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609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ayout w:type="fixed"/>
        <w:tblLook w:val="0000" w:firstRow="0" w:lastRow="0" w:firstColumn="0" w:lastColumn="0" w:noHBand="0" w:noVBand="0"/>
      </w:tblPr>
      <w:tblGrid>
        <w:gridCol w:w="1129"/>
        <w:gridCol w:w="851"/>
        <w:gridCol w:w="2977"/>
        <w:gridCol w:w="2286"/>
        <w:gridCol w:w="492"/>
        <w:gridCol w:w="765"/>
        <w:gridCol w:w="2552"/>
        <w:gridCol w:w="1294"/>
        <w:gridCol w:w="832"/>
        <w:gridCol w:w="1312"/>
        <w:gridCol w:w="1555"/>
        <w:gridCol w:w="54"/>
      </w:tblGrid>
      <w:tr w:rsidR="00430AAA" w:rsidRPr="005E3011" w:rsidTr="004130FA">
        <w:trPr>
          <w:cantSplit/>
          <w:trHeight w:val="420"/>
        </w:trPr>
        <w:tc>
          <w:tcPr>
            <w:tcW w:w="7243" w:type="dxa"/>
            <w:gridSpan w:val="4"/>
            <w:shd w:val="clear" w:color="auto" w:fill="C5E0B3" w:themeFill="accent6" w:themeFillTint="66"/>
            <w:vAlign w:val="center"/>
          </w:tcPr>
          <w:p w:rsidR="00430AAA" w:rsidRPr="005E3011" w:rsidRDefault="00430AAA" w:rsidP="00430AAA">
            <w:pPr>
              <w:spacing w:after="0" w:line="240" w:lineRule="auto"/>
              <w:jc w:val="right"/>
              <w:rPr>
                <w:rFonts w:ascii="Times New Roman" w:eastAsia="Times New Roman" w:hAnsi="Times New Roman" w:cs="Times New Roman"/>
                <w:sz w:val="26"/>
                <w:szCs w:val="26"/>
              </w:rPr>
            </w:pPr>
            <w:r w:rsidRPr="005E3011">
              <w:rPr>
                <w:rFonts w:ascii="Times New Roman" w:eastAsia="Times New Roman" w:hAnsi="Times New Roman" w:cs="Times New Roman"/>
                <w:b/>
                <w:sz w:val="26"/>
                <w:szCs w:val="26"/>
              </w:rPr>
              <w:t xml:space="preserve">PLANI DYMUJOR/TREMUJOR  </w:t>
            </w:r>
          </w:p>
        </w:tc>
        <w:tc>
          <w:tcPr>
            <w:tcW w:w="5103" w:type="dxa"/>
            <w:gridSpan w:val="4"/>
            <w:vAlign w:val="center"/>
          </w:tcPr>
          <w:p w:rsidR="00430AAA" w:rsidRPr="005E3011" w:rsidRDefault="00430AAA" w:rsidP="00430AAA">
            <w:pPr>
              <w:spacing w:after="0" w:line="240" w:lineRule="auto"/>
              <w:jc w:val="center"/>
              <w:rPr>
                <w:rFonts w:ascii="Times New Roman" w:eastAsia="Times New Roman" w:hAnsi="Times New Roman" w:cs="Times New Roman"/>
                <w:b/>
                <w:bCs/>
                <w:sz w:val="26"/>
                <w:szCs w:val="26"/>
              </w:rPr>
            </w:pPr>
            <w:r w:rsidRPr="005E3011">
              <w:rPr>
                <w:rFonts w:ascii="Times New Roman" w:eastAsia="Times New Roman" w:hAnsi="Times New Roman" w:cs="Times New Roman"/>
                <w:b/>
                <w:bCs/>
                <w:sz w:val="26"/>
                <w:szCs w:val="26"/>
              </w:rPr>
              <w:t>SHTATOR - TETOR</w:t>
            </w:r>
          </w:p>
        </w:tc>
        <w:tc>
          <w:tcPr>
            <w:tcW w:w="3753" w:type="dxa"/>
            <w:gridSpan w:val="4"/>
            <w:vMerge w:val="restart"/>
            <w:vAlign w:val="center"/>
          </w:tcPr>
          <w:p w:rsidR="00430AAA" w:rsidRPr="005E3011" w:rsidRDefault="00430AAA" w:rsidP="00430AAA">
            <w:pPr>
              <w:spacing w:after="0"/>
              <w:rPr>
                <w:rFonts w:ascii="Times New Roman" w:eastAsia="Times New Roman" w:hAnsi="Times New Roman" w:cs="Times New Roman"/>
              </w:rPr>
            </w:pPr>
            <w:r w:rsidRPr="005E3011">
              <w:rPr>
                <w:rFonts w:ascii="Times New Roman" w:eastAsia="Times New Roman" w:hAnsi="Times New Roman" w:cs="Times New Roman"/>
                <w:sz w:val="32"/>
                <w:szCs w:val="32"/>
              </w:rPr>
              <w:t>LOGO SHKOLLA</w:t>
            </w:r>
          </w:p>
        </w:tc>
      </w:tr>
      <w:tr w:rsidR="00430AAA" w:rsidRPr="005E3011" w:rsidTr="004130FA">
        <w:trPr>
          <w:cantSplit/>
          <w:trHeight w:val="285"/>
        </w:trPr>
        <w:tc>
          <w:tcPr>
            <w:tcW w:w="7243" w:type="dxa"/>
            <w:gridSpan w:val="4"/>
            <w:shd w:val="clear" w:color="auto" w:fill="C5E0B3" w:themeFill="accent6" w:themeFillTint="66"/>
            <w:vAlign w:val="center"/>
          </w:tcPr>
          <w:p w:rsidR="00430AAA" w:rsidRPr="005E3011" w:rsidRDefault="00430AAA" w:rsidP="00430AAA">
            <w:pPr>
              <w:spacing w:after="0" w:line="240" w:lineRule="auto"/>
              <w:jc w:val="right"/>
              <w:rPr>
                <w:rFonts w:ascii="Times New Roman" w:eastAsia="Times New Roman" w:hAnsi="Times New Roman" w:cs="Times New Roman"/>
                <w:sz w:val="26"/>
                <w:szCs w:val="26"/>
              </w:rPr>
            </w:pPr>
            <w:r w:rsidRPr="005E3011">
              <w:rPr>
                <w:rFonts w:ascii="Times New Roman" w:eastAsia="Times New Roman" w:hAnsi="Times New Roman" w:cs="Times New Roman"/>
                <w:b/>
                <w:sz w:val="26"/>
                <w:szCs w:val="26"/>
              </w:rPr>
              <w:t xml:space="preserve">                 FUSHA E KURRIKULËS:</w:t>
            </w:r>
          </w:p>
        </w:tc>
        <w:tc>
          <w:tcPr>
            <w:tcW w:w="5103" w:type="dxa"/>
            <w:gridSpan w:val="4"/>
            <w:vAlign w:val="center"/>
          </w:tcPr>
          <w:p w:rsidR="00430AAA" w:rsidRPr="005E3011" w:rsidRDefault="003F0B5C" w:rsidP="00430AAA">
            <w:pPr>
              <w:spacing w:after="0" w:line="240" w:lineRule="auto"/>
              <w:jc w:val="center"/>
              <w:rPr>
                <w:rFonts w:ascii="Times New Roman" w:eastAsia="Times New Roman" w:hAnsi="Times New Roman" w:cs="Times New Roman"/>
                <w:sz w:val="26"/>
                <w:szCs w:val="26"/>
              </w:rPr>
            </w:pPr>
            <w:r w:rsidRPr="005E3011">
              <w:rPr>
                <w:rFonts w:ascii="Times New Roman" w:eastAsia="Times New Roman" w:hAnsi="Times New Roman" w:cs="Times New Roman"/>
                <w:b/>
                <w:sz w:val="26"/>
                <w:szCs w:val="26"/>
              </w:rPr>
              <w:t>SHKENCAT E NATYRËS</w:t>
            </w:r>
          </w:p>
        </w:tc>
        <w:tc>
          <w:tcPr>
            <w:tcW w:w="3753" w:type="dxa"/>
            <w:gridSpan w:val="4"/>
            <w:vMerge/>
            <w:vAlign w:val="center"/>
          </w:tcPr>
          <w:p w:rsidR="00430AAA" w:rsidRPr="005E3011" w:rsidRDefault="00430AAA" w:rsidP="00430AAA">
            <w:pPr>
              <w:widowControl w:val="0"/>
              <w:pBdr>
                <w:top w:val="nil"/>
                <w:left w:val="nil"/>
                <w:bottom w:val="nil"/>
                <w:right w:val="nil"/>
                <w:between w:val="nil"/>
              </w:pBdr>
              <w:spacing w:after="0"/>
              <w:rPr>
                <w:rFonts w:ascii="Times New Roman" w:eastAsia="Times New Roman" w:hAnsi="Times New Roman" w:cs="Times New Roman"/>
                <w:sz w:val="28"/>
                <w:szCs w:val="28"/>
              </w:rPr>
            </w:pPr>
          </w:p>
        </w:tc>
      </w:tr>
      <w:tr w:rsidR="00430AAA" w:rsidRPr="005E3011" w:rsidTr="004130FA">
        <w:trPr>
          <w:cantSplit/>
          <w:trHeight w:val="345"/>
        </w:trPr>
        <w:tc>
          <w:tcPr>
            <w:tcW w:w="7243" w:type="dxa"/>
            <w:gridSpan w:val="4"/>
            <w:shd w:val="clear" w:color="auto" w:fill="C5E0B3" w:themeFill="accent6" w:themeFillTint="66"/>
            <w:vAlign w:val="center"/>
          </w:tcPr>
          <w:p w:rsidR="00430AAA" w:rsidRPr="005E3011" w:rsidRDefault="00430AAA" w:rsidP="00430AAA">
            <w:pPr>
              <w:spacing w:after="0" w:line="240" w:lineRule="auto"/>
              <w:jc w:val="right"/>
              <w:rPr>
                <w:rFonts w:ascii="Times New Roman" w:eastAsia="Times New Roman" w:hAnsi="Times New Roman" w:cs="Times New Roman"/>
                <w:sz w:val="26"/>
                <w:szCs w:val="26"/>
              </w:rPr>
            </w:pPr>
            <w:r w:rsidRPr="005E3011">
              <w:rPr>
                <w:rFonts w:ascii="Times New Roman" w:eastAsia="Times New Roman" w:hAnsi="Times New Roman" w:cs="Times New Roman"/>
                <w:b/>
                <w:sz w:val="26"/>
                <w:szCs w:val="26"/>
              </w:rPr>
              <w:t>LËNDA:</w:t>
            </w:r>
          </w:p>
        </w:tc>
        <w:tc>
          <w:tcPr>
            <w:tcW w:w="5103" w:type="dxa"/>
            <w:gridSpan w:val="4"/>
            <w:vAlign w:val="center"/>
          </w:tcPr>
          <w:p w:rsidR="00430AAA" w:rsidRPr="005E3011" w:rsidRDefault="003F0B5C" w:rsidP="00430AAA">
            <w:pPr>
              <w:spacing w:after="0" w:line="240" w:lineRule="auto"/>
              <w:jc w:val="center"/>
              <w:rPr>
                <w:rFonts w:ascii="Times New Roman" w:eastAsia="Times New Roman" w:hAnsi="Times New Roman" w:cs="Times New Roman"/>
                <w:sz w:val="26"/>
                <w:szCs w:val="26"/>
              </w:rPr>
            </w:pPr>
            <w:r w:rsidRPr="005E3011">
              <w:rPr>
                <w:rFonts w:ascii="Times New Roman" w:eastAsia="Times New Roman" w:hAnsi="Times New Roman" w:cs="Times New Roman"/>
                <w:b/>
                <w:sz w:val="26"/>
                <w:szCs w:val="26"/>
              </w:rPr>
              <w:t>NJERIU DHE NATYRA</w:t>
            </w:r>
          </w:p>
        </w:tc>
        <w:tc>
          <w:tcPr>
            <w:tcW w:w="3753" w:type="dxa"/>
            <w:gridSpan w:val="4"/>
            <w:vMerge/>
            <w:vAlign w:val="center"/>
          </w:tcPr>
          <w:p w:rsidR="00430AAA" w:rsidRPr="005E3011" w:rsidRDefault="00430AAA" w:rsidP="00430AAA">
            <w:pPr>
              <w:widowControl w:val="0"/>
              <w:pBdr>
                <w:top w:val="nil"/>
                <w:left w:val="nil"/>
                <w:bottom w:val="nil"/>
                <w:right w:val="nil"/>
                <w:between w:val="nil"/>
              </w:pBdr>
              <w:spacing w:after="0"/>
              <w:rPr>
                <w:rFonts w:ascii="Times New Roman" w:eastAsia="Times New Roman" w:hAnsi="Times New Roman" w:cs="Times New Roman"/>
                <w:sz w:val="28"/>
                <w:szCs w:val="28"/>
              </w:rPr>
            </w:pPr>
          </w:p>
        </w:tc>
      </w:tr>
      <w:tr w:rsidR="00430AAA" w:rsidRPr="005E3011" w:rsidTr="004130FA">
        <w:trPr>
          <w:cantSplit/>
          <w:trHeight w:val="390"/>
        </w:trPr>
        <w:tc>
          <w:tcPr>
            <w:tcW w:w="7243" w:type="dxa"/>
            <w:gridSpan w:val="4"/>
            <w:shd w:val="clear" w:color="auto" w:fill="C5E0B3" w:themeFill="accent6" w:themeFillTint="66"/>
            <w:vAlign w:val="center"/>
          </w:tcPr>
          <w:p w:rsidR="00430AAA" w:rsidRPr="005E3011" w:rsidRDefault="00430AAA" w:rsidP="00430AAA">
            <w:pPr>
              <w:spacing w:after="0" w:line="240" w:lineRule="auto"/>
              <w:jc w:val="right"/>
              <w:rPr>
                <w:rFonts w:ascii="Times New Roman" w:eastAsia="Times New Roman" w:hAnsi="Times New Roman" w:cs="Times New Roman"/>
                <w:sz w:val="26"/>
                <w:szCs w:val="26"/>
              </w:rPr>
            </w:pPr>
            <w:r w:rsidRPr="005E3011">
              <w:rPr>
                <w:rFonts w:ascii="Times New Roman" w:eastAsia="Times New Roman" w:hAnsi="Times New Roman" w:cs="Times New Roman"/>
                <w:b/>
                <w:sz w:val="26"/>
                <w:szCs w:val="26"/>
              </w:rPr>
              <w:t>KLASA:</w:t>
            </w:r>
          </w:p>
        </w:tc>
        <w:tc>
          <w:tcPr>
            <w:tcW w:w="5103" w:type="dxa"/>
            <w:gridSpan w:val="4"/>
            <w:vAlign w:val="center"/>
          </w:tcPr>
          <w:p w:rsidR="00430AAA" w:rsidRPr="005E3011" w:rsidRDefault="00430AAA" w:rsidP="00430AAA">
            <w:pPr>
              <w:spacing w:after="0" w:line="240" w:lineRule="auto"/>
              <w:jc w:val="center"/>
              <w:rPr>
                <w:rFonts w:ascii="Times New Roman" w:eastAsia="Times New Roman" w:hAnsi="Times New Roman" w:cs="Times New Roman"/>
                <w:b/>
                <w:bCs/>
                <w:sz w:val="26"/>
                <w:szCs w:val="26"/>
              </w:rPr>
            </w:pPr>
            <w:r w:rsidRPr="005E3011">
              <w:rPr>
                <w:rFonts w:ascii="Times New Roman" w:eastAsia="Times New Roman" w:hAnsi="Times New Roman" w:cs="Times New Roman"/>
                <w:b/>
                <w:bCs/>
                <w:sz w:val="26"/>
                <w:szCs w:val="26"/>
              </w:rPr>
              <w:t>I</w:t>
            </w:r>
            <w:r w:rsidR="004130FA" w:rsidRPr="005E3011">
              <w:rPr>
                <w:rFonts w:ascii="Times New Roman" w:eastAsia="Times New Roman" w:hAnsi="Times New Roman" w:cs="Times New Roman"/>
                <w:b/>
                <w:bCs/>
                <w:sz w:val="26"/>
                <w:szCs w:val="26"/>
              </w:rPr>
              <w:t>V</w:t>
            </w:r>
            <w:r w:rsidRPr="005E3011">
              <w:rPr>
                <w:rFonts w:ascii="Times New Roman" w:eastAsia="Times New Roman" w:hAnsi="Times New Roman" w:cs="Times New Roman"/>
                <w:b/>
                <w:bCs/>
                <w:sz w:val="26"/>
                <w:szCs w:val="26"/>
              </w:rPr>
              <w:t>/</w:t>
            </w:r>
          </w:p>
        </w:tc>
        <w:tc>
          <w:tcPr>
            <w:tcW w:w="3753" w:type="dxa"/>
            <w:gridSpan w:val="4"/>
            <w:vMerge/>
            <w:vAlign w:val="center"/>
          </w:tcPr>
          <w:p w:rsidR="00430AAA" w:rsidRPr="005E3011" w:rsidRDefault="00430AAA" w:rsidP="00430AAA">
            <w:pPr>
              <w:widowControl w:val="0"/>
              <w:pBdr>
                <w:top w:val="nil"/>
                <w:left w:val="nil"/>
                <w:bottom w:val="nil"/>
                <w:right w:val="nil"/>
                <w:between w:val="nil"/>
              </w:pBdr>
              <w:spacing w:after="0"/>
              <w:rPr>
                <w:rFonts w:ascii="Times New Roman" w:eastAsia="Times New Roman" w:hAnsi="Times New Roman" w:cs="Times New Roman"/>
                <w:sz w:val="28"/>
                <w:szCs w:val="28"/>
              </w:rPr>
            </w:pPr>
          </w:p>
        </w:tc>
      </w:tr>
      <w:tr w:rsidR="00430AAA" w:rsidRPr="005E3011" w:rsidTr="004130FA">
        <w:trPr>
          <w:cantSplit/>
          <w:trHeight w:val="390"/>
        </w:trPr>
        <w:tc>
          <w:tcPr>
            <w:tcW w:w="7243" w:type="dxa"/>
            <w:gridSpan w:val="4"/>
            <w:shd w:val="clear" w:color="auto" w:fill="C5E0B3" w:themeFill="accent6" w:themeFillTint="66"/>
            <w:vAlign w:val="center"/>
          </w:tcPr>
          <w:p w:rsidR="00430AAA" w:rsidRPr="005E3011" w:rsidRDefault="00430AAA" w:rsidP="00430AAA">
            <w:pPr>
              <w:spacing w:after="0" w:line="240" w:lineRule="auto"/>
              <w:jc w:val="right"/>
              <w:rPr>
                <w:rFonts w:ascii="Times New Roman" w:eastAsia="Times New Roman" w:hAnsi="Times New Roman" w:cs="Times New Roman"/>
                <w:b/>
                <w:sz w:val="26"/>
                <w:szCs w:val="26"/>
              </w:rPr>
            </w:pPr>
            <w:r w:rsidRPr="005E3011">
              <w:rPr>
                <w:rFonts w:ascii="Times New Roman" w:eastAsia="Times New Roman" w:hAnsi="Times New Roman" w:cs="Times New Roman"/>
                <w:b/>
                <w:sz w:val="26"/>
                <w:szCs w:val="26"/>
              </w:rPr>
              <w:t xml:space="preserve">        VITI SHKOLLOR:</w:t>
            </w:r>
          </w:p>
        </w:tc>
        <w:tc>
          <w:tcPr>
            <w:tcW w:w="5103" w:type="dxa"/>
            <w:gridSpan w:val="4"/>
            <w:vAlign w:val="center"/>
          </w:tcPr>
          <w:p w:rsidR="00430AAA" w:rsidRPr="005E3011" w:rsidRDefault="00430AAA" w:rsidP="00430AAA">
            <w:pPr>
              <w:spacing w:after="0" w:line="240" w:lineRule="auto"/>
              <w:jc w:val="center"/>
              <w:rPr>
                <w:rFonts w:ascii="Times New Roman" w:eastAsia="Times New Roman" w:hAnsi="Times New Roman" w:cs="Times New Roman"/>
                <w:b/>
                <w:bCs/>
                <w:sz w:val="26"/>
                <w:szCs w:val="26"/>
              </w:rPr>
            </w:pPr>
            <w:r w:rsidRPr="005E3011">
              <w:rPr>
                <w:rFonts w:ascii="Times New Roman" w:eastAsia="Times New Roman" w:hAnsi="Times New Roman" w:cs="Times New Roman"/>
                <w:b/>
                <w:bCs/>
                <w:sz w:val="26"/>
                <w:szCs w:val="26"/>
              </w:rPr>
              <w:t>2023/24</w:t>
            </w:r>
          </w:p>
        </w:tc>
        <w:tc>
          <w:tcPr>
            <w:tcW w:w="3753" w:type="dxa"/>
            <w:gridSpan w:val="4"/>
            <w:vMerge/>
            <w:vAlign w:val="center"/>
          </w:tcPr>
          <w:p w:rsidR="00430AAA" w:rsidRPr="005E3011" w:rsidRDefault="00430AAA" w:rsidP="00430AAA">
            <w:pPr>
              <w:widowControl w:val="0"/>
              <w:pBdr>
                <w:top w:val="nil"/>
                <w:left w:val="nil"/>
                <w:bottom w:val="nil"/>
                <w:right w:val="nil"/>
                <w:between w:val="nil"/>
              </w:pBdr>
              <w:spacing w:after="0"/>
              <w:rPr>
                <w:rFonts w:ascii="Times New Roman" w:eastAsia="Times New Roman" w:hAnsi="Times New Roman" w:cs="Times New Roman"/>
                <w:sz w:val="28"/>
                <w:szCs w:val="28"/>
              </w:rPr>
            </w:pPr>
          </w:p>
        </w:tc>
      </w:tr>
      <w:tr w:rsidR="00430AAA" w:rsidRPr="005E3011" w:rsidTr="004130FA">
        <w:trPr>
          <w:cantSplit/>
          <w:trHeight w:val="390"/>
        </w:trPr>
        <w:tc>
          <w:tcPr>
            <w:tcW w:w="7243" w:type="dxa"/>
            <w:gridSpan w:val="4"/>
            <w:shd w:val="clear" w:color="auto" w:fill="C5E0B3" w:themeFill="accent6" w:themeFillTint="66"/>
            <w:vAlign w:val="center"/>
          </w:tcPr>
          <w:p w:rsidR="00430AAA" w:rsidRPr="005E3011" w:rsidRDefault="00273EAB" w:rsidP="00430AAA">
            <w:pPr>
              <w:spacing w:after="0" w:line="240" w:lineRule="auto"/>
              <w:jc w:val="right"/>
              <w:rPr>
                <w:rFonts w:ascii="Times New Roman" w:eastAsia="Times New Roman" w:hAnsi="Times New Roman" w:cs="Times New Roman"/>
                <w:b/>
                <w:sz w:val="26"/>
                <w:szCs w:val="26"/>
              </w:rPr>
            </w:pPr>
            <w:r w:rsidRPr="005E3011">
              <w:rPr>
                <w:rFonts w:ascii="Times New Roman" w:eastAsia="Times New Roman" w:hAnsi="Times New Roman" w:cs="Times New Roman"/>
                <w:b/>
                <w:sz w:val="26"/>
                <w:szCs w:val="26"/>
              </w:rPr>
              <w:t>AKTIVI</w:t>
            </w:r>
            <w:r w:rsidR="00430AAA" w:rsidRPr="005E3011">
              <w:rPr>
                <w:rFonts w:ascii="Times New Roman" w:eastAsia="Times New Roman" w:hAnsi="Times New Roman" w:cs="Times New Roman"/>
                <w:b/>
                <w:sz w:val="26"/>
                <w:szCs w:val="26"/>
              </w:rPr>
              <w:t>:</w:t>
            </w:r>
          </w:p>
        </w:tc>
        <w:tc>
          <w:tcPr>
            <w:tcW w:w="5103" w:type="dxa"/>
            <w:gridSpan w:val="4"/>
            <w:vAlign w:val="center"/>
          </w:tcPr>
          <w:p w:rsidR="00430AAA" w:rsidRPr="005E3011" w:rsidRDefault="00430AAA" w:rsidP="00430AAA">
            <w:pPr>
              <w:spacing w:after="0" w:line="240" w:lineRule="auto"/>
              <w:rPr>
                <w:rFonts w:ascii="Times New Roman" w:eastAsia="Times New Roman" w:hAnsi="Times New Roman" w:cs="Times New Roman"/>
                <w:sz w:val="26"/>
                <w:szCs w:val="26"/>
              </w:rPr>
            </w:pPr>
          </w:p>
        </w:tc>
        <w:tc>
          <w:tcPr>
            <w:tcW w:w="3753" w:type="dxa"/>
            <w:gridSpan w:val="4"/>
            <w:vMerge/>
            <w:vAlign w:val="center"/>
          </w:tcPr>
          <w:p w:rsidR="00430AAA" w:rsidRPr="005E3011" w:rsidRDefault="00430AAA" w:rsidP="00430AAA">
            <w:pPr>
              <w:widowControl w:val="0"/>
              <w:pBdr>
                <w:top w:val="nil"/>
                <w:left w:val="nil"/>
                <w:bottom w:val="nil"/>
                <w:right w:val="nil"/>
                <w:between w:val="nil"/>
              </w:pBdr>
              <w:spacing w:after="0"/>
              <w:rPr>
                <w:rFonts w:ascii="Times New Roman" w:eastAsia="Times New Roman" w:hAnsi="Times New Roman" w:cs="Times New Roman"/>
                <w:sz w:val="28"/>
                <w:szCs w:val="28"/>
              </w:rPr>
            </w:pPr>
          </w:p>
        </w:tc>
      </w:tr>
      <w:tr w:rsidR="00430AAA" w:rsidRPr="005E3011" w:rsidTr="004130FA">
        <w:trPr>
          <w:gridAfter w:val="1"/>
          <w:wAfter w:w="54" w:type="dxa"/>
          <w:trHeight w:val="372"/>
        </w:trPr>
        <w:tc>
          <w:tcPr>
            <w:tcW w:w="1129" w:type="dxa"/>
            <w:vMerge w:val="restart"/>
            <w:shd w:val="clear" w:color="auto" w:fill="C5E0B3" w:themeFill="accent6" w:themeFillTint="66"/>
            <w:textDirection w:val="btLr"/>
          </w:tcPr>
          <w:p w:rsidR="00430AAA" w:rsidRPr="005E3011" w:rsidRDefault="00430AAA" w:rsidP="00430AAA">
            <w:pPr>
              <w:spacing w:after="0" w:line="240" w:lineRule="auto"/>
              <w:ind w:left="113" w:right="113"/>
              <w:rPr>
                <w:rFonts w:ascii="Times New Roman" w:eastAsia="Times New Roman" w:hAnsi="Times New Roman" w:cs="Times New Roman"/>
                <w:b/>
                <w:bCs/>
                <w:sz w:val="28"/>
                <w:szCs w:val="28"/>
              </w:rPr>
            </w:pPr>
          </w:p>
          <w:p w:rsidR="00430AAA" w:rsidRPr="005E3011" w:rsidRDefault="00430AAA" w:rsidP="00430AAA">
            <w:pPr>
              <w:spacing w:after="0" w:line="240" w:lineRule="auto"/>
              <w:ind w:left="113" w:right="113"/>
              <w:rPr>
                <w:rFonts w:ascii="Times New Roman" w:eastAsia="Times New Roman" w:hAnsi="Times New Roman" w:cs="Times New Roman"/>
                <w:b/>
                <w:bCs/>
                <w:sz w:val="28"/>
                <w:szCs w:val="28"/>
              </w:rPr>
            </w:pPr>
            <w:r w:rsidRPr="005E3011">
              <w:rPr>
                <w:rFonts w:ascii="Times New Roman" w:eastAsia="Times New Roman" w:hAnsi="Times New Roman" w:cs="Times New Roman"/>
                <w:b/>
                <w:bCs/>
                <w:sz w:val="28"/>
                <w:szCs w:val="28"/>
              </w:rPr>
              <w:t xml:space="preserve">   TEMAT MËSIMORE</w:t>
            </w:r>
          </w:p>
        </w:tc>
        <w:tc>
          <w:tcPr>
            <w:tcW w:w="14916" w:type="dxa"/>
            <w:gridSpan w:val="10"/>
          </w:tcPr>
          <w:p w:rsidR="00430AAA" w:rsidRPr="005E3011" w:rsidRDefault="004130FA" w:rsidP="004130FA">
            <w:pPr>
              <w:pStyle w:val="TableParagraph"/>
              <w:spacing w:before="161"/>
              <w:ind w:left="0"/>
              <w:rPr>
                <w:bCs/>
                <w:iCs/>
                <w:lang w:val="sq-AL"/>
              </w:rPr>
            </w:pPr>
            <w:r w:rsidRPr="005E3011">
              <w:rPr>
                <w:bCs/>
                <w:iCs/>
                <w:sz w:val="24"/>
                <w:szCs w:val="24"/>
                <w:lang w:val="sq-AL"/>
              </w:rPr>
              <w:t>Materialet,</w:t>
            </w:r>
            <w:r w:rsidR="000A1F8F" w:rsidRPr="005E3011">
              <w:rPr>
                <w:bCs/>
                <w:iCs/>
                <w:sz w:val="24"/>
                <w:szCs w:val="24"/>
                <w:lang w:val="sq-AL"/>
              </w:rPr>
              <w:t xml:space="preserve"> </w:t>
            </w:r>
            <w:r w:rsidRPr="005E3011">
              <w:rPr>
                <w:bCs/>
                <w:iCs/>
                <w:sz w:val="24"/>
                <w:szCs w:val="24"/>
                <w:lang w:val="sq-AL"/>
              </w:rPr>
              <w:t>prejardhja</w:t>
            </w:r>
            <w:r w:rsidRPr="005E3011">
              <w:rPr>
                <w:bCs/>
                <w:iCs/>
                <w:spacing w:val="-2"/>
                <w:sz w:val="24"/>
                <w:szCs w:val="24"/>
                <w:lang w:val="sq-AL"/>
              </w:rPr>
              <w:t xml:space="preserve"> </w:t>
            </w:r>
            <w:r w:rsidRPr="005E3011">
              <w:rPr>
                <w:bCs/>
                <w:iCs/>
                <w:sz w:val="24"/>
                <w:szCs w:val="24"/>
                <w:lang w:val="sq-AL"/>
              </w:rPr>
              <w:t>dhe</w:t>
            </w:r>
            <w:r w:rsidRPr="005E3011">
              <w:rPr>
                <w:bCs/>
                <w:iCs/>
                <w:spacing w:val="-2"/>
                <w:sz w:val="24"/>
                <w:szCs w:val="24"/>
                <w:lang w:val="sq-AL"/>
              </w:rPr>
              <w:t xml:space="preserve"> </w:t>
            </w:r>
            <w:r w:rsidRPr="005E3011">
              <w:rPr>
                <w:bCs/>
                <w:iCs/>
                <w:sz w:val="24"/>
                <w:szCs w:val="24"/>
                <w:lang w:val="sq-AL"/>
              </w:rPr>
              <w:t>përbërja</w:t>
            </w:r>
            <w:r w:rsidRPr="005E3011">
              <w:rPr>
                <w:bCs/>
                <w:iCs/>
                <w:spacing w:val="-1"/>
                <w:sz w:val="24"/>
                <w:szCs w:val="24"/>
                <w:lang w:val="sq-AL"/>
              </w:rPr>
              <w:t xml:space="preserve"> </w:t>
            </w:r>
            <w:r w:rsidRPr="005E3011">
              <w:rPr>
                <w:bCs/>
                <w:iCs/>
                <w:sz w:val="24"/>
                <w:szCs w:val="24"/>
                <w:lang w:val="sq-AL"/>
              </w:rPr>
              <w:t>e</w:t>
            </w:r>
            <w:r w:rsidRPr="005E3011">
              <w:rPr>
                <w:bCs/>
                <w:iCs/>
                <w:spacing w:val="-3"/>
                <w:sz w:val="24"/>
                <w:szCs w:val="24"/>
                <w:lang w:val="sq-AL"/>
              </w:rPr>
              <w:t xml:space="preserve"> vetitë e tyre</w:t>
            </w:r>
          </w:p>
        </w:tc>
      </w:tr>
      <w:tr w:rsidR="00430AAA" w:rsidRPr="005E3011" w:rsidTr="004130FA">
        <w:trPr>
          <w:gridAfter w:val="1"/>
          <w:wAfter w:w="54" w:type="dxa"/>
        </w:trPr>
        <w:tc>
          <w:tcPr>
            <w:tcW w:w="1129" w:type="dxa"/>
            <w:vMerge/>
            <w:shd w:val="clear" w:color="auto" w:fill="C5E0B3" w:themeFill="accent6" w:themeFillTint="66"/>
          </w:tcPr>
          <w:p w:rsidR="00430AAA" w:rsidRPr="005E3011" w:rsidRDefault="00430AAA" w:rsidP="00430AAA">
            <w:pPr>
              <w:spacing w:after="0" w:line="240" w:lineRule="auto"/>
              <w:rPr>
                <w:rFonts w:ascii="Times New Roman" w:eastAsia="Times New Roman" w:hAnsi="Times New Roman" w:cs="Times New Roman"/>
                <w:b/>
                <w:sz w:val="32"/>
                <w:szCs w:val="32"/>
              </w:rPr>
            </w:pPr>
          </w:p>
        </w:tc>
        <w:tc>
          <w:tcPr>
            <w:tcW w:w="14916" w:type="dxa"/>
            <w:gridSpan w:val="10"/>
          </w:tcPr>
          <w:p w:rsidR="004130FA" w:rsidRPr="005E3011" w:rsidRDefault="004130FA" w:rsidP="004130FA">
            <w:pPr>
              <w:pStyle w:val="TableParagraph"/>
              <w:tabs>
                <w:tab w:val="left" w:pos="829"/>
                <w:tab w:val="left" w:pos="830"/>
              </w:tabs>
              <w:ind w:left="0"/>
              <w:rPr>
                <w:bCs/>
                <w:iCs/>
                <w:sz w:val="24"/>
                <w:szCs w:val="24"/>
                <w:lang w:val="sq-AL"/>
              </w:rPr>
            </w:pPr>
            <w:r w:rsidRPr="005E3011">
              <w:rPr>
                <w:bCs/>
                <w:iCs/>
                <w:sz w:val="24"/>
                <w:szCs w:val="24"/>
                <w:lang w:val="sq-AL"/>
              </w:rPr>
              <w:t xml:space="preserve">Lëndët e pastra, lëndët e përziera dhe tretësirat </w:t>
            </w:r>
          </w:p>
          <w:p w:rsidR="00430AAA" w:rsidRPr="005E3011" w:rsidRDefault="00430AAA" w:rsidP="00430AAA">
            <w:pPr>
              <w:pStyle w:val="NormalWeb"/>
              <w:kinsoku w:val="0"/>
              <w:overflowPunct w:val="0"/>
              <w:spacing w:before="0" w:beforeAutospacing="0" w:after="0" w:afterAutospacing="0"/>
              <w:textAlignment w:val="baseline"/>
              <w:rPr>
                <w:rFonts w:cs="Calibri"/>
                <w:bCs/>
                <w:iCs/>
                <w:sz w:val="22"/>
                <w:szCs w:val="22"/>
                <w:lang w:val="sq-AL"/>
              </w:rPr>
            </w:pPr>
          </w:p>
        </w:tc>
      </w:tr>
      <w:tr w:rsidR="00E64829" w:rsidRPr="005E3011" w:rsidTr="004130FA">
        <w:trPr>
          <w:gridAfter w:val="1"/>
          <w:wAfter w:w="54" w:type="dxa"/>
          <w:trHeight w:val="156"/>
        </w:trPr>
        <w:tc>
          <w:tcPr>
            <w:tcW w:w="1129" w:type="dxa"/>
            <w:vMerge/>
            <w:shd w:val="clear" w:color="auto" w:fill="C5E0B3" w:themeFill="accent6" w:themeFillTint="66"/>
          </w:tcPr>
          <w:p w:rsidR="00E64829" w:rsidRPr="005E3011" w:rsidRDefault="00E64829" w:rsidP="00E64829">
            <w:pPr>
              <w:spacing w:after="0" w:line="240" w:lineRule="auto"/>
              <w:rPr>
                <w:rFonts w:ascii="Times New Roman" w:eastAsia="Times New Roman" w:hAnsi="Times New Roman" w:cs="Times New Roman"/>
                <w:b/>
                <w:sz w:val="32"/>
                <w:szCs w:val="32"/>
              </w:rPr>
            </w:pPr>
          </w:p>
        </w:tc>
        <w:tc>
          <w:tcPr>
            <w:tcW w:w="14916" w:type="dxa"/>
            <w:gridSpan w:val="10"/>
          </w:tcPr>
          <w:p w:rsidR="004130FA" w:rsidRPr="005E3011" w:rsidRDefault="004130FA" w:rsidP="008E7819">
            <w:pPr>
              <w:pStyle w:val="TableParagraph"/>
              <w:tabs>
                <w:tab w:val="left" w:pos="829"/>
                <w:tab w:val="left" w:pos="830"/>
                <w:tab w:val="left" w:pos="2625"/>
              </w:tabs>
              <w:ind w:left="0"/>
              <w:rPr>
                <w:bCs/>
                <w:iCs/>
                <w:sz w:val="24"/>
                <w:szCs w:val="24"/>
                <w:lang w:val="sq-AL"/>
              </w:rPr>
            </w:pPr>
            <w:r w:rsidRPr="005E3011">
              <w:rPr>
                <w:bCs/>
                <w:iCs/>
                <w:sz w:val="24"/>
                <w:szCs w:val="24"/>
                <w:lang w:val="sq-AL"/>
              </w:rPr>
              <w:t>Ajri dhe përbër</w:t>
            </w:r>
            <w:r w:rsidR="000A1F8F" w:rsidRPr="005E3011">
              <w:rPr>
                <w:bCs/>
                <w:iCs/>
                <w:sz w:val="24"/>
                <w:szCs w:val="24"/>
                <w:lang w:val="sq-AL"/>
              </w:rPr>
              <w:t>ë</w:t>
            </w:r>
            <w:r w:rsidRPr="005E3011">
              <w:rPr>
                <w:bCs/>
                <w:iCs/>
                <w:sz w:val="24"/>
                <w:szCs w:val="24"/>
                <w:lang w:val="sq-AL"/>
              </w:rPr>
              <w:t>sit e tij</w:t>
            </w:r>
            <w:r w:rsidR="008E7819" w:rsidRPr="005E3011">
              <w:rPr>
                <w:bCs/>
                <w:iCs/>
                <w:sz w:val="24"/>
                <w:szCs w:val="24"/>
                <w:lang w:val="sq-AL"/>
              </w:rPr>
              <w:tab/>
            </w:r>
          </w:p>
        </w:tc>
      </w:tr>
      <w:tr w:rsidR="00E64829" w:rsidRPr="005E3011" w:rsidTr="004130FA">
        <w:trPr>
          <w:gridAfter w:val="1"/>
          <w:wAfter w:w="54" w:type="dxa"/>
          <w:trHeight w:val="273"/>
        </w:trPr>
        <w:tc>
          <w:tcPr>
            <w:tcW w:w="1129" w:type="dxa"/>
            <w:vMerge/>
            <w:shd w:val="clear" w:color="auto" w:fill="C5E0B3" w:themeFill="accent6" w:themeFillTint="66"/>
          </w:tcPr>
          <w:p w:rsidR="00E64829" w:rsidRPr="005E3011" w:rsidRDefault="00E64829" w:rsidP="00E64829">
            <w:pPr>
              <w:spacing w:after="0" w:line="240" w:lineRule="auto"/>
              <w:rPr>
                <w:rFonts w:ascii="Times New Roman" w:eastAsia="Times New Roman" w:hAnsi="Times New Roman" w:cs="Times New Roman"/>
                <w:b/>
                <w:sz w:val="32"/>
                <w:szCs w:val="32"/>
              </w:rPr>
            </w:pPr>
          </w:p>
        </w:tc>
        <w:tc>
          <w:tcPr>
            <w:tcW w:w="14916" w:type="dxa"/>
            <w:gridSpan w:val="10"/>
          </w:tcPr>
          <w:p w:rsidR="00E64829" w:rsidRPr="005E3011" w:rsidRDefault="004130FA" w:rsidP="004130FA">
            <w:pPr>
              <w:pStyle w:val="TableParagraph"/>
              <w:spacing w:before="161"/>
              <w:ind w:left="0"/>
              <w:rPr>
                <w:bCs/>
                <w:iCs/>
                <w:sz w:val="24"/>
                <w:szCs w:val="24"/>
                <w:lang w:val="sq-AL"/>
              </w:rPr>
            </w:pPr>
            <w:r w:rsidRPr="005E3011">
              <w:rPr>
                <w:bCs/>
                <w:iCs/>
                <w:sz w:val="24"/>
                <w:szCs w:val="24"/>
                <w:lang w:val="sq-AL"/>
              </w:rPr>
              <w:t>Riprodhimi</w:t>
            </w:r>
            <w:r w:rsidRPr="005E3011">
              <w:rPr>
                <w:bCs/>
                <w:iCs/>
                <w:spacing w:val="-1"/>
                <w:sz w:val="24"/>
                <w:szCs w:val="24"/>
                <w:lang w:val="sq-AL"/>
              </w:rPr>
              <w:t xml:space="preserve"> </w:t>
            </w:r>
            <w:r w:rsidRPr="005E3011">
              <w:rPr>
                <w:bCs/>
                <w:iCs/>
                <w:sz w:val="24"/>
                <w:szCs w:val="24"/>
                <w:lang w:val="sq-AL"/>
              </w:rPr>
              <w:t>te</w:t>
            </w:r>
            <w:r w:rsidRPr="005E3011">
              <w:rPr>
                <w:bCs/>
                <w:iCs/>
                <w:spacing w:val="-1"/>
                <w:sz w:val="24"/>
                <w:szCs w:val="24"/>
                <w:lang w:val="sq-AL"/>
              </w:rPr>
              <w:t xml:space="preserve"> </w:t>
            </w:r>
            <w:r w:rsidRPr="005E3011">
              <w:rPr>
                <w:bCs/>
                <w:iCs/>
                <w:sz w:val="24"/>
                <w:szCs w:val="24"/>
                <w:lang w:val="sq-AL"/>
              </w:rPr>
              <w:t>qeniet</w:t>
            </w:r>
            <w:r w:rsidRPr="005E3011">
              <w:rPr>
                <w:bCs/>
                <w:iCs/>
                <w:spacing w:val="-1"/>
                <w:sz w:val="24"/>
                <w:szCs w:val="24"/>
                <w:lang w:val="sq-AL"/>
              </w:rPr>
              <w:t xml:space="preserve"> </w:t>
            </w:r>
            <w:r w:rsidRPr="005E3011">
              <w:rPr>
                <w:bCs/>
                <w:iCs/>
                <w:sz w:val="24"/>
                <w:szCs w:val="24"/>
                <w:lang w:val="sq-AL"/>
              </w:rPr>
              <w:t>e gjalla</w:t>
            </w:r>
          </w:p>
        </w:tc>
      </w:tr>
      <w:tr w:rsidR="00E64829" w:rsidRPr="005E3011" w:rsidTr="004130FA">
        <w:trPr>
          <w:gridAfter w:val="1"/>
          <w:wAfter w:w="54" w:type="dxa"/>
        </w:trPr>
        <w:tc>
          <w:tcPr>
            <w:tcW w:w="16045" w:type="dxa"/>
            <w:gridSpan w:val="11"/>
            <w:shd w:val="clear" w:color="auto" w:fill="0D0D0D" w:themeFill="text1" w:themeFillTint="F2"/>
          </w:tcPr>
          <w:p w:rsidR="00E64829" w:rsidRPr="005E3011" w:rsidRDefault="00E64829" w:rsidP="00E64829">
            <w:pPr>
              <w:spacing w:after="0" w:line="240" w:lineRule="auto"/>
              <w:rPr>
                <w:rFonts w:ascii="Times New Roman" w:eastAsia="Times New Roman" w:hAnsi="Times New Roman" w:cs="Times New Roman"/>
                <w:sz w:val="20"/>
                <w:szCs w:val="20"/>
              </w:rPr>
            </w:pPr>
            <w:r w:rsidRPr="005E3011">
              <w:rPr>
                <w:rFonts w:ascii="Times New Roman" w:eastAsia="Times New Roman" w:hAnsi="Times New Roman" w:cs="Times New Roman"/>
                <w:b/>
                <w:color w:val="000000" w:themeColor="text1"/>
                <w:sz w:val="28"/>
                <w:szCs w:val="28"/>
              </w:rPr>
              <w:t xml:space="preserve">RNK- </w:t>
            </w:r>
            <w:r w:rsidRPr="005E3011">
              <w:rPr>
                <w:rFonts w:ascii="Times New Roman" w:eastAsia="Times New Roman" w:hAnsi="Times New Roman" w:cs="Times New Roman"/>
                <w:b/>
                <w:sz w:val="28"/>
                <w:szCs w:val="28"/>
              </w:rPr>
              <w:t>Rezultatet e  të nxënit për kompetencat kryesore të shkallës që synohen të arrihen përmes shtjellimit të tem</w:t>
            </w:r>
            <w:r w:rsidR="000A1F8F" w:rsidRPr="005E3011">
              <w:rPr>
                <w:rFonts w:ascii="Times New Roman" w:eastAsia="Times New Roman" w:hAnsi="Times New Roman" w:cs="Times New Roman"/>
                <w:b/>
                <w:sz w:val="28"/>
                <w:szCs w:val="28"/>
              </w:rPr>
              <w:t>a</w:t>
            </w:r>
            <w:r w:rsidRPr="005E3011">
              <w:rPr>
                <w:rFonts w:ascii="Times New Roman" w:eastAsia="Times New Roman" w:hAnsi="Times New Roman" w:cs="Times New Roman"/>
                <w:b/>
                <w:sz w:val="28"/>
                <w:szCs w:val="28"/>
              </w:rPr>
              <w:t>ve:</w:t>
            </w:r>
          </w:p>
        </w:tc>
      </w:tr>
      <w:tr w:rsidR="00E64829" w:rsidRPr="005E3011" w:rsidTr="004130FA">
        <w:trPr>
          <w:gridAfter w:val="1"/>
          <w:wAfter w:w="54" w:type="dxa"/>
          <w:trHeight w:val="615"/>
        </w:trPr>
        <w:tc>
          <w:tcPr>
            <w:tcW w:w="16045" w:type="dxa"/>
            <w:gridSpan w:val="11"/>
          </w:tcPr>
          <w:p w:rsidR="00E64829" w:rsidRPr="005E3011" w:rsidRDefault="00E64829" w:rsidP="00E64829">
            <w:pPr>
              <w:spacing w:after="0" w:line="240" w:lineRule="auto"/>
              <w:rPr>
                <w:rFonts w:ascii="Times New Roman" w:hAnsi="Times New Roman"/>
                <w:b/>
                <w:bCs/>
              </w:rPr>
            </w:pPr>
            <w:r w:rsidRPr="005E3011">
              <w:rPr>
                <w:rFonts w:ascii="Times New Roman" w:hAnsi="Times New Roman"/>
                <w:b/>
                <w:bCs/>
              </w:rPr>
              <w:t xml:space="preserve">Kompetenca e komunikimit dhe e të shprehurit </w:t>
            </w:r>
            <w:r w:rsidR="000A1F8F" w:rsidRPr="005E3011">
              <w:rPr>
                <w:rFonts w:ascii="Times New Roman" w:hAnsi="Times New Roman"/>
                <w:b/>
                <w:bCs/>
              </w:rPr>
              <w:t xml:space="preserve">- </w:t>
            </w:r>
            <w:r w:rsidRPr="005E3011">
              <w:rPr>
                <w:rFonts w:ascii="Times New Roman" w:hAnsi="Times New Roman"/>
                <w:b/>
                <w:bCs/>
              </w:rPr>
              <w:t>Komunikues efektiv</w:t>
            </w:r>
          </w:p>
          <w:p w:rsidR="00E64829" w:rsidRPr="005E3011" w:rsidRDefault="00E64829" w:rsidP="00E64829">
            <w:pPr>
              <w:autoSpaceDE w:val="0"/>
              <w:autoSpaceDN w:val="0"/>
              <w:adjustRightInd w:val="0"/>
              <w:spacing w:after="0" w:line="240" w:lineRule="auto"/>
              <w:rPr>
                <w:rFonts w:ascii="Times New Roman" w:hAnsi="Times New Roman"/>
              </w:rPr>
            </w:pPr>
            <w:r w:rsidRPr="005E3011">
              <w:rPr>
                <w:rFonts w:ascii="Times New Roman" w:hAnsi="Times New Roman"/>
                <w:b/>
              </w:rPr>
              <w:t>I.1</w:t>
            </w:r>
            <w:r w:rsidRPr="005E3011">
              <w:rPr>
                <w:rFonts w:ascii="Times New Roman" w:hAnsi="Times New Roman"/>
              </w:rPr>
              <w:t xml:space="preserve"> Lexon me zë drejt një tekst letrar apo </w:t>
            </w:r>
            <w:proofErr w:type="spellStart"/>
            <w:r w:rsidRPr="005E3011">
              <w:rPr>
                <w:rFonts w:ascii="Times New Roman" w:hAnsi="Times New Roman"/>
              </w:rPr>
              <w:t>joletrar</w:t>
            </w:r>
            <w:proofErr w:type="spellEnd"/>
            <w:r w:rsidRPr="005E3011">
              <w:rPr>
                <w:rFonts w:ascii="Times New Roman" w:hAnsi="Times New Roman"/>
              </w:rPr>
              <w:t>, të palexuar më parë;</w:t>
            </w:r>
          </w:p>
          <w:p w:rsidR="00592CFF" w:rsidRPr="005E3011" w:rsidRDefault="00592CFF" w:rsidP="00592CFF">
            <w:pPr>
              <w:autoSpaceDE w:val="0"/>
              <w:autoSpaceDN w:val="0"/>
              <w:adjustRightInd w:val="0"/>
              <w:spacing w:after="0" w:line="240" w:lineRule="auto"/>
              <w:rPr>
                <w:rFonts w:ascii="Agency FB" w:hAnsi="Agency FB"/>
                <w:b/>
              </w:rPr>
            </w:pPr>
            <w:r w:rsidRPr="005E3011">
              <w:rPr>
                <w:rFonts w:ascii="Agency FB" w:hAnsi="Agency FB"/>
                <w:b/>
              </w:rPr>
              <w:t xml:space="preserve">I.2 </w:t>
            </w:r>
            <w:r w:rsidRPr="005E3011">
              <w:rPr>
                <w:rFonts w:eastAsia="Arial Unicode MS"/>
              </w:rPr>
              <w:t>Shkruan një tekst deri në një faqe (500 fjalë) e më shumë për një temë të caktuar;</w:t>
            </w:r>
          </w:p>
          <w:p w:rsidR="00E64829" w:rsidRPr="005E3011" w:rsidRDefault="00E64829" w:rsidP="00E64829">
            <w:pPr>
              <w:autoSpaceDE w:val="0"/>
              <w:autoSpaceDN w:val="0"/>
              <w:adjustRightInd w:val="0"/>
              <w:spacing w:after="0" w:line="240" w:lineRule="auto"/>
              <w:rPr>
                <w:rFonts w:ascii="Times New Roman" w:hAnsi="Times New Roman"/>
              </w:rPr>
            </w:pPr>
            <w:r w:rsidRPr="005E3011">
              <w:rPr>
                <w:rFonts w:ascii="Times New Roman" w:hAnsi="Times New Roman"/>
                <w:b/>
              </w:rPr>
              <w:t>I.3</w:t>
            </w:r>
            <w:r w:rsidRPr="005E3011">
              <w:rPr>
                <w:rFonts w:ascii="Times New Roman" w:hAnsi="Times New Roman"/>
              </w:rPr>
              <w:t xml:space="preserve"> Dëgjon në mënyrë aktive prezantimin e tjetrit dhe merr pjesë në diskutim, duke u paraqitur me të paktën dy ndërhyrje; pyetje, komente apo sqarime për temën e dhënë;</w:t>
            </w:r>
          </w:p>
          <w:p w:rsidR="00E64829" w:rsidRPr="005E3011" w:rsidRDefault="00E64829" w:rsidP="00E64829">
            <w:pPr>
              <w:spacing w:after="0" w:line="240" w:lineRule="auto"/>
              <w:rPr>
                <w:rFonts w:ascii="Times New Roman" w:hAnsi="Times New Roman"/>
                <w:b/>
                <w:bCs/>
              </w:rPr>
            </w:pPr>
            <w:r w:rsidRPr="005E3011">
              <w:rPr>
                <w:rFonts w:ascii="Times New Roman" w:hAnsi="Times New Roman"/>
                <w:b/>
                <w:bCs/>
              </w:rPr>
              <w:t>Kompetenca e të menduarit – Mendimtar kreativ</w:t>
            </w:r>
          </w:p>
          <w:p w:rsidR="00E64829" w:rsidRPr="005E3011" w:rsidRDefault="00E64829" w:rsidP="00E64829">
            <w:pPr>
              <w:spacing w:after="0" w:line="240" w:lineRule="auto"/>
              <w:rPr>
                <w:rFonts w:ascii="Times New Roman" w:hAnsi="Times New Roman"/>
                <w:b/>
                <w:bCs/>
              </w:rPr>
            </w:pPr>
            <w:r w:rsidRPr="005E3011">
              <w:rPr>
                <w:rFonts w:ascii="Times New Roman" w:hAnsi="Times New Roman"/>
                <w:b/>
              </w:rPr>
              <w:t>II.1</w:t>
            </w:r>
            <w:r w:rsidRPr="005E3011">
              <w:rPr>
                <w:rFonts w:ascii="Times New Roman" w:hAnsi="Times New Roman"/>
              </w:rPr>
              <w:t xml:space="preserve"> Identifikon veçoritë e përbashkëta dhe dalluese ndërmjet objekteve, qenieve të gjalla, dukurive apo ngjarjeve, të dhëna në detyrë; i paraqet ato para të tjerëve përmes njërës nga format shprehëse;</w:t>
            </w:r>
          </w:p>
          <w:p w:rsidR="00592CFF" w:rsidRPr="005E3011" w:rsidRDefault="00592CFF" w:rsidP="00592CFF">
            <w:pPr>
              <w:autoSpaceDE w:val="0"/>
              <w:autoSpaceDN w:val="0"/>
              <w:adjustRightInd w:val="0"/>
              <w:spacing w:after="0" w:line="240" w:lineRule="auto"/>
              <w:rPr>
                <w:rFonts w:eastAsia="Arial Unicode MS"/>
              </w:rPr>
            </w:pPr>
            <w:r w:rsidRPr="005E3011">
              <w:rPr>
                <w:rFonts w:ascii="Times New Roman" w:hAnsi="Times New Roman"/>
                <w:b/>
              </w:rPr>
              <w:t xml:space="preserve">II.2 </w:t>
            </w:r>
            <w:r w:rsidRPr="005E3011">
              <w:rPr>
                <w:rFonts w:eastAsia="Arial Unicode MS"/>
              </w:rPr>
              <w:t>Identifikon çështjet e njëjta, dalluese ose kryesore të një teme apo ngjarjeje të njëjtë, por të nxjerra nga dy a më shumë burime të ndryshme të informacionit (tekst mësimor, gazetë, internet, burime njerëzore apo burime të tjera);</w:t>
            </w:r>
          </w:p>
          <w:p w:rsidR="00E64829" w:rsidRPr="005E3011" w:rsidRDefault="00E64829" w:rsidP="00E64829">
            <w:pPr>
              <w:spacing w:after="0" w:line="240" w:lineRule="auto"/>
              <w:jc w:val="both"/>
              <w:rPr>
                <w:rFonts w:ascii="Times New Roman" w:eastAsia="Arial Unicode MS" w:hAnsi="Times New Roman"/>
              </w:rPr>
            </w:pPr>
            <w:r w:rsidRPr="005E3011">
              <w:rPr>
                <w:rFonts w:ascii="Times New Roman" w:hAnsi="Times New Roman"/>
                <w:b/>
              </w:rPr>
              <w:t xml:space="preserve">II.5 </w:t>
            </w:r>
            <w:r w:rsidRPr="005E3011">
              <w:rPr>
                <w:rFonts w:ascii="Times New Roman" w:eastAsia="Arial Unicode MS" w:hAnsi="Times New Roman"/>
              </w:rPr>
              <w:t xml:space="preserve">Ndërton tekste, objekte, </w:t>
            </w:r>
            <w:proofErr w:type="spellStart"/>
            <w:r w:rsidRPr="005E3011">
              <w:rPr>
                <w:rFonts w:ascii="Times New Roman" w:eastAsia="Arial Unicode MS" w:hAnsi="Times New Roman"/>
              </w:rPr>
              <w:t>animacione</w:t>
            </w:r>
            <w:proofErr w:type="spellEnd"/>
            <w:r w:rsidRPr="005E3011">
              <w:rPr>
                <w:rFonts w:ascii="Times New Roman" w:eastAsia="Arial Unicode MS" w:hAnsi="Times New Roman"/>
              </w:rPr>
              <w:t xml:space="preserve"> apo gjëra të tjetra në bazë të imagjinatës</w:t>
            </w:r>
            <w:r w:rsidR="000A1F8F" w:rsidRPr="005E3011">
              <w:rPr>
                <w:rFonts w:ascii="Times New Roman" w:eastAsia="Arial Unicode MS" w:hAnsi="Times New Roman"/>
              </w:rPr>
              <w:t>,</w:t>
            </w:r>
            <w:r w:rsidRPr="005E3011">
              <w:rPr>
                <w:rFonts w:ascii="Times New Roman" w:eastAsia="Arial Unicode MS" w:hAnsi="Times New Roman"/>
              </w:rPr>
              <w:t xml:space="preserve"> duke përdorur me kujdes udhëzimet dhe elementet apo materialet e dhëna.</w:t>
            </w:r>
          </w:p>
          <w:p w:rsidR="001D692B" w:rsidRPr="005E3011" w:rsidRDefault="001D692B" w:rsidP="001D692B">
            <w:pPr>
              <w:autoSpaceDE w:val="0"/>
              <w:autoSpaceDN w:val="0"/>
              <w:adjustRightInd w:val="0"/>
              <w:spacing w:after="0" w:line="280" w:lineRule="exact"/>
              <w:rPr>
                <w:rFonts w:ascii="Times New Roman" w:hAnsi="Times New Roman"/>
              </w:rPr>
            </w:pPr>
            <w:r w:rsidRPr="005E3011">
              <w:rPr>
                <w:rFonts w:ascii="Times New Roman" w:hAnsi="Times New Roman"/>
                <w:b/>
              </w:rPr>
              <w:t xml:space="preserve">II.6 </w:t>
            </w:r>
            <w:r w:rsidRPr="005E3011">
              <w:rPr>
                <w:rFonts w:ascii="Times New Roman" w:hAnsi="Times New Roman"/>
              </w:rPr>
              <w:t>Përshkruan dukurinë e caktuar (natyrore, shoqërore - historike) në njërën nga format shprehëse, duke veçuar ndryshimet që ndodhin apo kanë ndodhur në mjedisin që e rrethon e që janë rrjedhojë e kësaj dukurie;</w:t>
            </w:r>
          </w:p>
          <w:p w:rsidR="001D692B" w:rsidRPr="005E3011" w:rsidRDefault="001D692B" w:rsidP="001D692B">
            <w:pPr>
              <w:autoSpaceDE w:val="0"/>
              <w:autoSpaceDN w:val="0"/>
              <w:adjustRightInd w:val="0"/>
              <w:spacing w:after="0" w:line="280" w:lineRule="exact"/>
              <w:rPr>
                <w:rFonts w:ascii="Times New Roman" w:hAnsi="Times New Roman"/>
              </w:rPr>
            </w:pPr>
            <w:r w:rsidRPr="005E3011">
              <w:rPr>
                <w:rFonts w:ascii="Times New Roman" w:hAnsi="Times New Roman"/>
                <w:b/>
              </w:rPr>
              <w:t>II.8</w:t>
            </w:r>
            <w:r w:rsidRPr="005E3011">
              <w:rPr>
                <w:rFonts w:ascii="Times New Roman" w:hAnsi="Times New Roman"/>
              </w:rPr>
              <w:t xml:space="preserve"> Dallon lëndët, trupat, objektet, dukuritë natyrore apo shoqërore të dhëna në detyrë sipas karakteristikave (përbërjes, vetive, shndërrimeve apo pozitave në kohë e hapësirë dhe bashkëveprimit) të tyre.</w:t>
            </w:r>
          </w:p>
          <w:p w:rsidR="00E64829" w:rsidRPr="005E3011" w:rsidRDefault="00E64829" w:rsidP="00E64829">
            <w:pPr>
              <w:spacing w:after="0" w:line="240" w:lineRule="auto"/>
              <w:rPr>
                <w:rFonts w:ascii="Times New Roman" w:hAnsi="Times New Roman"/>
                <w:b/>
                <w:bCs/>
              </w:rPr>
            </w:pPr>
            <w:r w:rsidRPr="005E3011">
              <w:rPr>
                <w:rFonts w:ascii="Times New Roman" w:hAnsi="Times New Roman"/>
                <w:b/>
                <w:bCs/>
              </w:rPr>
              <w:t xml:space="preserve">Kompetenca e të nxënit </w:t>
            </w:r>
            <w:r w:rsidR="000A1F8F" w:rsidRPr="005E3011">
              <w:rPr>
                <w:rFonts w:ascii="Times New Roman" w:hAnsi="Times New Roman"/>
                <w:b/>
                <w:bCs/>
              </w:rPr>
              <w:t>-</w:t>
            </w:r>
            <w:r w:rsidRPr="005E3011">
              <w:rPr>
                <w:rFonts w:ascii="Times New Roman" w:hAnsi="Times New Roman"/>
                <w:b/>
                <w:bCs/>
              </w:rPr>
              <w:t xml:space="preserve"> Nxënës i suksesshëm</w:t>
            </w:r>
          </w:p>
          <w:p w:rsidR="00E64829" w:rsidRPr="005E3011" w:rsidRDefault="00E64829" w:rsidP="00E64829">
            <w:pPr>
              <w:autoSpaceDE w:val="0"/>
              <w:autoSpaceDN w:val="0"/>
              <w:adjustRightInd w:val="0"/>
              <w:spacing w:after="0" w:line="240" w:lineRule="auto"/>
              <w:rPr>
                <w:rFonts w:ascii="Times New Roman" w:eastAsia="Arial Unicode MS" w:hAnsi="Times New Roman"/>
              </w:rPr>
            </w:pPr>
            <w:r w:rsidRPr="005E3011">
              <w:rPr>
                <w:rFonts w:ascii="Times New Roman" w:hAnsi="Times New Roman"/>
                <w:b/>
              </w:rPr>
              <w:t xml:space="preserve">III.1 </w:t>
            </w:r>
            <w:r w:rsidRPr="005E3011">
              <w:rPr>
                <w:rFonts w:ascii="Times New Roman" w:eastAsia="Arial Unicode MS" w:hAnsi="Times New Roman"/>
              </w:rPr>
              <w:t>Parashtron pyetje që nxisin debat për temën a problemin e dhënë dhe u jep përgjigje pyetjeve të bëra nga të tjerët përmes njërës nga format e shprehjes;</w:t>
            </w:r>
          </w:p>
          <w:p w:rsidR="00E64829" w:rsidRPr="005E3011" w:rsidRDefault="00E64829" w:rsidP="00E64829">
            <w:pPr>
              <w:autoSpaceDE w:val="0"/>
              <w:autoSpaceDN w:val="0"/>
              <w:adjustRightInd w:val="0"/>
              <w:spacing w:after="0" w:line="280" w:lineRule="exact"/>
              <w:rPr>
                <w:rFonts w:ascii="Times New Roman" w:hAnsi="Times New Roman"/>
              </w:rPr>
            </w:pPr>
            <w:r w:rsidRPr="005E3011">
              <w:rPr>
                <w:rFonts w:ascii="Times New Roman" w:hAnsi="Times New Roman"/>
                <w:b/>
              </w:rPr>
              <w:t>III.3</w:t>
            </w:r>
            <w:r w:rsidRPr="005E3011">
              <w:rPr>
                <w:rFonts w:ascii="Times New Roman" w:hAnsi="Times New Roman"/>
              </w:rPr>
              <w:t xml:space="preserve"> Identifikon dhe krahason informatat e njohura me ato të panjohura për një temë, çështje apo ngjarje të caktuar</w:t>
            </w:r>
            <w:r w:rsidR="000A1F8F" w:rsidRPr="005E3011">
              <w:rPr>
                <w:rFonts w:ascii="Times New Roman" w:hAnsi="Times New Roman"/>
              </w:rPr>
              <w:t>,</w:t>
            </w:r>
            <w:r w:rsidRPr="005E3011">
              <w:rPr>
                <w:rFonts w:ascii="Times New Roman" w:hAnsi="Times New Roman"/>
              </w:rPr>
              <w:t xml:space="preserve"> duke përdorur teknika të ndryshme (p.sh., duke i </w:t>
            </w:r>
            <w:proofErr w:type="spellStart"/>
            <w:r w:rsidRPr="005E3011">
              <w:rPr>
                <w:rFonts w:ascii="Times New Roman" w:hAnsi="Times New Roman"/>
              </w:rPr>
              <w:t>sh</w:t>
            </w:r>
            <w:r w:rsidR="000A1F8F" w:rsidRPr="005E3011">
              <w:rPr>
                <w:rFonts w:ascii="Times New Roman" w:hAnsi="Times New Roman"/>
              </w:rPr>
              <w:t>e</w:t>
            </w:r>
            <w:r w:rsidRPr="005E3011">
              <w:rPr>
                <w:rFonts w:ascii="Times New Roman" w:hAnsi="Times New Roman"/>
              </w:rPr>
              <w:t>njuar</w:t>
            </w:r>
            <w:proofErr w:type="spellEnd"/>
            <w:r w:rsidRPr="005E3011">
              <w:rPr>
                <w:rFonts w:ascii="Times New Roman" w:hAnsi="Times New Roman"/>
              </w:rPr>
              <w:t xml:space="preserve"> me shenja të ndryshme);</w:t>
            </w:r>
          </w:p>
          <w:p w:rsidR="00E64829" w:rsidRPr="005E3011" w:rsidRDefault="00E64829" w:rsidP="00E64829">
            <w:pPr>
              <w:autoSpaceDE w:val="0"/>
              <w:autoSpaceDN w:val="0"/>
              <w:adjustRightInd w:val="0"/>
              <w:spacing w:after="0" w:line="280" w:lineRule="exact"/>
              <w:rPr>
                <w:rFonts w:ascii="Times New Roman" w:hAnsi="Times New Roman"/>
              </w:rPr>
            </w:pPr>
            <w:r w:rsidRPr="005E3011">
              <w:rPr>
                <w:rFonts w:ascii="Times New Roman" w:hAnsi="Times New Roman"/>
                <w:b/>
              </w:rPr>
              <w:t>III.4</w:t>
            </w:r>
            <w:r w:rsidRPr="005E3011">
              <w:rPr>
                <w:rFonts w:ascii="Times New Roman" w:hAnsi="Times New Roman"/>
              </w:rPr>
              <w:t xml:space="preserve"> Ndjek udhëzimet e dhëna në libër apo në burime të tjera për të realizuar një veprim, aktivitet apo detyrë konkrete që kërkohet prej tij a saj;</w:t>
            </w:r>
          </w:p>
          <w:p w:rsidR="00E64829" w:rsidRPr="005E3011" w:rsidRDefault="00E64829" w:rsidP="00E64829">
            <w:pPr>
              <w:autoSpaceDE w:val="0"/>
              <w:autoSpaceDN w:val="0"/>
              <w:adjustRightInd w:val="0"/>
              <w:spacing w:after="0" w:line="280" w:lineRule="exact"/>
              <w:rPr>
                <w:rFonts w:ascii="Times New Roman" w:eastAsia="Arial Unicode MS" w:hAnsi="Times New Roman"/>
              </w:rPr>
            </w:pPr>
            <w:r w:rsidRPr="005E3011">
              <w:rPr>
                <w:rFonts w:ascii="Times New Roman" w:hAnsi="Times New Roman"/>
                <w:b/>
              </w:rPr>
              <w:t xml:space="preserve">III.5 </w:t>
            </w:r>
            <w:r w:rsidRPr="005E3011">
              <w:rPr>
                <w:rFonts w:ascii="Times New Roman" w:eastAsia="Arial Unicode MS" w:hAnsi="Times New Roman"/>
              </w:rPr>
              <w:t>Krahason përparimin e vet me përvojën paraprake gjatë kryerjes së një detyre apo një aktiviteti të caktuar;</w:t>
            </w:r>
          </w:p>
          <w:p w:rsidR="00E64829" w:rsidRPr="005E3011" w:rsidRDefault="00E64829" w:rsidP="00E64829">
            <w:pPr>
              <w:autoSpaceDE w:val="0"/>
              <w:autoSpaceDN w:val="0"/>
              <w:adjustRightInd w:val="0"/>
              <w:spacing w:after="0" w:line="280" w:lineRule="exact"/>
              <w:rPr>
                <w:rFonts w:ascii="Times New Roman" w:eastAsia="Arial Unicode MS" w:hAnsi="Times New Roman"/>
                <w:b/>
              </w:rPr>
            </w:pPr>
            <w:r w:rsidRPr="005E3011">
              <w:rPr>
                <w:rFonts w:ascii="Times New Roman" w:eastAsia="Arial Unicode MS" w:hAnsi="Times New Roman"/>
                <w:b/>
              </w:rPr>
              <w:t xml:space="preserve">III.6 </w:t>
            </w:r>
            <w:r w:rsidRPr="005E3011">
              <w:t xml:space="preserve">Përdor dosjen personale si mjet për </w:t>
            </w:r>
            <w:proofErr w:type="spellStart"/>
            <w:r w:rsidRPr="005E3011">
              <w:t>identifkimin</w:t>
            </w:r>
            <w:proofErr w:type="spellEnd"/>
            <w:r w:rsidRPr="005E3011">
              <w:t xml:space="preserve"> e përparësive dhe mangësive të veta në fusha të caktuara dhe bën një plan për mënyrën e korrigjimeve të nevojshme.</w:t>
            </w:r>
          </w:p>
          <w:p w:rsidR="00E64829" w:rsidRPr="005E3011" w:rsidRDefault="00E64829" w:rsidP="00E64829">
            <w:pPr>
              <w:autoSpaceDE w:val="0"/>
              <w:autoSpaceDN w:val="0"/>
              <w:adjustRightInd w:val="0"/>
              <w:spacing w:after="0" w:line="280" w:lineRule="exact"/>
              <w:rPr>
                <w:rFonts w:ascii="Times New Roman" w:hAnsi="Times New Roman"/>
              </w:rPr>
            </w:pPr>
            <w:r w:rsidRPr="005E3011">
              <w:rPr>
                <w:rFonts w:ascii="Times New Roman" w:hAnsi="Times New Roman"/>
                <w:b/>
              </w:rPr>
              <w:lastRenderedPageBreak/>
              <w:t>III.8</w:t>
            </w:r>
            <w:r w:rsidRPr="005E3011">
              <w:rPr>
                <w:rFonts w:ascii="Times New Roman" w:hAnsi="Times New Roman"/>
              </w:rPr>
              <w:t xml:space="preserve"> Menaxhon sjelljet e veta, materialet a mjetet dhe kohën që ka në dispozicion gjatë kryerjes së një detyre a veprimtari</w:t>
            </w:r>
            <w:r w:rsidR="000A1F8F" w:rsidRPr="005E3011">
              <w:rPr>
                <w:rFonts w:ascii="Times New Roman" w:hAnsi="Times New Roman"/>
              </w:rPr>
              <w:t>e</w:t>
            </w:r>
            <w:r w:rsidRPr="005E3011">
              <w:rPr>
                <w:rFonts w:ascii="Times New Roman" w:hAnsi="Times New Roman"/>
              </w:rPr>
              <w:t xml:space="preserve"> individual</w:t>
            </w:r>
            <w:r w:rsidR="000A1F8F" w:rsidRPr="005E3011">
              <w:rPr>
                <w:rFonts w:ascii="Times New Roman" w:hAnsi="Times New Roman"/>
              </w:rPr>
              <w:t>e</w:t>
            </w:r>
            <w:r w:rsidRPr="005E3011">
              <w:rPr>
                <w:rFonts w:ascii="Times New Roman" w:hAnsi="Times New Roman"/>
              </w:rPr>
              <w:t xml:space="preserve"> apo të përbashkët në klasë a shkollë apo jashtë saj.</w:t>
            </w:r>
          </w:p>
          <w:p w:rsidR="00E64829" w:rsidRPr="005E3011" w:rsidRDefault="00E64829" w:rsidP="00E64829">
            <w:pPr>
              <w:autoSpaceDE w:val="0"/>
              <w:autoSpaceDN w:val="0"/>
              <w:adjustRightInd w:val="0"/>
              <w:spacing w:after="0" w:line="280" w:lineRule="exact"/>
              <w:rPr>
                <w:rFonts w:ascii="Times New Roman" w:hAnsi="Times New Roman"/>
              </w:rPr>
            </w:pPr>
            <w:r w:rsidRPr="005E3011">
              <w:rPr>
                <w:rFonts w:ascii="Times New Roman" w:hAnsi="Times New Roman"/>
                <w:b/>
                <w:bCs/>
              </w:rPr>
              <w:t xml:space="preserve">Kompetenca për jetë, për punë dhe për mjedis </w:t>
            </w:r>
            <w:r w:rsidR="000A1F8F" w:rsidRPr="005E3011">
              <w:rPr>
                <w:rFonts w:ascii="Times New Roman" w:hAnsi="Times New Roman"/>
                <w:b/>
                <w:bCs/>
              </w:rPr>
              <w:t>-</w:t>
            </w:r>
            <w:r w:rsidRPr="005E3011">
              <w:rPr>
                <w:rFonts w:ascii="Times New Roman" w:hAnsi="Times New Roman"/>
                <w:b/>
                <w:bCs/>
              </w:rPr>
              <w:t xml:space="preserve"> </w:t>
            </w:r>
            <w:r w:rsidR="000A1F8F" w:rsidRPr="005E3011">
              <w:rPr>
                <w:rFonts w:ascii="Times New Roman" w:hAnsi="Times New Roman"/>
                <w:b/>
                <w:bCs/>
              </w:rPr>
              <w:t>Kontribuues</w:t>
            </w:r>
            <w:r w:rsidRPr="005E3011">
              <w:rPr>
                <w:rFonts w:ascii="Times New Roman" w:hAnsi="Times New Roman"/>
                <w:b/>
                <w:bCs/>
              </w:rPr>
              <w:t xml:space="preserve"> produktiv</w:t>
            </w:r>
            <w:r w:rsidRPr="005E3011">
              <w:rPr>
                <w:rFonts w:ascii="Times New Roman" w:hAnsi="Times New Roman"/>
              </w:rPr>
              <w:t xml:space="preserve"> </w:t>
            </w:r>
          </w:p>
          <w:p w:rsidR="00E64829" w:rsidRPr="005E3011" w:rsidRDefault="00E64829" w:rsidP="00E64829">
            <w:pPr>
              <w:autoSpaceDE w:val="0"/>
              <w:autoSpaceDN w:val="0"/>
              <w:adjustRightInd w:val="0"/>
              <w:spacing w:after="0" w:line="280" w:lineRule="exact"/>
              <w:rPr>
                <w:rFonts w:ascii="Times New Roman" w:eastAsia="Arial Unicode MS" w:hAnsi="Times New Roman"/>
              </w:rPr>
            </w:pPr>
            <w:r w:rsidRPr="005E3011">
              <w:rPr>
                <w:rFonts w:ascii="Times New Roman" w:hAnsi="Times New Roman"/>
              </w:rPr>
              <w:t xml:space="preserve"> </w:t>
            </w:r>
            <w:r w:rsidRPr="005E3011">
              <w:rPr>
                <w:rFonts w:ascii="Times New Roman" w:hAnsi="Times New Roman"/>
                <w:b/>
              </w:rPr>
              <w:t xml:space="preserve">IV.4 </w:t>
            </w:r>
            <w:r w:rsidRPr="005E3011">
              <w:rPr>
                <w:rFonts w:ascii="Times New Roman" w:eastAsia="Arial Unicode MS" w:hAnsi="Times New Roman"/>
              </w:rPr>
              <w:t>Diskuton në grup për gjendjen e mjedisit që e rrethon, të incizuar më parë (si: vëzhgim, fotografim etj.) dhe bën një listë në bashkëpunim me anëtarët e grupit për aktivitetet e mundshme për mbikëqyrjen dhe përmirësimin e gjendjes.</w:t>
            </w:r>
          </w:p>
          <w:p w:rsidR="00E64829" w:rsidRPr="005E3011" w:rsidRDefault="00E64829" w:rsidP="00E64829">
            <w:pPr>
              <w:spacing w:after="0" w:line="240" w:lineRule="auto"/>
              <w:rPr>
                <w:rFonts w:ascii="Times New Roman" w:hAnsi="Times New Roman"/>
                <w:b/>
                <w:bCs/>
              </w:rPr>
            </w:pPr>
            <w:r w:rsidRPr="005E3011">
              <w:rPr>
                <w:rFonts w:ascii="Times New Roman" w:hAnsi="Times New Roman"/>
                <w:b/>
                <w:bCs/>
              </w:rPr>
              <w:t>Kompetenca p</w:t>
            </w:r>
            <w:r w:rsidR="004A0882" w:rsidRPr="005E3011">
              <w:rPr>
                <w:rFonts w:ascii="Times New Roman" w:hAnsi="Times New Roman"/>
                <w:b/>
                <w:bCs/>
              </w:rPr>
              <w:t>ersonale – Individ i shëndoshë</w:t>
            </w:r>
          </w:p>
          <w:p w:rsidR="00E64829" w:rsidRPr="005E3011" w:rsidRDefault="00E64829" w:rsidP="00E64829">
            <w:pPr>
              <w:autoSpaceDE w:val="0"/>
              <w:autoSpaceDN w:val="0"/>
              <w:adjustRightInd w:val="0"/>
              <w:spacing w:after="0" w:line="280" w:lineRule="exact"/>
              <w:rPr>
                <w:rFonts w:ascii="Times New Roman" w:hAnsi="Times New Roman"/>
              </w:rPr>
            </w:pPr>
            <w:r w:rsidRPr="005E3011">
              <w:rPr>
                <w:rFonts w:ascii="Times New Roman" w:hAnsi="Times New Roman"/>
                <w:b/>
              </w:rPr>
              <w:t>V.8</w:t>
            </w:r>
            <w:r w:rsidRPr="005E3011">
              <w:rPr>
                <w:rFonts w:ascii="Times New Roman" w:hAnsi="Times New Roman"/>
              </w:rPr>
              <w:t xml:space="preserve"> Bashkëpunon në mënyrë aktive me të gjithë moshatarët (pavarësisht prejardhjes së tyre, aftësive dhe nevojave të veçanta) për arritjen e një qëllimi të përbashkët (projekti a aktiviteti në bazë k</w:t>
            </w:r>
            <w:r w:rsidR="004A0882" w:rsidRPr="005E3011">
              <w:rPr>
                <w:rFonts w:ascii="Times New Roman" w:hAnsi="Times New Roman"/>
              </w:rPr>
              <w:t>lase a shkolle apo jashtë saj).</w:t>
            </w:r>
          </w:p>
          <w:p w:rsidR="00231CB3" w:rsidRPr="005E3011" w:rsidRDefault="00B62EF9" w:rsidP="00231CB3">
            <w:pPr>
              <w:autoSpaceDE w:val="0"/>
              <w:autoSpaceDN w:val="0"/>
              <w:adjustRightInd w:val="0"/>
              <w:spacing w:after="0" w:line="280" w:lineRule="exact"/>
              <w:rPr>
                <w:rFonts w:eastAsia="Arial Unicode MS"/>
              </w:rPr>
            </w:pPr>
            <w:r w:rsidRPr="005E3011">
              <w:rPr>
                <w:rFonts w:ascii="Times New Roman" w:hAnsi="Times New Roman"/>
                <w:b/>
              </w:rPr>
              <w:t>V</w:t>
            </w:r>
            <w:r w:rsidR="00592CFF" w:rsidRPr="005E3011">
              <w:rPr>
                <w:rFonts w:ascii="Times New Roman" w:hAnsi="Times New Roman"/>
                <w:b/>
              </w:rPr>
              <w:t>.9</w:t>
            </w:r>
            <w:r w:rsidR="00231CB3" w:rsidRPr="005E3011">
              <w:rPr>
                <w:rFonts w:ascii="Times New Roman" w:hAnsi="Times New Roman"/>
                <w:b/>
              </w:rPr>
              <w:t xml:space="preserve"> </w:t>
            </w:r>
            <w:r w:rsidR="00231CB3" w:rsidRPr="005E3011">
              <w:rPr>
                <w:rFonts w:eastAsia="Arial Unicode MS"/>
              </w:rPr>
              <w:t>Përkujdeset për mjedis të shëndoshë në rrethanat në të cilat realizon një aktivitet të caktuar duke i</w:t>
            </w:r>
            <w:r w:rsidR="000A1F8F" w:rsidRPr="005E3011">
              <w:rPr>
                <w:rFonts w:eastAsia="Arial Unicode MS"/>
              </w:rPr>
              <w:t xml:space="preserve"> </w:t>
            </w:r>
            <w:r w:rsidR="00231CB3" w:rsidRPr="005E3011">
              <w:rPr>
                <w:rFonts w:eastAsia="Arial Unicode MS"/>
              </w:rPr>
              <w:t>krijuar vetes dhe pjesëmarrësve të tjerë kushte të përshtatshme të punës (ajrosje, shfrytëzim të dritës, shfrytëzim maksimal të hapësirës, mbajtje të pastërtisë, mbajtja e rregullt e sendeve që e rrethojnë etj.);</w:t>
            </w:r>
          </w:p>
          <w:p w:rsidR="00E64829" w:rsidRPr="005E3011" w:rsidRDefault="00B62EF9" w:rsidP="00231CB3">
            <w:pPr>
              <w:autoSpaceDE w:val="0"/>
              <w:autoSpaceDN w:val="0"/>
              <w:adjustRightInd w:val="0"/>
              <w:spacing w:after="0" w:line="280" w:lineRule="exact"/>
              <w:rPr>
                <w:rFonts w:ascii="Times New Roman" w:hAnsi="Times New Roman"/>
                <w:b/>
              </w:rPr>
            </w:pPr>
            <w:r w:rsidRPr="005E3011">
              <w:rPr>
                <w:rFonts w:ascii="Times New Roman" w:hAnsi="Times New Roman"/>
                <w:b/>
              </w:rPr>
              <w:t xml:space="preserve"> </w:t>
            </w:r>
            <w:r w:rsidR="00E64829" w:rsidRPr="005E3011">
              <w:rPr>
                <w:rFonts w:ascii="Times New Roman" w:hAnsi="Times New Roman"/>
                <w:b/>
                <w:bCs/>
              </w:rPr>
              <w:t>Kompetenca qytetare – Qytetar i përgjegjshëm</w:t>
            </w:r>
            <w:r w:rsidR="00E64829" w:rsidRPr="005E3011">
              <w:rPr>
                <w:rFonts w:ascii="Times New Roman" w:hAnsi="Times New Roman"/>
                <w:b/>
                <w:bCs/>
              </w:rPr>
              <w:tab/>
            </w:r>
          </w:p>
          <w:p w:rsidR="00E64829" w:rsidRPr="005E3011" w:rsidRDefault="00E64829" w:rsidP="003F0B5C">
            <w:pPr>
              <w:autoSpaceDE w:val="0"/>
              <w:autoSpaceDN w:val="0"/>
              <w:adjustRightInd w:val="0"/>
              <w:spacing w:after="0" w:line="280" w:lineRule="exact"/>
              <w:rPr>
                <w:rFonts w:ascii="Times New Roman" w:hAnsi="Times New Roman"/>
              </w:rPr>
            </w:pPr>
            <w:r w:rsidRPr="005E3011">
              <w:rPr>
                <w:rFonts w:ascii="Times New Roman" w:hAnsi="Times New Roman"/>
                <w:b/>
              </w:rPr>
              <w:t>VI.2</w:t>
            </w:r>
            <w:r w:rsidRPr="005E3011">
              <w:rPr>
                <w:rFonts w:ascii="Times New Roman" w:hAnsi="Times New Roman"/>
              </w:rPr>
              <w:t xml:space="preserve"> Shpreh, dëgjon dhe respekton mendimin e secilit anëtar dhe bashkërisht vendos për mënyrat e përfundimit të një veprimtarie të përbashkët;</w:t>
            </w:r>
            <w:r w:rsidR="003F0B5C" w:rsidRPr="005E3011">
              <w:rPr>
                <w:rFonts w:ascii="Times New Roman" w:hAnsi="Times New Roman"/>
              </w:rPr>
              <w:t>.</w:t>
            </w:r>
            <w:r w:rsidRPr="005E3011">
              <w:rPr>
                <w:rFonts w:ascii="Times New Roman" w:hAnsi="Times New Roman"/>
              </w:rPr>
              <w:tab/>
            </w:r>
          </w:p>
        </w:tc>
      </w:tr>
      <w:tr w:rsidR="00E64829" w:rsidRPr="005E3011" w:rsidTr="004130FA">
        <w:trPr>
          <w:gridAfter w:val="1"/>
          <w:wAfter w:w="54" w:type="dxa"/>
        </w:trPr>
        <w:tc>
          <w:tcPr>
            <w:tcW w:w="16045" w:type="dxa"/>
            <w:gridSpan w:val="11"/>
            <w:shd w:val="clear" w:color="auto" w:fill="0D0D0D" w:themeFill="text1" w:themeFillTint="F2"/>
          </w:tcPr>
          <w:p w:rsidR="00E64829" w:rsidRPr="005E3011" w:rsidRDefault="00E64829" w:rsidP="00E64829">
            <w:pPr>
              <w:spacing w:after="0" w:line="240" w:lineRule="auto"/>
              <w:rPr>
                <w:rFonts w:ascii="Times New Roman" w:eastAsia="Times New Roman" w:hAnsi="Times New Roman" w:cs="Times New Roman"/>
                <w:sz w:val="20"/>
                <w:szCs w:val="20"/>
              </w:rPr>
            </w:pPr>
            <w:r w:rsidRPr="005E3011">
              <w:rPr>
                <w:rFonts w:ascii="Times New Roman" w:eastAsia="Times New Roman" w:hAnsi="Times New Roman" w:cs="Times New Roman"/>
                <w:b/>
                <w:color w:val="000000" w:themeColor="text1"/>
                <w:sz w:val="28"/>
                <w:szCs w:val="28"/>
              </w:rPr>
              <w:lastRenderedPageBreak/>
              <w:t xml:space="preserve">RNF- </w:t>
            </w:r>
            <w:r w:rsidRPr="005E3011">
              <w:rPr>
                <w:rFonts w:ascii="Times New Roman" w:eastAsia="Times New Roman" w:hAnsi="Times New Roman" w:cs="Times New Roman"/>
                <w:b/>
                <w:sz w:val="28"/>
                <w:szCs w:val="28"/>
              </w:rPr>
              <w:t xml:space="preserve">Rezultatet e të nxënit të fushës </w:t>
            </w:r>
            <w:proofErr w:type="spellStart"/>
            <w:r w:rsidRPr="005E3011">
              <w:rPr>
                <w:rFonts w:ascii="Times New Roman" w:eastAsia="Times New Roman" w:hAnsi="Times New Roman" w:cs="Times New Roman"/>
                <w:b/>
                <w:sz w:val="28"/>
                <w:szCs w:val="28"/>
              </w:rPr>
              <w:t>kurrikulare</w:t>
            </w:r>
            <w:proofErr w:type="spellEnd"/>
            <w:r w:rsidRPr="005E3011">
              <w:rPr>
                <w:rFonts w:ascii="Times New Roman" w:eastAsia="Times New Roman" w:hAnsi="Times New Roman" w:cs="Times New Roman"/>
                <w:b/>
                <w:sz w:val="28"/>
                <w:szCs w:val="28"/>
              </w:rPr>
              <w:t xml:space="preserve"> të shkallës që synohen të arrihen përmes  shtjellimit </w:t>
            </w:r>
          </w:p>
        </w:tc>
      </w:tr>
      <w:tr w:rsidR="004A0882" w:rsidRPr="005E3011" w:rsidTr="004130FA">
        <w:trPr>
          <w:gridAfter w:val="1"/>
          <w:wAfter w:w="54" w:type="dxa"/>
          <w:trHeight w:val="503"/>
        </w:trPr>
        <w:tc>
          <w:tcPr>
            <w:tcW w:w="16045" w:type="dxa"/>
            <w:gridSpan w:val="11"/>
          </w:tcPr>
          <w:p w:rsidR="004A0882" w:rsidRPr="005E3011" w:rsidRDefault="00231CB3" w:rsidP="00231CB3">
            <w:pPr>
              <w:autoSpaceDE w:val="0"/>
              <w:autoSpaceDN w:val="0"/>
              <w:adjustRightInd w:val="0"/>
              <w:spacing w:after="0" w:line="240" w:lineRule="auto"/>
              <w:rPr>
                <w:rFonts w:ascii="Times New Roman" w:hAnsi="Times New Roman"/>
              </w:rPr>
            </w:pPr>
            <w:r w:rsidRPr="005E3011">
              <w:rPr>
                <w:rFonts w:ascii="Times New Roman" w:hAnsi="Times New Roman"/>
              </w:rPr>
              <w:t>1.1</w:t>
            </w:r>
            <w:r w:rsidR="004A0882" w:rsidRPr="005E3011">
              <w:rPr>
                <w:rFonts w:ascii="Times New Roman" w:hAnsi="Times New Roman"/>
              </w:rPr>
              <w:t xml:space="preserve">Identifkon dhe hulumton materialet natyrore dhe </w:t>
            </w:r>
            <w:proofErr w:type="spellStart"/>
            <w:r w:rsidR="004A0882" w:rsidRPr="005E3011">
              <w:rPr>
                <w:rFonts w:ascii="Times New Roman" w:hAnsi="Times New Roman"/>
              </w:rPr>
              <w:t>artifciale</w:t>
            </w:r>
            <w:proofErr w:type="spellEnd"/>
            <w:r w:rsidR="004A0882" w:rsidRPr="005E3011">
              <w:rPr>
                <w:rFonts w:ascii="Times New Roman" w:hAnsi="Times New Roman"/>
              </w:rPr>
              <w:t xml:space="preserve"> që përdoren në jetën e përditshme sipas vetive dhe shndërrimeve të tyre;</w:t>
            </w:r>
          </w:p>
          <w:p w:rsidR="004A0882" w:rsidRPr="005E3011" w:rsidRDefault="003B13B5" w:rsidP="004A0882">
            <w:pPr>
              <w:autoSpaceDE w:val="0"/>
              <w:autoSpaceDN w:val="0"/>
              <w:adjustRightInd w:val="0"/>
              <w:spacing w:after="0" w:line="240" w:lineRule="auto"/>
              <w:rPr>
                <w:rFonts w:ascii="Times New Roman" w:hAnsi="Times New Roman"/>
                <w:b/>
                <w:bCs/>
              </w:rPr>
            </w:pPr>
            <w:r w:rsidRPr="005E3011">
              <w:rPr>
                <w:rFonts w:ascii="Times New Roman" w:hAnsi="Times New Roman"/>
                <w:b/>
                <w:bCs/>
              </w:rPr>
              <w:t>1.2</w:t>
            </w:r>
            <w:r w:rsidRPr="005E3011">
              <w:rPr>
                <w:lang w:eastAsia="x-none"/>
              </w:rPr>
              <w:t xml:space="preserve"> Përshkruan dhe hulumton tiparet themelore të ndërtimit dhe funksionit të organizmit të njeriut dhe qenieve të tjera të gjalla, ciklin jetësor të qenieve të gjalla, proceset riprodhuese të bimëve dhe shtazëve, zinxhirët e ushqimit dhe rolin e mikroorganizmave në mjedis.                                                                                                                                                                                                                                                                                         </w:t>
            </w:r>
          </w:p>
          <w:p w:rsidR="003B13B5" w:rsidRPr="005E3011" w:rsidRDefault="003B13B5" w:rsidP="003B13B5">
            <w:pPr>
              <w:tabs>
                <w:tab w:val="left" w:pos="9862"/>
              </w:tabs>
              <w:spacing w:after="0"/>
              <w:rPr>
                <w:rFonts w:ascii="Times New Roman" w:hAnsi="Times New Roman"/>
              </w:rPr>
            </w:pPr>
            <w:r w:rsidRPr="005E3011">
              <w:rPr>
                <w:rFonts w:ascii="Times New Roman" w:hAnsi="Times New Roman"/>
                <w:b/>
              </w:rPr>
              <w:t>1.5</w:t>
            </w:r>
            <w:r w:rsidRPr="005E3011">
              <w:rPr>
                <w:rFonts w:ascii="Times New Roman" w:hAnsi="Times New Roman"/>
              </w:rPr>
              <w:t xml:space="preserve"> Përshkruan bashkëveprimin e trupave, të lëndëve dhe të qenieve të gjalla.</w:t>
            </w:r>
            <w:r w:rsidRPr="005E3011">
              <w:rPr>
                <w:rFonts w:ascii="Times New Roman" w:hAnsi="Times New Roman"/>
              </w:rPr>
              <w:tab/>
            </w:r>
          </w:p>
          <w:p w:rsidR="003B13B5" w:rsidRPr="005E3011" w:rsidRDefault="003B13B5" w:rsidP="003B13B5">
            <w:pPr>
              <w:spacing w:after="0"/>
              <w:rPr>
                <w:rFonts w:ascii="Times New Roman" w:hAnsi="Times New Roman"/>
              </w:rPr>
            </w:pPr>
          </w:p>
          <w:p w:rsidR="004A0882" w:rsidRPr="005E3011" w:rsidRDefault="004A0882" w:rsidP="004A0882">
            <w:pPr>
              <w:autoSpaceDE w:val="0"/>
              <w:autoSpaceDN w:val="0"/>
              <w:adjustRightInd w:val="0"/>
              <w:spacing w:after="0" w:line="240" w:lineRule="auto"/>
            </w:pPr>
            <w:r w:rsidRPr="005E3011">
              <w:rPr>
                <w:b/>
              </w:rPr>
              <w:t>2.1</w:t>
            </w:r>
            <w:r w:rsidRPr="005E3011">
              <w:t xml:space="preserve"> Formulon pyetje për objektet, gjallesat dhe ndodhitë në mjedisin rreth tij dhe ndërlidhjen mes tyre</w:t>
            </w:r>
            <w:r w:rsidR="000A1F8F" w:rsidRPr="005E3011">
              <w:t>.</w:t>
            </w:r>
          </w:p>
          <w:p w:rsidR="004A0882" w:rsidRPr="005E3011" w:rsidRDefault="004A0882" w:rsidP="004A0882">
            <w:pPr>
              <w:autoSpaceDE w:val="0"/>
              <w:autoSpaceDN w:val="0"/>
              <w:adjustRightInd w:val="0"/>
              <w:spacing w:after="0" w:line="240" w:lineRule="auto"/>
            </w:pPr>
            <w:r w:rsidRPr="005E3011">
              <w:rPr>
                <w:b/>
              </w:rPr>
              <w:t>2.2</w:t>
            </w:r>
            <w:r w:rsidRPr="005E3011">
              <w:t xml:space="preserve"> Ofron sugjerime (hipoteza) të bazuara në vëzhgim për rezultatet e mundshme të hulumtimit</w:t>
            </w:r>
            <w:r w:rsidR="000A1F8F" w:rsidRPr="005E3011">
              <w:t>.</w:t>
            </w:r>
          </w:p>
          <w:p w:rsidR="004A0882" w:rsidRPr="005E3011" w:rsidRDefault="004A0882" w:rsidP="004A0882">
            <w:pPr>
              <w:autoSpaceDE w:val="0"/>
              <w:autoSpaceDN w:val="0"/>
              <w:adjustRightInd w:val="0"/>
              <w:spacing w:after="0" w:line="240" w:lineRule="auto"/>
            </w:pPr>
            <w:r w:rsidRPr="005E3011">
              <w:rPr>
                <w:b/>
              </w:rPr>
              <w:t>2.3</w:t>
            </w:r>
            <w:r w:rsidRPr="005E3011">
              <w:t xml:space="preserve"> Kryen vëzhgime sistematike dhe mban shënime gjatë matjeve me njësi standarde përmes pajisjeve (veglave) të ofruara nga mësuesi/ja</w:t>
            </w:r>
            <w:r w:rsidR="000A1F8F" w:rsidRPr="005E3011">
              <w:t>.</w:t>
            </w:r>
          </w:p>
          <w:p w:rsidR="004A0882" w:rsidRPr="005E3011" w:rsidRDefault="004A0882" w:rsidP="004A0882">
            <w:pPr>
              <w:autoSpaceDE w:val="0"/>
              <w:autoSpaceDN w:val="0"/>
              <w:adjustRightInd w:val="0"/>
              <w:spacing w:after="0" w:line="240" w:lineRule="auto"/>
            </w:pPr>
            <w:r w:rsidRPr="005E3011">
              <w:rPr>
                <w:b/>
              </w:rPr>
              <w:t>2.5</w:t>
            </w:r>
            <w:r w:rsidRPr="005E3011">
              <w:t xml:space="preserve"> Prezanton të dhënat (të gjeturat) dhe konkluzionet</w:t>
            </w:r>
            <w:r w:rsidR="000A1F8F" w:rsidRPr="005E3011">
              <w:t>,</w:t>
            </w:r>
            <w:r w:rsidRPr="005E3011">
              <w:t xml:space="preserve"> duke përdor</w:t>
            </w:r>
            <w:r w:rsidR="000A1F8F" w:rsidRPr="005E3011">
              <w:t>ur</w:t>
            </w:r>
            <w:r w:rsidRPr="005E3011">
              <w:t xml:space="preserve"> shpjegimet me gojë dhe me shkrim, diagramet dhe </w:t>
            </w:r>
            <w:r w:rsidR="000A1F8F" w:rsidRPr="005E3011">
              <w:t>grafikët</w:t>
            </w:r>
            <w:r w:rsidRPr="005E3011">
              <w:t xml:space="preserve"> apo TIK-un</w:t>
            </w:r>
            <w:r w:rsidR="000A1F8F" w:rsidRPr="005E3011">
              <w:t>.</w:t>
            </w:r>
          </w:p>
          <w:p w:rsidR="00A42C45" w:rsidRPr="005E3011" w:rsidRDefault="00A42C45" w:rsidP="004A0882">
            <w:pPr>
              <w:autoSpaceDE w:val="0"/>
              <w:autoSpaceDN w:val="0"/>
              <w:adjustRightInd w:val="0"/>
              <w:spacing w:after="0" w:line="240" w:lineRule="auto"/>
            </w:pPr>
          </w:p>
          <w:p w:rsidR="00A42C45" w:rsidRPr="005E3011" w:rsidRDefault="00A42C45" w:rsidP="004A0882">
            <w:pPr>
              <w:autoSpaceDE w:val="0"/>
              <w:autoSpaceDN w:val="0"/>
              <w:adjustRightInd w:val="0"/>
              <w:spacing w:after="0" w:line="240" w:lineRule="auto"/>
            </w:pPr>
          </w:p>
          <w:p w:rsidR="00A42C45" w:rsidRPr="005E3011" w:rsidRDefault="00A42C45" w:rsidP="004A0882">
            <w:pPr>
              <w:autoSpaceDE w:val="0"/>
              <w:autoSpaceDN w:val="0"/>
              <w:adjustRightInd w:val="0"/>
              <w:spacing w:after="0" w:line="240" w:lineRule="auto"/>
            </w:pPr>
          </w:p>
          <w:p w:rsidR="00A42C45" w:rsidRPr="005E3011" w:rsidRDefault="00A42C45" w:rsidP="004A0882">
            <w:pPr>
              <w:autoSpaceDE w:val="0"/>
              <w:autoSpaceDN w:val="0"/>
              <w:adjustRightInd w:val="0"/>
              <w:spacing w:after="0" w:line="240" w:lineRule="auto"/>
              <w:rPr>
                <w:color w:val="FF0000"/>
              </w:rPr>
            </w:pPr>
          </w:p>
          <w:p w:rsidR="00A42C45" w:rsidRPr="005E3011" w:rsidRDefault="00A42C45" w:rsidP="004A0882">
            <w:pPr>
              <w:autoSpaceDE w:val="0"/>
              <w:autoSpaceDN w:val="0"/>
              <w:adjustRightInd w:val="0"/>
              <w:spacing w:after="0" w:line="240" w:lineRule="auto"/>
            </w:pPr>
          </w:p>
          <w:p w:rsidR="00A42C45" w:rsidRPr="005E3011" w:rsidRDefault="00A42C45" w:rsidP="004A0882">
            <w:pPr>
              <w:autoSpaceDE w:val="0"/>
              <w:autoSpaceDN w:val="0"/>
              <w:adjustRightInd w:val="0"/>
              <w:spacing w:after="0" w:line="240" w:lineRule="auto"/>
            </w:pPr>
          </w:p>
          <w:p w:rsidR="00A42C45" w:rsidRPr="005E3011" w:rsidRDefault="00A42C45" w:rsidP="004A0882">
            <w:pPr>
              <w:autoSpaceDE w:val="0"/>
              <w:autoSpaceDN w:val="0"/>
              <w:adjustRightInd w:val="0"/>
              <w:spacing w:after="0" w:line="240" w:lineRule="auto"/>
            </w:pPr>
          </w:p>
          <w:p w:rsidR="00A42C45" w:rsidRPr="005E3011" w:rsidRDefault="00A42C45" w:rsidP="004A0882">
            <w:pPr>
              <w:autoSpaceDE w:val="0"/>
              <w:autoSpaceDN w:val="0"/>
              <w:adjustRightInd w:val="0"/>
              <w:spacing w:after="0" w:line="240" w:lineRule="auto"/>
            </w:pPr>
          </w:p>
          <w:p w:rsidR="00A42C45" w:rsidRPr="005E3011" w:rsidRDefault="00A42C45" w:rsidP="004A0882">
            <w:pPr>
              <w:autoSpaceDE w:val="0"/>
              <w:autoSpaceDN w:val="0"/>
              <w:adjustRightInd w:val="0"/>
              <w:spacing w:after="0" w:line="240" w:lineRule="auto"/>
            </w:pPr>
          </w:p>
          <w:p w:rsidR="00A42C45" w:rsidRPr="005E3011" w:rsidRDefault="00A42C45" w:rsidP="004A0882">
            <w:pPr>
              <w:autoSpaceDE w:val="0"/>
              <w:autoSpaceDN w:val="0"/>
              <w:adjustRightInd w:val="0"/>
              <w:spacing w:after="0" w:line="240" w:lineRule="auto"/>
            </w:pPr>
          </w:p>
          <w:p w:rsidR="00A42C45" w:rsidRPr="005E3011" w:rsidRDefault="00A42C45" w:rsidP="004A0882">
            <w:pPr>
              <w:autoSpaceDE w:val="0"/>
              <w:autoSpaceDN w:val="0"/>
              <w:adjustRightInd w:val="0"/>
              <w:spacing w:after="0" w:line="240" w:lineRule="auto"/>
            </w:pPr>
          </w:p>
          <w:p w:rsidR="00A42C45" w:rsidRPr="005E3011" w:rsidRDefault="00A42C45" w:rsidP="004A0882">
            <w:pPr>
              <w:autoSpaceDE w:val="0"/>
              <w:autoSpaceDN w:val="0"/>
              <w:adjustRightInd w:val="0"/>
              <w:spacing w:after="0" w:line="240" w:lineRule="auto"/>
            </w:pPr>
          </w:p>
          <w:p w:rsidR="00A42C45" w:rsidRPr="005E3011" w:rsidRDefault="00A42C45" w:rsidP="004A0882">
            <w:pPr>
              <w:autoSpaceDE w:val="0"/>
              <w:autoSpaceDN w:val="0"/>
              <w:adjustRightInd w:val="0"/>
              <w:spacing w:after="0" w:line="240" w:lineRule="auto"/>
            </w:pPr>
          </w:p>
          <w:p w:rsidR="00C30692" w:rsidRPr="005E3011" w:rsidRDefault="00C30692" w:rsidP="004A0882">
            <w:pPr>
              <w:autoSpaceDE w:val="0"/>
              <w:autoSpaceDN w:val="0"/>
              <w:adjustRightInd w:val="0"/>
              <w:spacing w:after="0" w:line="240" w:lineRule="auto"/>
            </w:pPr>
          </w:p>
          <w:p w:rsidR="00A42C45" w:rsidRPr="005E3011" w:rsidRDefault="00A42C45" w:rsidP="004A0882">
            <w:pPr>
              <w:autoSpaceDE w:val="0"/>
              <w:autoSpaceDN w:val="0"/>
              <w:adjustRightInd w:val="0"/>
              <w:spacing w:after="0" w:line="240" w:lineRule="auto"/>
            </w:pPr>
          </w:p>
          <w:p w:rsidR="004A0882" w:rsidRPr="005E3011" w:rsidRDefault="004A0882" w:rsidP="004A0882">
            <w:pPr>
              <w:autoSpaceDE w:val="0"/>
              <w:autoSpaceDN w:val="0"/>
              <w:adjustRightInd w:val="0"/>
              <w:spacing w:after="0" w:line="240" w:lineRule="auto"/>
            </w:pPr>
          </w:p>
        </w:tc>
      </w:tr>
      <w:tr w:rsidR="004A0882" w:rsidRPr="005E3011" w:rsidTr="004130FA">
        <w:trPr>
          <w:cantSplit/>
          <w:trHeight w:val="1779"/>
        </w:trPr>
        <w:tc>
          <w:tcPr>
            <w:tcW w:w="1980" w:type="dxa"/>
            <w:gridSpan w:val="2"/>
            <w:shd w:val="clear" w:color="auto" w:fill="C5E0B3" w:themeFill="accent6" w:themeFillTint="66"/>
          </w:tcPr>
          <w:p w:rsidR="004A0882" w:rsidRPr="005E3011" w:rsidRDefault="004A0882" w:rsidP="004A0882">
            <w:pPr>
              <w:spacing w:after="0" w:line="240" w:lineRule="auto"/>
              <w:jc w:val="center"/>
              <w:rPr>
                <w:rFonts w:ascii="Times New Roman" w:eastAsia="Times New Roman" w:hAnsi="Times New Roman" w:cs="Times New Roman"/>
              </w:rPr>
            </w:pPr>
            <w:bookmarkStart w:id="0" w:name="_gjdgxs" w:colFirst="0" w:colLast="0"/>
            <w:bookmarkEnd w:id="0"/>
            <w:r w:rsidRPr="005E3011">
              <w:rPr>
                <w:rFonts w:ascii="Times New Roman" w:eastAsia="Times New Roman" w:hAnsi="Times New Roman" w:cs="Times New Roman"/>
                <w:b/>
                <w:sz w:val="24"/>
                <w:szCs w:val="24"/>
              </w:rPr>
              <w:lastRenderedPageBreak/>
              <w:t>Temat mësimore</w:t>
            </w:r>
          </w:p>
        </w:tc>
        <w:tc>
          <w:tcPr>
            <w:tcW w:w="2977" w:type="dxa"/>
            <w:shd w:val="clear" w:color="auto" w:fill="C5E0B3" w:themeFill="accent6" w:themeFillTint="66"/>
          </w:tcPr>
          <w:p w:rsidR="004A0882" w:rsidRPr="005E3011" w:rsidRDefault="004A0882" w:rsidP="004A0882">
            <w:pPr>
              <w:spacing w:after="0" w:line="240" w:lineRule="auto"/>
              <w:jc w:val="center"/>
              <w:rPr>
                <w:rFonts w:ascii="Times New Roman" w:eastAsia="Times New Roman" w:hAnsi="Times New Roman" w:cs="Times New Roman"/>
              </w:rPr>
            </w:pPr>
            <w:r w:rsidRPr="005E3011">
              <w:rPr>
                <w:rFonts w:ascii="Times New Roman" w:eastAsia="Times New Roman" w:hAnsi="Times New Roman" w:cs="Times New Roman"/>
                <w:b/>
              </w:rPr>
              <w:t>Rezultatet e të nxënit për tema mësimore</w:t>
            </w:r>
          </w:p>
          <w:p w:rsidR="004A0882" w:rsidRPr="005E3011" w:rsidRDefault="004A0882" w:rsidP="004A0882">
            <w:pPr>
              <w:spacing w:after="0" w:line="240" w:lineRule="auto"/>
              <w:jc w:val="center"/>
              <w:rPr>
                <w:rFonts w:ascii="Times New Roman" w:eastAsia="Times New Roman" w:hAnsi="Times New Roman" w:cs="Times New Roman"/>
              </w:rPr>
            </w:pPr>
            <w:r w:rsidRPr="005E3011">
              <w:rPr>
                <w:rFonts w:ascii="Times New Roman" w:eastAsia="Times New Roman" w:hAnsi="Times New Roman" w:cs="Times New Roman"/>
                <w:b/>
              </w:rPr>
              <w:t>RNL</w:t>
            </w:r>
          </w:p>
        </w:tc>
        <w:tc>
          <w:tcPr>
            <w:tcW w:w="2778" w:type="dxa"/>
            <w:gridSpan w:val="2"/>
            <w:shd w:val="clear" w:color="auto" w:fill="C5E0B3" w:themeFill="accent6" w:themeFillTint="66"/>
          </w:tcPr>
          <w:p w:rsidR="004A0882" w:rsidRPr="005E3011" w:rsidRDefault="004A0882" w:rsidP="004A0882">
            <w:pPr>
              <w:spacing w:after="0" w:line="240" w:lineRule="auto"/>
              <w:jc w:val="center"/>
              <w:rPr>
                <w:rFonts w:ascii="Times New Roman" w:eastAsia="Times New Roman" w:hAnsi="Times New Roman" w:cs="Times New Roman"/>
              </w:rPr>
            </w:pPr>
            <w:r w:rsidRPr="005E3011">
              <w:rPr>
                <w:rFonts w:ascii="Times New Roman" w:eastAsia="Times New Roman" w:hAnsi="Times New Roman" w:cs="Times New Roman"/>
                <w:b/>
              </w:rPr>
              <w:t xml:space="preserve">Njësitë </w:t>
            </w:r>
          </w:p>
          <w:p w:rsidR="004A0882" w:rsidRPr="005E3011" w:rsidRDefault="004A0882" w:rsidP="004A0882">
            <w:pPr>
              <w:spacing w:after="0" w:line="240" w:lineRule="auto"/>
              <w:jc w:val="center"/>
              <w:rPr>
                <w:rFonts w:ascii="Times New Roman" w:eastAsia="Times New Roman" w:hAnsi="Times New Roman" w:cs="Times New Roman"/>
              </w:rPr>
            </w:pPr>
            <w:r w:rsidRPr="005E3011">
              <w:rPr>
                <w:rFonts w:ascii="Times New Roman" w:eastAsia="Times New Roman" w:hAnsi="Times New Roman" w:cs="Times New Roman"/>
                <w:b/>
              </w:rPr>
              <w:t>mësimore</w:t>
            </w:r>
          </w:p>
        </w:tc>
        <w:tc>
          <w:tcPr>
            <w:tcW w:w="765" w:type="dxa"/>
            <w:shd w:val="clear" w:color="auto" w:fill="C5E0B3" w:themeFill="accent6" w:themeFillTint="66"/>
            <w:textDirection w:val="btLr"/>
          </w:tcPr>
          <w:p w:rsidR="004A0882" w:rsidRPr="005E3011" w:rsidRDefault="004A0882" w:rsidP="004A0882">
            <w:pPr>
              <w:spacing w:after="0" w:line="240" w:lineRule="auto"/>
              <w:ind w:left="113" w:right="113"/>
              <w:jc w:val="center"/>
              <w:rPr>
                <w:rFonts w:ascii="Times New Roman" w:eastAsia="Times New Roman" w:hAnsi="Times New Roman" w:cs="Times New Roman"/>
                <w:sz w:val="20"/>
                <w:szCs w:val="20"/>
              </w:rPr>
            </w:pPr>
            <w:r w:rsidRPr="005E3011">
              <w:rPr>
                <w:rFonts w:ascii="Times New Roman" w:eastAsia="Times New Roman" w:hAnsi="Times New Roman" w:cs="Times New Roman"/>
                <w:b/>
                <w:sz w:val="20"/>
                <w:szCs w:val="20"/>
              </w:rPr>
              <w:t>Koha mësimore (orë mësimore)</w:t>
            </w:r>
          </w:p>
        </w:tc>
        <w:tc>
          <w:tcPr>
            <w:tcW w:w="2552" w:type="dxa"/>
            <w:shd w:val="clear" w:color="auto" w:fill="C5E0B3" w:themeFill="accent6" w:themeFillTint="66"/>
          </w:tcPr>
          <w:p w:rsidR="004A0882" w:rsidRPr="005E3011" w:rsidRDefault="004A0882" w:rsidP="004A0882">
            <w:pPr>
              <w:spacing w:after="0" w:line="240" w:lineRule="auto"/>
              <w:ind w:left="113" w:right="113"/>
              <w:jc w:val="center"/>
              <w:rPr>
                <w:rFonts w:ascii="Times New Roman" w:eastAsia="Times New Roman" w:hAnsi="Times New Roman" w:cs="Times New Roman"/>
              </w:rPr>
            </w:pPr>
            <w:r w:rsidRPr="005E3011">
              <w:rPr>
                <w:rFonts w:ascii="Times New Roman" w:eastAsia="Times New Roman" w:hAnsi="Times New Roman" w:cs="Times New Roman"/>
                <w:b/>
                <w:sz w:val="20"/>
                <w:szCs w:val="20"/>
              </w:rPr>
              <w:t>Metodologjia  e mësimdhënies</w:t>
            </w:r>
          </w:p>
        </w:tc>
        <w:tc>
          <w:tcPr>
            <w:tcW w:w="2126" w:type="dxa"/>
            <w:gridSpan w:val="2"/>
            <w:shd w:val="clear" w:color="auto" w:fill="C5E0B3" w:themeFill="accent6" w:themeFillTint="66"/>
          </w:tcPr>
          <w:p w:rsidR="004A0882" w:rsidRPr="005E3011" w:rsidRDefault="004A0882" w:rsidP="004A0882">
            <w:pPr>
              <w:spacing w:after="0" w:line="240" w:lineRule="auto"/>
              <w:ind w:left="113" w:right="113"/>
              <w:jc w:val="center"/>
              <w:rPr>
                <w:rFonts w:ascii="Times New Roman" w:eastAsia="Times New Roman" w:hAnsi="Times New Roman" w:cs="Times New Roman"/>
              </w:rPr>
            </w:pPr>
            <w:r w:rsidRPr="005E3011">
              <w:rPr>
                <w:rFonts w:ascii="Times New Roman" w:eastAsia="Times New Roman" w:hAnsi="Times New Roman" w:cs="Times New Roman"/>
                <w:b/>
                <w:sz w:val="20"/>
                <w:szCs w:val="20"/>
              </w:rPr>
              <w:t>Metodologjia  e vlerësimi</w:t>
            </w:r>
          </w:p>
        </w:tc>
        <w:tc>
          <w:tcPr>
            <w:tcW w:w="1312" w:type="dxa"/>
            <w:shd w:val="clear" w:color="auto" w:fill="C5E0B3" w:themeFill="accent6" w:themeFillTint="66"/>
          </w:tcPr>
          <w:p w:rsidR="004A0882" w:rsidRPr="005E3011" w:rsidRDefault="004A0882" w:rsidP="004A0882">
            <w:pPr>
              <w:spacing w:after="0" w:line="240" w:lineRule="auto"/>
              <w:ind w:left="113" w:right="113"/>
              <w:jc w:val="center"/>
              <w:rPr>
                <w:rFonts w:ascii="Times New Roman" w:eastAsia="Times New Roman" w:hAnsi="Times New Roman" w:cs="Times New Roman"/>
                <w:b/>
              </w:rPr>
            </w:pPr>
            <w:r w:rsidRPr="005E3011">
              <w:rPr>
                <w:rFonts w:ascii="Times New Roman" w:eastAsia="Times New Roman" w:hAnsi="Times New Roman" w:cs="Times New Roman"/>
                <w:b/>
                <w:sz w:val="20"/>
                <w:szCs w:val="20"/>
              </w:rPr>
              <w:t xml:space="preserve">Ndërlidhja me lëndë </w:t>
            </w:r>
            <w:r w:rsidR="000A1F8F" w:rsidRPr="005E3011">
              <w:rPr>
                <w:rFonts w:ascii="Times New Roman" w:eastAsia="Times New Roman" w:hAnsi="Times New Roman" w:cs="Times New Roman"/>
                <w:b/>
                <w:sz w:val="20"/>
                <w:szCs w:val="20"/>
              </w:rPr>
              <w:t xml:space="preserve">të </w:t>
            </w:r>
            <w:r w:rsidRPr="005E3011">
              <w:rPr>
                <w:rFonts w:ascii="Times New Roman" w:eastAsia="Times New Roman" w:hAnsi="Times New Roman" w:cs="Times New Roman"/>
                <w:b/>
                <w:sz w:val="20"/>
                <w:szCs w:val="20"/>
              </w:rPr>
              <w:t>tjera mësimor</w:t>
            </w:r>
            <w:r w:rsidR="000A1F8F" w:rsidRPr="005E3011">
              <w:rPr>
                <w:rFonts w:ascii="Times New Roman" w:eastAsia="Times New Roman" w:hAnsi="Times New Roman" w:cs="Times New Roman"/>
                <w:b/>
                <w:sz w:val="20"/>
                <w:szCs w:val="20"/>
              </w:rPr>
              <w:t>e</w:t>
            </w:r>
            <w:r w:rsidRPr="005E3011">
              <w:rPr>
                <w:rFonts w:ascii="Times New Roman" w:eastAsia="Times New Roman" w:hAnsi="Times New Roman" w:cs="Times New Roman"/>
                <w:b/>
                <w:sz w:val="20"/>
                <w:szCs w:val="20"/>
              </w:rPr>
              <w:t xml:space="preserve">, me  çështjet </w:t>
            </w:r>
            <w:proofErr w:type="spellStart"/>
            <w:r w:rsidRPr="005E3011">
              <w:rPr>
                <w:rFonts w:ascii="Times New Roman" w:eastAsia="Times New Roman" w:hAnsi="Times New Roman" w:cs="Times New Roman"/>
                <w:b/>
                <w:sz w:val="20"/>
                <w:szCs w:val="20"/>
              </w:rPr>
              <w:t>ndërkurrikulare</w:t>
            </w:r>
            <w:proofErr w:type="spellEnd"/>
          </w:p>
        </w:tc>
        <w:tc>
          <w:tcPr>
            <w:tcW w:w="1609" w:type="dxa"/>
            <w:gridSpan w:val="2"/>
            <w:shd w:val="clear" w:color="auto" w:fill="C5E0B3" w:themeFill="accent6" w:themeFillTint="66"/>
          </w:tcPr>
          <w:p w:rsidR="004A0882" w:rsidRPr="005E3011" w:rsidRDefault="004A0882" w:rsidP="004A0882">
            <w:pPr>
              <w:spacing w:after="0" w:line="240" w:lineRule="auto"/>
              <w:jc w:val="center"/>
              <w:rPr>
                <w:rFonts w:ascii="Times New Roman" w:eastAsia="Times New Roman" w:hAnsi="Times New Roman" w:cs="Times New Roman"/>
                <w:b/>
              </w:rPr>
            </w:pPr>
            <w:r w:rsidRPr="005E3011">
              <w:rPr>
                <w:rFonts w:ascii="Times New Roman" w:eastAsia="Times New Roman" w:hAnsi="Times New Roman" w:cs="Times New Roman"/>
                <w:b/>
              </w:rPr>
              <w:t>Burimet</w:t>
            </w:r>
          </w:p>
        </w:tc>
      </w:tr>
      <w:tr w:rsidR="004A0882" w:rsidRPr="005E3011" w:rsidTr="004130FA">
        <w:trPr>
          <w:trHeight w:val="1790"/>
        </w:trPr>
        <w:tc>
          <w:tcPr>
            <w:tcW w:w="1980" w:type="dxa"/>
            <w:gridSpan w:val="2"/>
          </w:tcPr>
          <w:p w:rsidR="004A0882" w:rsidRPr="005E3011" w:rsidRDefault="008E7819" w:rsidP="004A0882">
            <w:pPr>
              <w:pStyle w:val="Heading4"/>
              <w:spacing w:before="0" w:line="249" w:lineRule="auto"/>
              <w:ind w:right="22"/>
              <w:rPr>
                <w:rFonts w:ascii="Times New Roman" w:hAnsi="Times New Roman"/>
                <w:sz w:val="22"/>
                <w:szCs w:val="22"/>
              </w:rPr>
            </w:pPr>
            <w:r w:rsidRPr="005E3011">
              <w:rPr>
                <w:sz w:val="22"/>
                <w:szCs w:val="22"/>
              </w:rPr>
              <w:lastRenderedPageBreak/>
              <w:t>Materialet,</w:t>
            </w:r>
            <w:r w:rsidR="000A1F8F" w:rsidRPr="005E3011">
              <w:rPr>
                <w:sz w:val="22"/>
                <w:szCs w:val="22"/>
              </w:rPr>
              <w:t xml:space="preserve"> </w:t>
            </w:r>
            <w:r w:rsidRPr="005E3011">
              <w:rPr>
                <w:sz w:val="22"/>
                <w:szCs w:val="22"/>
              </w:rPr>
              <w:t>prejardhja</w:t>
            </w:r>
            <w:r w:rsidRPr="005E3011">
              <w:rPr>
                <w:spacing w:val="-2"/>
                <w:sz w:val="22"/>
                <w:szCs w:val="22"/>
              </w:rPr>
              <w:t xml:space="preserve"> </w:t>
            </w:r>
            <w:r w:rsidRPr="005E3011">
              <w:rPr>
                <w:sz w:val="22"/>
                <w:szCs w:val="22"/>
              </w:rPr>
              <w:t>dhe</w:t>
            </w:r>
            <w:r w:rsidRPr="005E3011">
              <w:rPr>
                <w:spacing w:val="-2"/>
                <w:sz w:val="22"/>
                <w:szCs w:val="22"/>
              </w:rPr>
              <w:t xml:space="preserve"> </w:t>
            </w:r>
            <w:r w:rsidRPr="005E3011">
              <w:rPr>
                <w:sz w:val="22"/>
                <w:szCs w:val="22"/>
              </w:rPr>
              <w:t>përbërja</w:t>
            </w:r>
            <w:r w:rsidRPr="005E3011">
              <w:rPr>
                <w:spacing w:val="-1"/>
                <w:sz w:val="22"/>
                <w:szCs w:val="22"/>
              </w:rPr>
              <w:t xml:space="preserve"> </w:t>
            </w:r>
            <w:r w:rsidRPr="005E3011">
              <w:rPr>
                <w:sz w:val="22"/>
                <w:szCs w:val="22"/>
              </w:rPr>
              <w:t>e</w:t>
            </w:r>
            <w:r w:rsidRPr="005E3011">
              <w:rPr>
                <w:spacing w:val="-3"/>
                <w:sz w:val="22"/>
                <w:szCs w:val="22"/>
              </w:rPr>
              <w:t xml:space="preserve"> vetitë e tyre</w:t>
            </w:r>
          </w:p>
          <w:p w:rsidR="004A0882" w:rsidRPr="005E3011" w:rsidRDefault="004A0882" w:rsidP="004A0882">
            <w:pPr>
              <w:spacing w:line="240" w:lineRule="auto"/>
              <w:rPr>
                <w:b/>
              </w:rPr>
            </w:pPr>
          </w:p>
          <w:p w:rsidR="008E7819" w:rsidRPr="005E3011" w:rsidRDefault="008E7819" w:rsidP="008E7819">
            <w:pPr>
              <w:pStyle w:val="TableParagraph"/>
              <w:tabs>
                <w:tab w:val="left" w:pos="829"/>
                <w:tab w:val="left" w:pos="830"/>
              </w:tabs>
              <w:ind w:left="0"/>
              <w:rPr>
                <w:b/>
                <w:lang w:val="sq-AL"/>
              </w:rPr>
            </w:pPr>
            <w:r w:rsidRPr="005E3011">
              <w:rPr>
                <w:b/>
                <w:lang w:val="sq-AL"/>
              </w:rPr>
              <w:t xml:space="preserve">Lëndët e pastra, lëndët e përziera dhe tretësirat </w:t>
            </w:r>
          </w:p>
          <w:p w:rsidR="004A0882" w:rsidRPr="005E3011" w:rsidRDefault="004A0882" w:rsidP="004A0882">
            <w:pPr>
              <w:spacing w:line="240" w:lineRule="auto"/>
              <w:rPr>
                <w:b/>
              </w:rPr>
            </w:pPr>
          </w:p>
          <w:p w:rsidR="004A0882" w:rsidRPr="005E3011" w:rsidRDefault="004A0882" w:rsidP="004A0882">
            <w:pPr>
              <w:spacing w:line="240" w:lineRule="auto"/>
              <w:rPr>
                <w:b/>
              </w:rPr>
            </w:pPr>
          </w:p>
          <w:p w:rsidR="004A0882" w:rsidRPr="005E3011" w:rsidRDefault="008E7819" w:rsidP="004A0882">
            <w:pPr>
              <w:spacing w:line="240" w:lineRule="auto"/>
              <w:rPr>
                <w:b/>
              </w:rPr>
            </w:pPr>
            <w:r w:rsidRPr="005E3011">
              <w:rPr>
                <w:b/>
              </w:rPr>
              <w:t>Ajri dhe përbër</w:t>
            </w:r>
            <w:r w:rsidR="000A1F8F" w:rsidRPr="005E3011">
              <w:rPr>
                <w:b/>
              </w:rPr>
              <w:t>ë</w:t>
            </w:r>
            <w:r w:rsidRPr="005E3011">
              <w:rPr>
                <w:b/>
              </w:rPr>
              <w:t>sit e tij</w:t>
            </w:r>
            <w:r w:rsidRPr="005E3011">
              <w:rPr>
                <w:b/>
              </w:rPr>
              <w:tab/>
            </w:r>
          </w:p>
          <w:p w:rsidR="004A0882" w:rsidRPr="005E3011" w:rsidRDefault="004A0882" w:rsidP="004A0882">
            <w:pPr>
              <w:spacing w:line="240" w:lineRule="auto"/>
              <w:rPr>
                <w:b/>
              </w:rPr>
            </w:pPr>
          </w:p>
          <w:p w:rsidR="004A0882" w:rsidRPr="005E3011" w:rsidRDefault="008E7819" w:rsidP="004A0882">
            <w:pPr>
              <w:spacing w:line="240" w:lineRule="auto"/>
              <w:rPr>
                <w:b/>
              </w:rPr>
            </w:pPr>
            <w:r w:rsidRPr="005E3011">
              <w:rPr>
                <w:b/>
              </w:rPr>
              <w:t>Riprodhimi</w:t>
            </w:r>
            <w:r w:rsidRPr="005E3011">
              <w:rPr>
                <w:b/>
                <w:spacing w:val="-1"/>
              </w:rPr>
              <w:t xml:space="preserve"> </w:t>
            </w:r>
            <w:r w:rsidRPr="005E3011">
              <w:rPr>
                <w:b/>
              </w:rPr>
              <w:t>te</w:t>
            </w:r>
            <w:r w:rsidRPr="005E3011">
              <w:rPr>
                <w:b/>
                <w:spacing w:val="-1"/>
              </w:rPr>
              <w:t xml:space="preserve"> </w:t>
            </w:r>
            <w:r w:rsidRPr="005E3011">
              <w:rPr>
                <w:b/>
              </w:rPr>
              <w:t>qeniet</w:t>
            </w:r>
            <w:r w:rsidRPr="005E3011">
              <w:rPr>
                <w:b/>
                <w:spacing w:val="-1"/>
              </w:rPr>
              <w:t xml:space="preserve"> </w:t>
            </w:r>
            <w:r w:rsidRPr="005E3011">
              <w:rPr>
                <w:b/>
              </w:rPr>
              <w:t>e gjalla</w:t>
            </w:r>
          </w:p>
          <w:p w:rsidR="004A0882" w:rsidRPr="005E3011" w:rsidRDefault="004A0882" w:rsidP="004A0882">
            <w:pPr>
              <w:spacing w:line="240" w:lineRule="auto"/>
              <w:rPr>
                <w:b/>
              </w:rPr>
            </w:pPr>
          </w:p>
          <w:p w:rsidR="004A0882" w:rsidRPr="005E3011" w:rsidRDefault="004A0882" w:rsidP="004A0882">
            <w:pPr>
              <w:rPr>
                <w:rFonts w:ascii="Times New Roman" w:hAnsi="Times New Roman"/>
                <w:b/>
              </w:rPr>
            </w:pPr>
          </w:p>
          <w:p w:rsidR="004A0882" w:rsidRPr="005E3011" w:rsidRDefault="004A0882" w:rsidP="008E7819">
            <w:pPr>
              <w:rPr>
                <w:rFonts w:ascii="Segoe UI Symbol" w:eastAsia="Times New Roman" w:hAnsi="Segoe UI Symbol" w:cs="Arial"/>
                <w:b/>
                <w:color w:val="000000"/>
                <w:sz w:val="18"/>
                <w:szCs w:val="18"/>
              </w:rPr>
            </w:pPr>
          </w:p>
        </w:tc>
        <w:tc>
          <w:tcPr>
            <w:tcW w:w="2977" w:type="dxa"/>
          </w:tcPr>
          <w:p w:rsidR="002D58E8" w:rsidRPr="005E3011" w:rsidRDefault="002D58E8" w:rsidP="002D58E8">
            <w:pPr>
              <w:rPr>
                <w:lang w:eastAsia="x-none"/>
              </w:rPr>
            </w:pPr>
            <w:r w:rsidRPr="005E3011">
              <w:rPr>
                <w:lang w:eastAsia="x-none"/>
              </w:rPr>
              <w:t>-</w:t>
            </w:r>
            <w:r w:rsidRPr="005E3011">
              <w:rPr>
                <w:rFonts w:ascii="Times New Roman" w:hAnsi="Times New Roman"/>
              </w:rPr>
              <w:t xml:space="preserve"> </w:t>
            </w:r>
            <w:r w:rsidRPr="005E3011">
              <w:rPr>
                <w:lang w:eastAsia="x-none"/>
              </w:rPr>
              <w:t>Dallon materialet në bazë të prejardhjes natyrë e gjallë dhe ajo jo e gjallë (materialet metalike, minerale, organike dhe kompozite);                                                                -</w:t>
            </w:r>
            <w:r w:rsidR="005E3011" w:rsidRPr="005E3011">
              <w:rPr>
                <w:lang w:eastAsia="x-none"/>
              </w:rPr>
              <w:t xml:space="preserve"> </w:t>
            </w:r>
            <w:r w:rsidRPr="005E3011">
              <w:rPr>
                <w:lang w:eastAsia="x-none"/>
              </w:rPr>
              <w:t xml:space="preserve">Krahason materialet e ndryshme sipas dendësisë, përcjellshmërisë termike e elektrike, sipas fortësisë dhe i ndërlidh ato me përdorimin e tyre;                                            </w:t>
            </w:r>
          </w:p>
          <w:p w:rsidR="002D58E8" w:rsidRPr="005E3011" w:rsidRDefault="002D58E8" w:rsidP="002D58E8">
            <w:pPr>
              <w:rPr>
                <w:lang w:eastAsia="x-none"/>
              </w:rPr>
            </w:pPr>
            <w:r w:rsidRPr="005E3011">
              <w:rPr>
                <w:lang w:eastAsia="x-none"/>
              </w:rPr>
              <w:t>-</w:t>
            </w:r>
            <w:r w:rsidR="005E3011" w:rsidRPr="005E3011">
              <w:rPr>
                <w:lang w:eastAsia="x-none"/>
              </w:rPr>
              <w:t xml:space="preserve"> </w:t>
            </w:r>
            <w:r w:rsidRPr="005E3011">
              <w:rPr>
                <w:lang w:eastAsia="x-none"/>
              </w:rPr>
              <w:t xml:space="preserve">Klasifikon materialet në bazë të përbërjes në: lëndë të pastra dhe lëndë të përziera;                                                       </w:t>
            </w:r>
          </w:p>
          <w:p w:rsidR="002D58E8" w:rsidRPr="005E3011" w:rsidRDefault="002D58E8" w:rsidP="002D58E8">
            <w:pPr>
              <w:rPr>
                <w:lang w:eastAsia="x-none"/>
              </w:rPr>
            </w:pPr>
            <w:r w:rsidRPr="005E3011">
              <w:rPr>
                <w:lang w:eastAsia="x-none"/>
              </w:rPr>
              <w:t>-</w:t>
            </w:r>
            <w:r w:rsidR="005E3011" w:rsidRPr="005E3011">
              <w:rPr>
                <w:lang w:eastAsia="x-none"/>
              </w:rPr>
              <w:t xml:space="preserve"> </w:t>
            </w:r>
            <w:r w:rsidRPr="005E3011">
              <w:rPr>
                <w:lang w:eastAsia="x-none"/>
              </w:rPr>
              <w:t>Dallon përzierjet dhe tretësirat;                                                -</w:t>
            </w:r>
            <w:r w:rsidR="005E3011" w:rsidRPr="005E3011">
              <w:rPr>
                <w:lang w:eastAsia="x-none"/>
              </w:rPr>
              <w:t xml:space="preserve"> </w:t>
            </w:r>
            <w:r w:rsidRPr="005E3011">
              <w:rPr>
                <w:lang w:eastAsia="x-none"/>
              </w:rPr>
              <w:t>Demonstron ndarjen e përzierjeve me metodën e filtrimit dhe dekantimit;                                                                       -</w:t>
            </w:r>
            <w:r w:rsidR="005E3011" w:rsidRPr="005E3011">
              <w:rPr>
                <w:lang w:eastAsia="x-none"/>
              </w:rPr>
              <w:t xml:space="preserve"> </w:t>
            </w:r>
            <w:r w:rsidRPr="005E3011">
              <w:rPr>
                <w:lang w:eastAsia="x-none"/>
              </w:rPr>
              <w:t xml:space="preserve">Krahason tretjen e substancave të ndryshme në ujë dhe </w:t>
            </w:r>
            <w:r w:rsidR="003334A9">
              <w:rPr>
                <w:lang w:eastAsia="x-none"/>
              </w:rPr>
              <w:t>varësinë</w:t>
            </w:r>
            <w:r w:rsidRPr="005E3011">
              <w:rPr>
                <w:lang w:eastAsia="x-none"/>
              </w:rPr>
              <w:t xml:space="preserve"> e tretshmërisë nga temperatura;                        </w:t>
            </w:r>
          </w:p>
          <w:p w:rsidR="002D58E8" w:rsidRPr="005E3011" w:rsidRDefault="002D58E8" w:rsidP="002D58E8">
            <w:pPr>
              <w:rPr>
                <w:sz w:val="24"/>
                <w:szCs w:val="24"/>
                <w:lang w:eastAsia="x-none"/>
              </w:rPr>
            </w:pPr>
            <w:r w:rsidRPr="005E3011">
              <w:rPr>
                <w:lang w:eastAsia="x-none"/>
              </w:rPr>
              <w:t>-</w:t>
            </w:r>
            <w:r w:rsidR="005E3011" w:rsidRPr="005E3011">
              <w:rPr>
                <w:lang w:eastAsia="x-none"/>
              </w:rPr>
              <w:t xml:space="preserve"> </w:t>
            </w:r>
            <w:r w:rsidRPr="005E3011">
              <w:rPr>
                <w:lang w:eastAsia="x-none"/>
              </w:rPr>
              <w:t>Shpjegon se gjendja agregate e materialit varet</w:t>
            </w:r>
            <w:r w:rsidRPr="005E3011">
              <w:rPr>
                <w:sz w:val="24"/>
                <w:szCs w:val="24"/>
                <w:lang w:eastAsia="x-none"/>
              </w:rPr>
              <w:t xml:space="preserve"> </w:t>
            </w:r>
            <w:r w:rsidRPr="005E3011">
              <w:rPr>
                <w:lang w:eastAsia="x-none"/>
              </w:rPr>
              <w:t>nga kushtet e jashtme sidomos nga temperatura;</w:t>
            </w:r>
            <w:r w:rsidRPr="005E3011">
              <w:rPr>
                <w:sz w:val="24"/>
                <w:szCs w:val="24"/>
                <w:lang w:eastAsia="x-none"/>
              </w:rPr>
              <w:t xml:space="preserve">                             </w:t>
            </w:r>
          </w:p>
          <w:p w:rsidR="002D58E8" w:rsidRPr="005E3011" w:rsidRDefault="002D58E8" w:rsidP="002D58E8">
            <w:pPr>
              <w:rPr>
                <w:sz w:val="24"/>
                <w:szCs w:val="24"/>
                <w:lang w:eastAsia="x-none"/>
              </w:rPr>
            </w:pPr>
          </w:p>
          <w:p w:rsidR="002D58E8" w:rsidRPr="005E3011" w:rsidRDefault="002D58E8" w:rsidP="002D58E8">
            <w:pPr>
              <w:rPr>
                <w:lang w:eastAsia="x-none"/>
              </w:rPr>
            </w:pPr>
            <w:r w:rsidRPr="005E3011">
              <w:rPr>
                <w:lang w:eastAsia="x-none"/>
              </w:rPr>
              <w:lastRenderedPageBreak/>
              <w:t xml:space="preserve"> -</w:t>
            </w:r>
            <w:r w:rsidR="005E3011" w:rsidRPr="005E3011">
              <w:rPr>
                <w:lang w:eastAsia="x-none"/>
              </w:rPr>
              <w:t xml:space="preserve"> </w:t>
            </w:r>
            <w:r w:rsidRPr="005E3011">
              <w:rPr>
                <w:lang w:eastAsia="x-none"/>
              </w:rPr>
              <w:t>Dallon përbërësit kryesor</w:t>
            </w:r>
            <w:r w:rsidR="005E3011" w:rsidRPr="005E3011">
              <w:rPr>
                <w:lang w:eastAsia="x-none"/>
              </w:rPr>
              <w:t>ë</w:t>
            </w:r>
            <w:r w:rsidRPr="005E3011">
              <w:rPr>
                <w:lang w:eastAsia="x-none"/>
              </w:rPr>
              <w:t xml:space="preserve"> të ajrit (azoti, oksigjeni, </w:t>
            </w:r>
            <w:r w:rsidR="003334A9" w:rsidRPr="005E3011">
              <w:rPr>
                <w:lang w:eastAsia="x-none"/>
              </w:rPr>
              <w:t>dyoksidi</w:t>
            </w:r>
            <w:r w:rsidRPr="005E3011">
              <w:rPr>
                <w:lang w:eastAsia="x-none"/>
              </w:rPr>
              <w:t xml:space="preserve"> i karbonit)</w:t>
            </w:r>
            <w:r w:rsidR="005E3011" w:rsidRPr="005E3011">
              <w:rPr>
                <w:lang w:eastAsia="x-none"/>
              </w:rPr>
              <w:t>,</w:t>
            </w:r>
            <w:r w:rsidRPr="005E3011">
              <w:rPr>
                <w:lang w:eastAsia="x-none"/>
              </w:rPr>
              <w:t xml:space="preserve"> si dhe demonstron me anë të eksperimentit ndonjërën nga to;                                                        -</w:t>
            </w:r>
            <w:r w:rsidR="005E3011" w:rsidRPr="005E3011">
              <w:rPr>
                <w:lang w:eastAsia="x-none"/>
              </w:rPr>
              <w:t xml:space="preserve"> </w:t>
            </w:r>
            <w:r w:rsidRPr="005E3011">
              <w:rPr>
                <w:lang w:eastAsia="x-none"/>
              </w:rPr>
              <w:t>Interpreton rëndësinë e oksigjenit për frymëmarrjen si dhe rëndësinë e mbrojtjes së ajrit prej papastërtive;</w:t>
            </w:r>
          </w:p>
          <w:p w:rsidR="008C2857" w:rsidRPr="005E3011" w:rsidRDefault="008C2857" w:rsidP="008C2857">
            <w:pPr>
              <w:rPr>
                <w:lang w:eastAsia="x-none"/>
              </w:rPr>
            </w:pPr>
            <w:r w:rsidRPr="005E3011">
              <w:rPr>
                <w:lang w:eastAsia="x-none"/>
              </w:rPr>
              <w:t>-</w:t>
            </w:r>
            <w:r w:rsidR="005E3011" w:rsidRPr="005E3011">
              <w:rPr>
                <w:lang w:eastAsia="x-none"/>
              </w:rPr>
              <w:t xml:space="preserve"> </w:t>
            </w:r>
            <w:r w:rsidRPr="005E3011">
              <w:rPr>
                <w:lang w:eastAsia="x-none"/>
              </w:rPr>
              <w:t>Identifikon mënyrat e riprodhimit të qenieve të gjalla, si një ndër proceset jetësore;                                               -</w:t>
            </w:r>
            <w:r w:rsidR="005E3011" w:rsidRPr="005E3011">
              <w:rPr>
                <w:lang w:eastAsia="x-none"/>
              </w:rPr>
              <w:t xml:space="preserve"> </w:t>
            </w:r>
            <w:r w:rsidRPr="005E3011">
              <w:rPr>
                <w:lang w:eastAsia="x-none"/>
              </w:rPr>
              <w:t>Shpjegon procesin e riprodhimit të qenieve të gjalla;</w:t>
            </w:r>
          </w:p>
          <w:p w:rsidR="008C2857" w:rsidRPr="005E3011" w:rsidRDefault="008C2857" w:rsidP="008C2857">
            <w:pPr>
              <w:rPr>
                <w:lang w:eastAsia="x-none"/>
              </w:rPr>
            </w:pPr>
            <w:r w:rsidRPr="005E3011">
              <w:rPr>
                <w:lang w:eastAsia="x-none"/>
              </w:rPr>
              <w:t>-</w:t>
            </w:r>
            <w:r w:rsidR="005E3011" w:rsidRPr="005E3011">
              <w:rPr>
                <w:lang w:eastAsia="x-none"/>
              </w:rPr>
              <w:t xml:space="preserve"> </w:t>
            </w:r>
            <w:r w:rsidRPr="005E3011">
              <w:rPr>
                <w:lang w:eastAsia="x-none"/>
              </w:rPr>
              <w:t>Krahason të veçantat dhe të përbashkëtat e  riprodhimit te organizmat e grupeve të ndryshme</w:t>
            </w:r>
            <w:r w:rsidR="005E3011" w:rsidRPr="005E3011">
              <w:rPr>
                <w:rFonts w:ascii="Times New Roman" w:hAnsi="Times New Roman"/>
              </w:rPr>
              <w:t>.</w:t>
            </w:r>
            <w:r w:rsidRPr="005E3011">
              <w:rPr>
                <w:rFonts w:ascii="Times New Roman" w:hAnsi="Times New Roman"/>
              </w:rPr>
              <w:t xml:space="preserve">                               </w:t>
            </w:r>
          </w:p>
          <w:p w:rsidR="008C2857" w:rsidRPr="005E3011" w:rsidRDefault="008C2857" w:rsidP="002D58E8">
            <w:pPr>
              <w:rPr>
                <w:lang w:eastAsia="x-none"/>
              </w:rPr>
            </w:pPr>
          </w:p>
          <w:p w:rsidR="002D58E8" w:rsidRPr="005E3011" w:rsidRDefault="002D58E8" w:rsidP="002D58E8">
            <w:pPr>
              <w:rPr>
                <w:lang w:eastAsia="x-none"/>
              </w:rPr>
            </w:pPr>
          </w:p>
          <w:p w:rsidR="004A0882" w:rsidRPr="005E3011" w:rsidRDefault="004A0882" w:rsidP="004A0882">
            <w:pPr>
              <w:spacing w:after="0" w:line="240" w:lineRule="auto"/>
              <w:contextualSpacing/>
              <w:jc w:val="both"/>
              <w:rPr>
                <w:sz w:val="18"/>
                <w:szCs w:val="18"/>
              </w:rPr>
            </w:pPr>
          </w:p>
        </w:tc>
        <w:tc>
          <w:tcPr>
            <w:tcW w:w="2778" w:type="dxa"/>
            <w:gridSpan w:val="2"/>
          </w:tcPr>
          <w:p w:rsidR="008C2857" w:rsidRPr="005E3011" w:rsidRDefault="00FE0FBC" w:rsidP="00FE0FBC">
            <w:pPr>
              <w:pStyle w:val="TableParagraph"/>
              <w:tabs>
                <w:tab w:val="left" w:pos="829"/>
                <w:tab w:val="left" w:pos="830"/>
              </w:tabs>
              <w:spacing w:line="275" w:lineRule="exact"/>
              <w:ind w:left="0"/>
              <w:rPr>
                <w:lang w:val="sq-AL"/>
              </w:rPr>
            </w:pPr>
            <w:r w:rsidRPr="005E3011">
              <w:rPr>
                <w:lang w:val="sq-AL"/>
              </w:rPr>
              <w:lastRenderedPageBreak/>
              <w:t>1.</w:t>
            </w:r>
            <w:r w:rsidR="005E3011" w:rsidRPr="005E3011">
              <w:rPr>
                <w:lang w:val="sq-AL"/>
              </w:rPr>
              <w:t xml:space="preserve"> </w:t>
            </w:r>
            <w:r w:rsidR="008C2857" w:rsidRPr="005E3011">
              <w:rPr>
                <w:lang w:val="sq-AL"/>
              </w:rPr>
              <w:t>Njoftimi me përmbajtjen e lëndës</w:t>
            </w:r>
          </w:p>
          <w:p w:rsidR="00211E00" w:rsidRPr="005E3011" w:rsidRDefault="00211E00" w:rsidP="008C2857">
            <w:pPr>
              <w:pStyle w:val="TableParagraph"/>
              <w:tabs>
                <w:tab w:val="left" w:pos="829"/>
                <w:tab w:val="left" w:pos="830"/>
              </w:tabs>
              <w:spacing w:line="275" w:lineRule="exact"/>
              <w:ind w:left="0"/>
              <w:rPr>
                <w:lang w:val="sq-AL"/>
              </w:rPr>
            </w:pPr>
          </w:p>
          <w:p w:rsidR="008C2857" w:rsidRPr="005E3011" w:rsidRDefault="00FE0FBC" w:rsidP="008C2857">
            <w:pPr>
              <w:pStyle w:val="TableParagraph"/>
              <w:tabs>
                <w:tab w:val="left" w:pos="829"/>
                <w:tab w:val="left" w:pos="830"/>
              </w:tabs>
              <w:spacing w:line="275" w:lineRule="exact"/>
              <w:ind w:left="0"/>
              <w:rPr>
                <w:lang w:val="sq-AL"/>
              </w:rPr>
            </w:pPr>
            <w:r w:rsidRPr="005E3011">
              <w:rPr>
                <w:lang w:val="sq-AL"/>
              </w:rPr>
              <w:t>2.</w:t>
            </w:r>
            <w:r w:rsidR="005E3011" w:rsidRPr="005E3011">
              <w:rPr>
                <w:lang w:val="sq-AL"/>
              </w:rPr>
              <w:t xml:space="preserve"> </w:t>
            </w:r>
            <w:r w:rsidR="008C2857" w:rsidRPr="005E3011">
              <w:rPr>
                <w:lang w:val="sq-AL"/>
              </w:rPr>
              <w:t>Materialet</w:t>
            </w:r>
            <w:r w:rsidR="008C2857" w:rsidRPr="005E3011">
              <w:rPr>
                <w:spacing w:val="-5"/>
                <w:lang w:val="sq-AL"/>
              </w:rPr>
              <w:t xml:space="preserve"> </w:t>
            </w:r>
            <w:r w:rsidR="008C2857" w:rsidRPr="005E3011">
              <w:rPr>
                <w:lang w:val="sq-AL"/>
              </w:rPr>
              <w:t>metalike,</w:t>
            </w:r>
            <w:r w:rsidR="003334A9">
              <w:rPr>
                <w:lang w:val="sq-AL"/>
              </w:rPr>
              <w:t xml:space="preserve"> </w:t>
            </w:r>
            <w:r w:rsidR="008C2857" w:rsidRPr="005E3011">
              <w:rPr>
                <w:lang w:val="sq-AL"/>
              </w:rPr>
              <w:t>materialet</w:t>
            </w:r>
            <w:r w:rsidR="00211E00" w:rsidRPr="005E3011">
              <w:rPr>
                <w:lang w:val="sq-AL"/>
              </w:rPr>
              <w:t xml:space="preserve"> dhe</w:t>
            </w:r>
            <w:r w:rsidR="008C2857" w:rsidRPr="005E3011">
              <w:rPr>
                <w:spacing w:val="-4"/>
                <w:lang w:val="sq-AL"/>
              </w:rPr>
              <w:t xml:space="preserve"> </w:t>
            </w:r>
            <w:r w:rsidR="008C2857" w:rsidRPr="005E3011">
              <w:rPr>
                <w:lang w:val="sq-AL"/>
              </w:rPr>
              <w:t>minerale</w:t>
            </w:r>
            <w:r w:rsidR="00251DD4" w:rsidRPr="005E3011">
              <w:rPr>
                <w:lang w:val="sq-AL"/>
              </w:rPr>
              <w:t xml:space="preserve"> </w:t>
            </w:r>
          </w:p>
          <w:p w:rsidR="00211E00" w:rsidRPr="005E3011" w:rsidRDefault="00211E00" w:rsidP="008C2857">
            <w:pPr>
              <w:pStyle w:val="TableParagraph"/>
              <w:tabs>
                <w:tab w:val="left" w:pos="829"/>
                <w:tab w:val="left" w:pos="830"/>
              </w:tabs>
              <w:spacing w:line="275" w:lineRule="exact"/>
              <w:ind w:left="0"/>
              <w:rPr>
                <w:lang w:val="sq-AL"/>
              </w:rPr>
            </w:pPr>
          </w:p>
          <w:p w:rsidR="008C2857" w:rsidRPr="005E3011" w:rsidRDefault="00FE0FBC" w:rsidP="008C2857">
            <w:pPr>
              <w:pStyle w:val="TableParagraph"/>
              <w:tabs>
                <w:tab w:val="left" w:pos="829"/>
                <w:tab w:val="left" w:pos="830"/>
              </w:tabs>
              <w:spacing w:line="275" w:lineRule="exact"/>
              <w:ind w:left="0"/>
              <w:rPr>
                <w:lang w:val="sq-AL"/>
              </w:rPr>
            </w:pPr>
            <w:r w:rsidRPr="005E3011">
              <w:rPr>
                <w:lang w:val="sq-AL"/>
              </w:rPr>
              <w:t>3.</w:t>
            </w:r>
            <w:r w:rsidR="005E3011" w:rsidRPr="005E3011">
              <w:rPr>
                <w:lang w:val="sq-AL"/>
              </w:rPr>
              <w:t xml:space="preserve"> </w:t>
            </w:r>
            <w:r w:rsidR="008C2857" w:rsidRPr="005E3011">
              <w:rPr>
                <w:lang w:val="sq-AL"/>
              </w:rPr>
              <w:t>Materialet</w:t>
            </w:r>
            <w:r w:rsidR="008C2857" w:rsidRPr="005E3011">
              <w:rPr>
                <w:spacing w:val="-3"/>
                <w:lang w:val="sq-AL"/>
              </w:rPr>
              <w:t xml:space="preserve"> </w:t>
            </w:r>
            <w:r w:rsidR="008C2857" w:rsidRPr="005E3011">
              <w:rPr>
                <w:lang w:val="sq-AL"/>
              </w:rPr>
              <w:t>organike</w:t>
            </w:r>
            <w:r w:rsidR="008C2857" w:rsidRPr="005E3011">
              <w:rPr>
                <w:spacing w:val="-4"/>
                <w:lang w:val="sq-AL"/>
              </w:rPr>
              <w:t xml:space="preserve"> </w:t>
            </w:r>
            <w:r w:rsidR="008C2857" w:rsidRPr="005E3011">
              <w:rPr>
                <w:lang w:val="sq-AL"/>
              </w:rPr>
              <w:t>dhe</w:t>
            </w:r>
            <w:r w:rsidR="008C2857" w:rsidRPr="005E3011">
              <w:rPr>
                <w:spacing w:val="-2"/>
                <w:lang w:val="sq-AL"/>
              </w:rPr>
              <w:t xml:space="preserve"> </w:t>
            </w:r>
            <w:r w:rsidR="008C2857" w:rsidRPr="005E3011">
              <w:rPr>
                <w:lang w:val="sq-AL"/>
              </w:rPr>
              <w:t>kompozite</w:t>
            </w:r>
            <w:r w:rsidR="00251DD4" w:rsidRPr="005E3011">
              <w:rPr>
                <w:lang w:val="sq-AL"/>
              </w:rPr>
              <w:t xml:space="preserve"> </w:t>
            </w:r>
          </w:p>
          <w:p w:rsidR="00211E00" w:rsidRPr="005E3011" w:rsidRDefault="00211E00" w:rsidP="008C2857">
            <w:pPr>
              <w:pStyle w:val="TableParagraph"/>
              <w:tabs>
                <w:tab w:val="left" w:pos="829"/>
                <w:tab w:val="left" w:pos="830"/>
              </w:tabs>
              <w:spacing w:line="275" w:lineRule="exact"/>
              <w:ind w:left="0"/>
              <w:rPr>
                <w:lang w:val="sq-AL"/>
              </w:rPr>
            </w:pPr>
          </w:p>
          <w:p w:rsidR="008C2857" w:rsidRPr="005E3011" w:rsidRDefault="00FE0FBC" w:rsidP="008C2857">
            <w:pPr>
              <w:pStyle w:val="TableParagraph"/>
              <w:tabs>
                <w:tab w:val="left" w:pos="829"/>
                <w:tab w:val="left" w:pos="830"/>
              </w:tabs>
              <w:spacing w:line="275" w:lineRule="exact"/>
              <w:ind w:left="0"/>
              <w:rPr>
                <w:lang w:val="sq-AL"/>
              </w:rPr>
            </w:pPr>
            <w:r w:rsidRPr="005E3011">
              <w:rPr>
                <w:lang w:val="sq-AL"/>
              </w:rPr>
              <w:t>4.</w:t>
            </w:r>
            <w:r w:rsidR="005E3011" w:rsidRPr="005E3011">
              <w:rPr>
                <w:lang w:val="sq-AL"/>
              </w:rPr>
              <w:t xml:space="preserve"> </w:t>
            </w:r>
            <w:r w:rsidR="008C2857" w:rsidRPr="005E3011">
              <w:rPr>
                <w:lang w:val="sq-AL"/>
              </w:rPr>
              <w:t>Vetitë</w:t>
            </w:r>
            <w:r w:rsidR="008C2857" w:rsidRPr="005E3011">
              <w:rPr>
                <w:spacing w:val="-3"/>
                <w:lang w:val="sq-AL"/>
              </w:rPr>
              <w:t xml:space="preserve"> </w:t>
            </w:r>
            <w:r w:rsidR="008C2857" w:rsidRPr="005E3011">
              <w:rPr>
                <w:spacing w:val="-2"/>
                <w:lang w:val="sq-AL"/>
              </w:rPr>
              <w:t xml:space="preserve"> </w:t>
            </w:r>
            <w:r w:rsidR="008C2857" w:rsidRPr="005E3011">
              <w:rPr>
                <w:lang w:val="sq-AL"/>
              </w:rPr>
              <w:t>dhe</w:t>
            </w:r>
            <w:r w:rsidR="008C2857" w:rsidRPr="005E3011">
              <w:rPr>
                <w:spacing w:val="-1"/>
                <w:lang w:val="sq-AL"/>
              </w:rPr>
              <w:t xml:space="preserve"> </w:t>
            </w:r>
            <w:r w:rsidR="008C2857" w:rsidRPr="005E3011">
              <w:rPr>
                <w:lang w:val="sq-AL"/>
              </w:rPr>
              <w:t>përdorimi</w:t>
            </w:r>
            <w:r w:rsidR="008C2857" w:rsidRPr="005E3011">
              <w:rPr>
                <w:spacing w:val="-1"/>
                <w:lang w:val="sq-AL"/>
              </w:rPr>
              <w:t xml:space="preserve"> </w:t>
            </w:r>
            <w:r w:rsidR="00211E00" w:rsidRPr="005E3011">
              <w:rPr>
                <w:lang w:val="sq-AL"/>
              </w:rPr>
              <w:t>i</w:t>
            </w:r>
            <w:r w:rsidR="00251DD4" w:rsidRPr="005E3011">
              <w:rPr>
                <w:lang w:val="sq-AL"/>
              </w:rPr>
              <w:t xml:space="preserve">  materialeve </w:t>
            </w:r>
          </w:p>
          <w:p w:rsidR="00211E00" w:rsidRPr="005E3011" w:rsidRDefault="00211E00" w:rsidP="008C2857">
            <w:pPr>
              <w:pStyle w:val="TableParagraph"/>
              <w:tabs>
                <w:tab w:val="left" w:pos="829"/>
                <w:tab w:val="left" w:pos="830"/>
              </w:tabs>
              <w:spacing w:line="275" w:lineRule="exact"/>
              <w:ind w:left="0"/>
              <w:rPr>
                <w:lang w:val="sq-AL"/>
              </w:rPr>
            </w:pPr>
          </w:p>
          <w:p w:rsidR="008C2857" w:rsidRPr="005E3011" w:rsidRDefault="00FE0FBC" w:rsidP="008C2857">
            <w:pPr>
              <w:pStyle w:val="TableParagraph"/>
              <w:tabs>
                <w:tab w:val="left" w:pos="829"/>
                <w:tab w:val="left" w:pos="830"/>
              </w:tabs>
              <w:spacing w:line="275" w:lineRule="exact"/>
              <w:ind w:left="0"/>
              <w:rPr>
                <w:lang w:val="sq-AL"/>
              </w:rPr>
            </w:pPr>
            <w:r w:rsidRPr="005E3011">
              <w:rPr>
                <w:lang w:val="sq-AL"/>
              </w:rPr>
              <w:t>5.</w:t>
            </w:r>
            <w:r w:rsidR="005E3011" w:rsidRPr="005E3011">
              <w:rPr>
                <w:lang w:val="sq-AL"/>
              </w:rPr>
              <w:t xml:space="preserve"> </w:t>
            </w:r>
            <w:r w:rsidR="003334A9" w:rsidRPr="005E3011">
              <w:rPr>
                <w:lang w:val="sq-AL"/>
              </w:rPr>
              <w:t>Materialet</w:t>
            </w:r>
            <w:r w:rsidR="00211E00" w:rsidRPr="005E3011">
              <w:rPr>
                <w:lang w:val="sq-AL"/>
              </w:rPr>
              <w:t xml:space="preserve"> – p</w:t>
            </w:r>
            <w:r w:rsidR="003829CC" w:rsidRPr="005E3011">
              <w:rPr>
                <w:lang w:val="sq-AL"/>
              </w:rPr>
              <w:t>ë</w:t>
            </w:r>
            <w:r w:rsidR="00211E00" w:rsidRPr="005E3011">
              <w:rPr>
                <w:lang w:val="sq-AL"/>
              </w:rPr>
              <w:t>rs</w:t>
            </w:r>
            <w:r w:rsidR="003829CC" w:rsidRPr="005E3011">
              <w:rPr>
                <w:lang w:val="sq-AL"/>
              </w:rPr>
              <w:t>ë</w:t>
            </w:r>
            <w:r w:rsidR="00211E00" w:rsidRPr="005E3011">
              <w:rPr>
                <w:lang w:val="sq-AL"/>
              </w:rPr>
              <w:t xml:space="preserve">ritje </w:t>
            </w:r>
          </w:p>
          <w:p w:rsidR="00FE0FBC" w:rsidRPr="005E3011" w:rsidRDefault="00FE0FBC" w:rsidP="008C2857">
            <w:pPr>
              <w:pStyle w:val="TableParagraph"/>
              <w:tabs>
                <w:tab w:val="left" w:pos="829"/>
                <w:tab w:val="left" w:pos="830"/>
              </w:tabs>
              <w:spacing w:line="275" w:lineRule="exact"/>
              <w:ind w:left="0"/>
              <w:rPr>
                <w:lang w:val="sq-AL"/>
              </w:rPr>
            </w:pPr>
          </w:p>
          <w:p w:rsidR="00211E00" w:rsidRPr="005E3011" w:rsidRDefault="00FE0FBC" w:rsidP="008C2857">
            <w:pPr>
              <w:pStyle w:val="TableParagraph"/>
              <w:tabs>
                <w:tab w:val="left" w:pos="829"/>
                <w:tab w:val="left" w:pos="830"/>
              </w:tabs>
              <w:spacing w:line="275" w:lineRule="exact"/>
              <w:ind w:left="0"/>
              <w:rPr>
                <w:lang w:val="sq-AL"/>
              </w:rPr>
            </w:pPr>
            <w:r w:rsidRPr="005E3011">
              <w:rPr>
                <w:lang w:val="sq-AL"/>
              </w:rPr>
              <w:t>6.</w:t>
            </w:r>
            <w:r w:rsidR="005E3011" w:rsidRPr="005E3011">
              <w:rPr>
                <w:lang w:val="sq-AL"/>
              </w:rPr>
              <w:t xml:space="preserve"> </w:t>
            </w:r>
            <w:r w:rsidRPr="005E3011">
              <w:rPr>
                <w:lang w:val="sq-AL"/>
              </w:rPr>
              <w:t>L</w:t>
            </w:r>
            <w:r w:rsidR="003829CC" w:rsidRPr="005E3011">
              <w:rPr>
                <w:lang w:val="sq-AL"/>
              </w:rPr>
              <w:t>ë</w:t>
            </w:r>
            <w:r w:rsidRPr="005E3011">
              <w:rPr>
                <w:lang w:val="sq-AL"/>
              </w:rPr>
              <w:t>nd</w:t>
            </w:r>
            <w:r w:rsidR="003829CC" w:rsidRPr="005E3011">
              <w:rPr>
                <w:lang w:val="sq-AL"/>
              </w:rPr>
              <w:t>ë</w:t>
            </w:r>
            <w:r w:rsidRPr="005E3011">
              <w:rPr>
                <w:lang w:val="sq-AL"/>
              </w:rPr>
              <w:t>t e pastra, t</w:t>
            </w:r>
            <w:r w:rsidR="003829CC" w:rsidRPr="005E3011">
              <w:rPr>
                <w:lang w:val="sq-AL"/>
              </w:rPr>
              <w:t>ë</w:t>
            </w:r>
            <w:r w:rsidRPr="005E3011">
              <w:rPr>
                <w:lang w:val="sq-AL"/>
              </w:rPr>
              <w:t xml:space="preserve"> p</w:t>
            </w:r>
            <w:r w:rsidR="003829CC" w:rsidRPr="005E3011">
              <w:rPr>
                <w:lang w:val="sq-AL"/>
              </w:rPr>
              <w:t>ë</w:t>
            </w:r>
            <w:r w:rsidRPr="005E3011">
              <w:rPr>
                <w:lang w:val="sq-AL"/>
              </w:rPr>
              <w:t>rziera dhe tret</w:t>
            </w:r>
            <w:r w:rsidR="003829CC" w:rsidRPr="005E3011">
              <w:rPr>
                <w:lang w:val="sq-AL"/>
              </w:rPr>
              <w:t>ë</w:t>
            </w:r>
            <w:r w:rsidR="00251DD4" w:rsidRPr="005E3011">
              <w:rPr>
                <w:lang w:val="sq-AL"/>
              </w:rPr>
              <w:t xml:space="preserve">sirat </w:t>
            </w:r>
          </w:p>
          <w:p w:rsidR="008C2857" w:rsidRPr="005E3011" w:rsidRDefault="00FE0FBC" w:rsidP="008C2857">
            <w:pPr>
              <w:pStyle w:val="TableParagraph"/>
              <w:tabs>
                <w:tab w:val="left" w:pos="829"/>
                <w:tab w:val="left" w:pos="830"/>
              </w:tabs>
              <w:spacing w:line="275" w:lineRule="exact"/>
              <w:ind w:left="0"/>
              <w:rPr>
                <w:lang w:val="sq-AL"/>
              </w:rPr>
            </w:pPr>
            <w:r w:rsidRPr="005E3011">
              <w:rPr>
                <w:lang w:val="sq-AL"/>
              </w:rPr>
              <w:t>7.</w:t>
            </w:r>
            <w:r w:rsidR="005E3011" w:rsidRPr="005E3011">
              <w:rPr>
                <w:lang w:val="sq-AL"/>
              </w:rPr>
              <w:t xml:space="preserve"> </w:t>
            </w:r>
            <w:r w:rsidR="008C2857" w:rsidRPr="005E3011">
              <w:rPr>
                <w:lang w:val="sq-AL"/>
              </w:rPr>
              <w:t>Ndarja</w:t>
            </w:r>
            <w:r w:rsidR="008C2857" w:rsidRPr="005E3011">
              <w:rPr>
                <w:spacing w:val="-2"/>
                <w:lang w:val="sq-AL"/>
              </w:rPr>
              <w:t xml:space="preserve"> </w:t>
            </w:r>
            <w:r w:rsidR="008C2857" w:rsidRPr="005E3011">
              <w:rPr>
                <w:lang w:val="sq-AL"/>
              </w:rPr>
              <w:t>e</w:t>
            </w:r>
            <w:r w:rsidR="008C2857" w:rsidRPr="005E3011">
              <w:rPr>
                <w:spacing w:val="-3"/>
                <w:lang w:val="sq-AL"/>
              </w:rPr>
              <w:t xml:space="preserve"> </w:t>
            </w:r>
            <w:r w:rsidR="008C2857" w:rsidRPr="005E3011">
              <w:rPr>
                <w:lang w:val="sq-AL"/>
              </w:rPr>
              <w:t>përzierjeve</w:t>
            </w:r>
          </w:p>
          <w:p w:rsidR="00FE0FBC" w:rsidRPr="005E3011" w:rsidRDefault="00FE0FBC" w:rsidP="008C2857">
            <w:pPr>
              <w:pStyle w:val="TableParagraph"/>
              <w:tabs>
                <w:tab w:val="left" w:pos="829"/>
                <w:tab w:val="left" w:pos="830"/>
              </w:tabs>
              <w:spacing w:line="275" w:lineRule="exact"/>
              <w:ind w:left="0"/>
              <w:rPr>
                <w:lang w:val="sq-AL"/>
              </w:rPr>
            </w:pPr>
          </w:p>
          <w:p w:rsidR="008C2857" w:rsidRPr="005E3011" w:rsidRDefault="00FE0FBC" w:rsidP="008C2857">
            <w:pPr>
              <w:pStyle w:val="TableParagraph"/>
              <w:tabs>
                <w:tab w:val="left" w:pos="829"/>
                <w:tab w:val="left" w:pos="830"/>
              </w:tabs>
              <w:spacing w:line="275" w:lineRule="exact"/>
              <w:ind w:left="0"/>
              <w:rPr>
                <w:lang w:val="sq-AL"/>
              </w:rPr>
            </w:pPr>
            <w:r w:rsidRPr="005E3011">
              <w:rPr>
                <w:lang w:val="sq-AL"/>
              </w:rPr>
              <w:t>8.</w:t>
            </w:r>
            <w:r w:rsidR="005E3011" w:rsidRPr="005E3011">
              <w:rPr>
                <w:lang w:val="sq-AL"/>
              </w:rPr>
              <w:t xml:space="preserve"> </w:t>
            </w:r>
            <w:r w:rsidR="008C2857" w:rsidRPr="005E3011">
              <w:rPr>
                <w:lang w:val="sq-AL"/>
              </w:rPr>
              <w:t>Tretja</w:t>
            </w:r>
            <w:r w:rsidR="008C2857" w:rsidRPr="005E3011">
              <w:rPr>
                <w:spacing w:val="-2"/>
                <w:lang w:val="sq-AL"/>
              </w:rPr>
              <w:t xml:space="preserve"> </w:t>
            </w:r>
            <w:r w:rsidR="008C2857" w:rsidRPr="005E3011">
              <w:rPr>
                <w:lang w:val="sq-AL"/>
              </w:rPr>
              <w:t>e</w:t>
            </w:r>
            <w:r w:rsidR="008C2857" w:rsidRPr="005E3011">
              <w:rPr>
                <w:spacing w:val="-2"/>
                <w:lang w:val="sq-AL"/>
              </w:rPr>
              <w:t xml:space="preserve"> </w:t>
            </w:r>
            <w:r w:rsidR="008C2857" w:rsidRPr="005E3011">
              <w:rPr>
                <w:lang w:val="sq-AL"/>
              </w:rPr>
              <w:t>lëndëve</w:t>
            </w:r>
            <w:r w:rsidR="008C2857" w:rsidRPr="005E3011">
              <w:rPr>
                <w:spacing w:val="-2"/>
                <w:lang w:val="sq-AL"/>
              </w:rPr>
              <w:t xml:space="preserve"> </w:t>
            </w:r>
            <w:r w:rsidR="008C2857" w:rsidRPr="005E3011">
              <w:rPr>
                <w:lang w:val="sq-AL"/>
              </w:rPr>
              <w:t>të</w:t>
            </w:r>
            <w:r w:rsidR="008C2857" w:rsidRPr="005E3011">
              <w:rPr>
                <w:spacing w:val="-1"/>
                <w:lang w:val="sq-AL"/>
              </w:rPr>
              <w:t xml:space="preserve"> </w:t>
            </w:r>
            <w:r w:rsidR="008C2857" w:rsidRPr="005E3011">
              <w:rPr>
                <w:lang w:val="sq-AL"/>
              </w:rPr>
              <w:t>ndryshme</w:t>
            </w:r>
            <w:r w:rsidR="008C2857" w:rsidRPr="005E3011">
              <w:rPr>
                <w:spacing w:val="-4"/>
                <w:lang w:val="sq-AL"/>
              </w:rPr>
              <w:t xml:space="preserve"> </w:t>
            </w:r>
            <w:r w:rsidR="008C2857" w:rsidRPr="005E3011">
              <w:rPr>
                <w:lang w:val="sq-AL"/>
              </w:rPr>
              <w:t>në</w:t>
            </w:r>
            <w:r w:rsidR="008C2857" w:rsidRPr="005E3011">
              <w:rPr>
                <w:spacing w:val="-4"/>
                <w:lang w:val="sq-AL"/>
              </w:rPr>
              <w:t xml:space="preserve"> </w:t>
            </w:r>
            <w:r w:rsidR="008C2857" w:rsidRPr="005E3011">
              <w:rPr>
                <w:lang w:val="sq-AL"/>
              </w:rPr>
              <w:t>ujë</w:t>
            </w:r>
            <w:r w:rsidR="008C2857" w:rsidRPr="005E3011">
              <w:rPr>
                <w:spacing w:val="-3"/>
                <w:lang w:val="sq-AL"/>
              </w:rPr>
              <w:t xml:space="preserve"> </w:t>
            </w:r>
            <w:r w:rsidR="008C2857" w:rsidRPr="005E3011">
              <w:rPr>
                <w:lang w:val="sq-AL"/>
              </w:rPr>
              <w:t>dhe</w:t>
            </w:r>
            <w:r w:rsidR="008C2857" w:rsidRPr="005E3011">
              <w:rPr>
                <w:spacing w:val="-2"/>
                <w:lang w:val="sq-AL"/>
              </w:rPr>
              <w:t xml:space="preserve"> </w:t>
            </w:r>
            <w:r w:rsidR="003334A9">
              <w:rPr>
                <w:lang w:val="sq-AL"/>
              </w:rPr>
              <w:t>varësia</w:t>
            </w:r>
            <w:r w:rsidR="008C2857" w:rsidRPr="005E3011">
              <w:rPr>
                <w:spacing w:val="-4"/>
                <w:lang w:val="sq-AL"/>
              </w:rPr>
              <w:t xml:space="preserve"> </w:t>
            </w:r>
            <w:r w:rsidR="008C2857" w:rsidRPr="005E3011">
              <w:rPr>
                <w:lang w:val="sq-AL"/>
              </w:rPr>
              <w:t>nga</w:t>
            </w:r>
            <w:r w:rsidR="008C2857" w:rsidRPr="005E3011">
              <w:rPr>
                <w:spacing w:val="-2"/>
                <w:lang w:val="sq-AL"/>
              </w:rPr>
              <w:t xml:space="preserve"> </w:t>
            </w:r>
            <w:r w:rsidRPr="005E3011">
              <w:rPr>
                <w:lang w:val="sq-AL"/>
              </w:rPr>
              <w:t>temperatur</w:t>
            </w:r>
            <w:r w:rsidR="003334A9">
              <w:rPr>
                <w:lang w:val="sq-AL"/>
              </w:rPr>
              <w:t>a</w:t>
            </w:r>
            <w:r w:rsidRPr="005E3011">
              <w:rPr>
                <w:lang w:val="sq-AL"/>
              </w:rPr>
              <w:t xml:space="preserve"> </w:t>
            </w:r>
          </w:p>
          <w:p w:rsidR="00FE0FBC" w:rsidRPr="005E3011" w:rsidRDefault="00FE0FBC" w:rsidP="008C2857">
            <w:pPr>
              <w:pStyle w:val="TableParagraph"/>
              <w:tabs>
                <w:tab w:val="left" w:pos="829"/>
                <w:tab w:val="left" w:pos="830"/>
              </w:tabs>
              <w:spacing w:line="275" w:lineRule="exact"/>
              <w:ind w:left="0"/>
              <w:rPr>
                <w:lang w:val="sq-AL"/>
              </w:rPr>
            </w:pPr>
          </w:p>
          <w:p w:rsidR="008C2857" w:rsidRPr="005E3011" w:rsidRDefault="00FE0FBC" w:rsidP="008C2857">
            <w:pPr>
              <w:pStyle w:val="TableParagraph"/>
              <w:tabs>
                <w:tab w:val="left" w:pos="829"/>
                <w:tab w:val="left" w:pos="830"/>
              </w:tabs>
              <w:spacing w:line="275" w:lineRule="exact"/>
              <w:ind w:left="0"/>
              <w:rPr>
                <w:lang w:val="sq-AL"/>
              </w:rPr>
            </w:pPr>
            <w:r w:rsidRPr="005E3011">
              <w:rPr>
                <w:lang w:val="sq-AL"/>
              </w:rPr>
              <w:t>9.</w:t>
            </w:r>
            <w:r w:rsidR="005E3011" w:rsidRPr="005E3011">
              <w:rPr>
                <w:lang w:val="sq-AL"/>
              </w:rPr>
              <w:t xml:space="preserve"> </w:t>
            </w:r>
            <w:r w:rsidRPr="005E3011">
              <w:rPr>
                <w:lang w:val="sq-AL"/>
              </w:rPr>
              <w:t>L</w:t>
            </w:r>
            <w:r w:rsidR="003829CC" w:rsidRPr="005E3011">
              <w:rPr>
                <w:lang w:val="sq-AL"/>
              </w:rPr>
              <w:t>ë</w:t>
            </w:r>
            <w:r w:rsidRPr="005E3011">
              <w:rPr>
                <w:lang w:val="sq-AL"/>
              </w:rPr>
              <w:t>nd</w:t>
            </w:r>
            <w:r w:rsidR="003829CC" w:rsidRPr="005E3011">
              <w:rPr>
                <w:lang w:val="sq-AL"/>
              </w:rPr>
              <w:t>ë</w:t>
            </w:r>
            <w:r w:rsidRPr="005E3011">
              <w:rPr>
                <w:lang w:val="sq-AL"/>
              </w:rPr>
              <w:t xml:space="preserve">t - përsëritje </w:t>
            </w:r>
          </w:p>
          <w:p w:rsidR="00211E00" w:rsidRPr="005E3011" w:rsidRDefault="00211E00" w:rsidP="008C2857">
            <w:pPr>
              <w:pStyle w:val="TableParagraph"/>
              <w:tabs>
                <w:tab w:val="left" w:pos="829"/>
                <w:tab w:val="left" w:pos="830"/>
              </w:tabs>
              <w:spacing w:line="275" w:lineRule="exact"/>
              <w:ind w:left="0"/>
              <w:rPr>
                <w:lang w:val="sq-AL"/>
              </w:rPr>
            </w:pPr>
          </w:p>
          <w:p w:rsidR="008C2857" w:rsidRPr="005E3011" w:rsidRDefault="00FE0FBC" w:rsidP="008C2857">
            <w:pPr>
              <w:pStyle w:val="TableParagraph"/>
              <w:tabs>
                <w:tab w:val="left" w:pos="829"/>
                <w:tab w:val="left" w:pos="830"/>
              </w:tabs>
              <w:spacing w:line="275" w:lineRule="exact"/>
              <w:ind w:left="0"/>
              <w:rPr>
                <w:lang w:val="sq-AL"/>
              </w:rPr>
            </w:pPr>
            <w:r w:rsidRPr="005E3011">
              <w:rPr>
                <w:lang w:val="sq-AL"/>
              </w:rPr>
              <w:t>10.</w:t>
            </w:r>
            <w:r w:rsidR="008C2857" w:rsidRPr="005E3011">
              <w:rPr>
                <w:lang w:val="sq-AL"/>
              </w:rPr>
              <w:t>Përbërësit</w:t>
            </w:r>
            <w:r w:rsidR="008C2857" w:rsidRPr="005E3011">
              <w:rPr>
                <w:spacing w:val="-3"/>
                <w:lang w:val="sq-AL"/>
              </w:rPr>
              <w:t xml:space="preserve"> </w:t>
            </w:r>
            <w:r w:rsidRPr="005E3011">
              <w:rPr>
                <w:lang w:val="sq-AL"/>
              </w:rPr>
              <w:t>kryesor</w:t>
            </w:r>
            <w:r w:rsidR="003829CC" w:rsidRPr="005E3011">
              <w:rPr>
                <w:lang w:val="sq-AL"/>
              </w:rPr>
              <w:t>ë</w:t>
            </w:r>
            <w:r w:rsidRPr="005E3011">
              <w:rPr>
                <w:lang w:val="sq-AL"/>
              </w:rPr>
              <w:t xml:space="preserve"> t</w:t>
            </w:r>
            <w:r w:rsidR="003829CC" w:rsidRPr="005E3011">
              <w:rPr>
                <w:lang w:val="sq-AL"/>
              </w:rPr>
              <w:t>ë</w:t>
            </w:r>
            <w:r w:rsidRPr="005E3011">
              <w:rPr>
                <w:lang w:val="sq-AL"/>
              </w:rPr>
              <w:t xml:space="preserve"> ajrit </w:t>
            </w:r>
          </w:p>
          <w:p w:rsidR="008C2857" w:rsidRPr="005E3011" w:rsidRDefault="008C2857" w:rsidP="008C2857">
            <w:pPr>
              <w:pStyle w:val="TableParagraph"/>
              <w:tabs>
                <w:tab w:val="left" w:pos="829"/>
                <w:tab w:val="left" w:pos="830"/>
              </w:tabs>
              <w:spacing w:line="275" w:lineRule="exact"/>
              <w:ind w:left="0"/>
              <w:rPr>
                <w:lang w:val="sq-AL"/>
              </w:rPr>
            </w:pPr>
          </w:p>
          <w:p w:rsidR="008C2857" w:rsidRPr="005E3011" w:rsidRDefault="00FE0FBC" w:rsidP="008C2857">
            <w:pPr>
              <w:pStyle w:val="TableParagraph"/>
              <w:tabs>
                <w:tab w:val="left" w:pos="829"/>
                <w:tab w:val="left" w:pos="830"/>
              </w:tabs>
              <w:spacing w:line="275" w:lineRule="exact"/>
              <w:ind w:left="0"/>
              <w:rPr>
                <w:lang w:val="sq-AL"/>
              </w:rPr>
            </w:pPr>
            <w:r w:rsidRPr="005E3011">
              <w:rPr>
                <w:lang w:val="sq-AL"/>
              </w:rPr>
              <w:t>11.</w:t>
            </w:r>
            <w:r w:rsidR="005E3011" w:rsidRPr="005E3011">
              <w:rPr>
                <w:lang w:val="sq-AL"/>
              </w:rPr>
              <w:t xml:space="preserve"> </w:t>
            </w:r>
            <w:r w:rsidR="008C2857" w:rsidRPr="005E3011">
              <w:rPr>
                <w:lang w:val="sq-AL"/>
              </w:rPr>
              <w:t>Mbrojtja</w:t>
            </w:r>
            <w:r w:rsidR="008C2857" w:rsidRPr="005E3011">
              <w:rPr>
                <w:spacing w:val="-2"/>
                <w:lang w:val="sq-AL"/>
              </w:rPr>
              <w:t xml:space="preserve"> </w:t>
            </w:r>
            <w:r w:rsidR="008C2857" w:rsidRPr="005E3011">
              <w:rPr>
                <w:lang w:val="sq-AL"/>
              </w:rPr>
              <w:t>e ajrit</w:t>
            </w:r>
            <w:r w:rsidR="008C2857" w:rsidRPr="005E3011">
              <w:rPr>
                <w:spacing w:val="-3"/>
                <w:lang w:val="sq-AL"/>
              </w:rPr>
              <w:t xml:space="preserve"> </w:t>
            </w:r>
            <w:r w:rsidR="008C2857" w:rsidRPr="005E3011">
              <w:rPr>
                <w:lang w:val="sq-AL"/>
              </w:rPr>
              <w:t>nga</w:t>
            </w:r>
            <w:r w:rsidR="008C2857" w:rsidRPr="005E3011">
              <w:rPr>
                <w:spacing w:val="-3"/>
                <w:lang w:val="sq-AL"/>
              </w:rPr>
              <w:t xml:space="preserve"> </w:t>
            </w:r>
            <w:r w:rsidR="008C2857" w:rsidRPr="005E3011">
              <w:rPr>
                <w:lang w:val="sq-AL"/>
              </w:rPr>
              <w:t>ndotja</w:t>
            </w:r>
            <w:r w:rsidR="00251DD4" w:rsidRPr="005E3011">
              <w:rPr>
                <w:lang w:val="sq-AL"/>
              </w:rPr>
              <w:t xml:space="preserve"> </w:t>
            </w:r>
          </w:p>
          <w:p w:rsidR="00FE0FBC" w:rsidRPr="005E3011" w:rsidRDefault="00FE0FBC" w:rsidP="008C2857">
            <w:pPr>
              <w:pStyle w:val="TableParagraph"/>
              <w:tabs>
                <w:tab w:val="left" w:pos="829"/>
                <w:tab w:val="left" w:pos="830"/>
              </w:tabs>
              <w:spacing w:line="275" w:lineRule="exact"/>
              <w:ind w:left="0"/>
              <w:rPr>
                <w:lang w:val="sq-AL"/>
              </w:rPr>
            </w:pPr>
          </w:p>
          <w:p w:rsidR="008C2857" w:rsidRPr="005E3011" w:rsidRDefault="003829CC" w:rsidP="008C2857">
            <w:pPr>
              <w:pStyle w:val="TableParagraph"/>
              <w:tabs>
                <w:tab w:val="left" w:pos="829"/>
                <w:tab w:val="left" w:pos="830"/>
              </w:tabs>
              <w:spacing w:line="275" w:lineRule="exact"/>
              <w:ind w:left="0"/>
              <w:rPr>
                <w:lang w:val="sq-AL"/>
              </w:rPr>
            </w:pPr>
            <w:r w:rsidRPr="005E3011">
              <w:rPr>
                <w:lang w:val="sq-AL"/>
              </w:rPr>
              <w:t xml:space="preserve">12. </w:t>
            </w:r>
            <w:r w:rsidR="00FE0FBC" w:rsidRPr="005E3011">
              <w:rPr>
                <w:lang w:val="sq-AL"/>
              </w:rPr>
              <w:t>Ajri - përsëritje</w:t>
            </w:r>
          </w:p>
          <w:p w:rsidR="00FE0FBC" w:rsidRPr="005E3011" w:rsidRDefault="00FE0FBC" w:rsidP="008C2857">
            <w:pPr>
              <w:pStyle w:val="TableParagraph"/>
              <w:tabs>
                <w:tab w:val="left" w:pos="829"/>
                <w:tab w:val="left" w:pos="830"/>
              </w:tabs>
              <w:spacing w:line="275" w:lineRule="exact"/>
              <w:ind w:left="0"/>
              <w:rPr>
                <w:lang w:val="sq-AL"/>
              </w:rPr>
            </w:pPr>
          </w:p>
          <w:p w:rsidR="00FE0FBC" w:rsidRPr="005E3011" w:rsidRDefault="00FE0FBC" w:rsidP="008C2857">
            <w:pPr>
              <w:pStyle w:val="TableParagraph"/>
              <w:tabs>
                <w:tab w:val="left" w:pos="829"/>
                <w:tab w:val="left" w:pos="830"/>
              </w:tabs>
              <w:spacing w:line="275" w:lineRule="exact"/>
              <w:ind w:left="0"/>
              <w:rPr>
                <w:lang w:val="sq-AL"/>
              </w:rPr>
            </w:pPr>
          </w:p>
          <w:p w:rsidR="008C2857" w:rsidRPr="005E3011" w:rsidRDefault="003829CC" w:rsidP="008C2857">
            <w:pPr>
              <w:pStyle w:val="TableParagraph"/>
              <w:tabs>
                <w:tab w:val="left" w:pos="829"/>
                <w:tab w:val="left" w:pos="830"/>
              </w:tabs>
              <w:spacing w:line="275" w:lineRule="exact"/>
              <w:ind w:left="0"/>
              <w:rPr>
                <w:lang w:val="sq-AL"/>
              </w:rPr>
            </w:pPr>
            <w:r w:rsidRPr="005E3011">
              <w:rPr>
                <w:lang w:val="sq-AL"/>
              </w:rPr>
              <w:t>13</w:t>
            </w:r>
            <w:r w:rsidR="00FE0FBC" w:rsidRPr="005E3011">
              <w:rPr>
                <w:lang w:val="sq-AL"/>
              </w:rPr>
              <w:t>.</w:t>
            </w:r>
            <w:r w:rsidRPr="005E3011">
              <w:rPr>
                <w:lang w:val="sq-AL"/>
              </w:rPr>
              <w:t>Përgatitje për test vlerësues</w:t>
            </w:r>
            <w:r w:rsidR="00251DD4" w:rsidRPr="005E3011">
              <w:rPr>
                <w:lang w:val="sq-AL"/>
              </w:rPr>
              <w:t xml:space="preserve"> </w:t>
            </w:r>
          </w:p>
          <w:p w:rsidR="003829CC" w:rsidRPr="005E3011" w:rsidRDefault="003829CC" w:rsidP="008C2857">
            <w:pPr>
              <w:pStyle w:val="TableParagraph"/>
              <w:tabs>
                <w:tab w:val="left" w:pos="829"/>
                <w:tab w:val="left" w:pos="830"/>
              </w:tabs>
              <w:spacing w:line="275" w:lineRule="exact"/>
              <w:ind w:left="0"/>
              <w:rPr>
                <w:lang w:val="sq-AL"/>
              </w:rPr>
            </w:pPr>
          </w:p>
          <w:p w:rsidR="003829CC" w:rsidRPr="005E3011" w:rsidRDefault="003829CC" w:rsidP="008C2857">
            <w:pPr>
              <w:pStyle w:val="TableParagraph"/>
              <w:tabs>
                <w:tab w:val="left" w:pos="829"/>
                <w:tab w:val="left" w:pos="830"/>
              </w:tabs>
              <w:spacing w:line="275" w:lineRule="exact"/>
              <w:ind w:left="0"/>
              <w:rPr>
                <w:lang w:val="sq-AL"/>
              </w:rPr>
            </w:pPr>
            <w:r w:rsidRPr="005E3011">
              <w:rPr>
                <w:lang w:val="sq-AL"/>
              </w:rPr>
              <w:t>14. Test vlerësues</w:t>
            </w:r>
          </w:p>
          <w:p w:rsidR="00FE0FBC" w:rsidRPr="005E3011" w:rsidRDefault="00FE0FBC" w:rsidP="008C2857">
            <w:pPr>
              <w:pStyle w:val="TableParagraph"/>
              <w:tabs>
                <w:tab w:val="left" w:pos="829"/>
                <w:tab w:val="left" w:pos="830"/>
              </w:tabs>
              <w:spacing w:line="275" w:lineRule="exact"/>
              <w:ind w:left="0"/>
              <w:rPr>
                <w:lang w:val="sq-AL"/>
              </w:rPr>
            </w:pPr>
          </w:p>
          <w:p w:rsidR="00FE0FBC" w:rsidRPr="005E3011" w:rsidRDefault="003829CC" w:rsidP="008C2857">
            <w:pPr>
              <w:pStyle w:val="TableParagraph"/>
              <w:tabs>
                <w:tab w:val="left" w:pos="829"/>
                <w:tab w:val="left" w:pos="830"/>
              </w:tabs>
              <w:spacing w:line="275" w:lineRule="exact"/>
              <w:ind w:left="0"/>
              <w:rPr>
                <w:lang w:val="sq-AL"/>
              </w:rPr>
            </w:pPr>
            <w:r w:rsidRPr="005E3011">
              <w:rPr>
                <w:lang w:val="sq-AL"/>
              </w:rPr>
              <w:t>15</w:t>
            </w:r>
            <w:r w:rsidR="00FE0FBC" w:rsidRPr="005E3011">
              <w:rPr>
                <w:lang w:val="sq-AL"/>
              </w:rPr>
              <w:t>.</w:t>
            </w:r>
            <w:r w:rsidR="005E3011" w:rsidRPr="005E3011">
              <w:rPr>
                <w:lang w:val="sq-AL"/>
              </w:rPr>
              <w:t xml:space="preserve"> </w:t>
            </w:r>
            <w:r w:rsidR="008C2857" w:rsidRPr="005E3011">
              <w:rPr>
                <w:lang w:val="sq-AL"/>
              </w:rPr>
              <w:t>Riprodhimi</w:t>
            </w:r>
            <w:r w:rsidR="008C2857" w:rsidRPr="005E3011">
              <w:rPr>
                <w:spacing w:val="-3"/>
                <w:lang w:val="sq-AL"/>
              </w:rPr>
              <w:t xml:space="preserve"> </w:t>
            </w:r>
            <w:r w:rsidR="008C2857" w:rsidRPr="005E3011">
              <w:rPr>
                <w:lang w:val="sq-AL"/>
              </w:rPr>
              <w:t>i</w:t>
            </w:r>
            <w:r w:rsidR="008C2857" w:rsidRPr="005E3011">
              <w:rPr>
                <w:spacing w:val="-5"/>
                <w:lang w:val="sq-AL"/>
              </w:rPr>
              <w:t xml:space="preserve"> </w:t>
            </w:r>
            <w:r w:rsidR="008C2857" w:rsidRPr="005E3011">
              <w:rPr>
                <w:lang w:val="sq-AL"/>
              </w:rPr>
              <w:t>bimëve</w:t>
            </w:r>
            <w:r w:rsidR="00251DD4" w:rsidRPr="005E3011">
              <w:rPr>
                <w:lang w:val="sq-AL"/>
              </w:rPr>
              <w:t xml:space="preserve"> </w:t>
            </w:r>
          </w:p>
          <w:p w:rsidR="008C2857" w:rsidRPr="005E3011" w:rsidRDefault="003829CC" w:rsidP="008C2857">
            <w:pPr>
              <w:pStyle w:val="TableParagraph"/>
              <w:tabs>
                <w:tab w:val="left" w:pos="829"/>
                <w:tab w:val="left" w:pos="830"/>
              </w:tabs>
              <w:spacing w:line="275" w:lineRule="exact"/>
              <w:ind w:left="0"/>
              <w:rPr>
                <w:lang w:val="sq-AL"/>
              </w:rPr>
            </w:pPr>
            <w:r w:rsidRPr="005E3011">
              <w:rPr>
                <w:lang w:val="sq-AL"/>
              </w:rPr>
              <w:t>16</w:t>
            </w:r>
            <w:r w:rsidR="00FE0FBC" w:rsidRPr="005E3011">
              <w:rPr>
                <w:lang w:val="sq-AL"/>
              </w:rPr>
              <w:t>.</w:t>
            </w:r>
            <w:r w:rsidR="005E3011" w:rsidRPr="005E3011">
              <w:rPr>
                <w:lang w:val="sq-AL"/>
              </w:rPr>
              <w:t xml:space="preserve"> </w:t>
            </w:r>
            <w:r w:rsidR="008C2857" w:rsidRPr="005E3011">
              <w:rPr>
                <w:lang w:val="sq-AL"/>
              </w:rPr>
              <w:t>Riprodhimi</w:t>
            </w:r>
            <w:r w:rsidR="008C2857" w:rsidRPr="005E3011">
              <w:rPr>
                <w:spacing w:val="-2"/>
                <w:lang w:val="sq-AL"/>
              </w:rPr>
              <w:t xml:space="preserve"> </w:t>
            </w:r>
            <w:r w:rsidR="00FE0FBC" w:rsidRPr="005E3011">
              <w:rPr>
                <w:lang w:val="sq-AL"/>
              </w:rPr>
              <w:t>i</w:t>
            </w:r>
            <w:r w:rsidR="008C2857" w:rsidRPr="005E3011">
              <w:rPr>
                <w:spacing w:val="-2"/>
                <w:lang w:val="sq-AL"/>
              </w:rPr>
              <w:t xml:space="preserve"> </w:t>
            </w:r>
            <w:r w:rsidR="00FE0FBC" w:rsidRPr="005E3011">
              <w:rPr>
                <w:lang w:val="sq-AL"/>
              </w:rPr>
              <w:t xml:space="preserve">kafshëve </w:t>
            </w:r>
          </w:p>
          <w:p w:rsidR="00FE0FBC" w:rsidRPr="005E3011" w:rsidRDefault="00FE0FBC" w:rsidP="008C2857">
            <w:pPr>
              <w:pStyle w:val="TableParagraph"/>
              <w:tabs>
                <w:tab w:val="left" w:pos="829"/>
                <w:tab w:val="left" w:pos="830"/>
              </w:tabs>
              <w:spacing w:line="275" w:lineRule="exact"/>
              <w:ind w:left="0"/>
              <w:rPr>
                <w:lang w:val="sq-AL"/>
              </w:rPr>
            </w:pPr>
          </w:p>
          <w:p w:rsidR="008C2857" w:rsidRPr="005E3011" w:rsidRDefault="003829CC" w:rsidP="008C2857">
            <w:pPr>
              <w:pStyle w:val="TableParagraph"/>
              <w:tabs>
                <w:tab w:val="left" w:pos="829"/>
                <w:tab w:val="left" w:pos="830"/>
              </w:tabs>
              <w:spacing w:line="275" w:lineRule="exact"/>
              <w:ind w:left="0"/>
              <w:rPr>
                <w:lang w:val="sq-AL"/>
              </w:rPr>
            </w:pPr>
            <w:r w:rsidRPr="005E3011">
              <w:rPr>
                <w:lang w:val="sq-AL"/>
              </w:rPr>
              <w:t>17</w:t>
            </w:r>
            <w:r w:rsidR="00FE0FBC" w:rsidRPr="005E3011">
              <w:rPr>
                <w:lang w:val="sq-AL"/>
              </w:rPr>
              <w:t xml:space="preserve">. </w:t>
            </w:r>
            <w:r w:rsidRPr="005E3011">
              <w:rPr>
                <w:lang w:val="sq-AL"/>
              </w:rPr>
              <w:t xml:space="preserve">Riprodhimi i bimëve dhe kafshëve </w:t>
            </w:r>
          </w:p>
          <w:p w:rsidR="003829CC" w:rsidRPr="005E3011" w:rsidRDefault="003829CC" w:rsidP="008C2857">
            <w:pPr>
              <w:pStyle w:val="TableParagraph"/>
              <w:tabs>
                <w:tab w:val="left" w:pos="829"/>
                <w:tab w:val="left" w:pos="830"/>
              </w:tabs>
              <w:spacing w:line="275" w:lineRule="exact"/>
              <w:ind w:left="0"/>
              <w:rPr>
                <w:lang w:val="sq-AL"/>
              </w:rPr>
            </w:pPr>
          </w:p>
          <w:p w:rsidR="00FE0FBC" w:rsidRPr="005E3011" w:rsidRDefault="003829CC" w:rsidP="008C2857">
            <w:pPr>
              <w:pStyle w:val="TableParagraph"/>
              <w:tabs>
                <w:tab w:val="left" w:pos="829"/>
                <w:tab w:val="left" w:pos="830"/>
              </w:tabs>
              <w:spacing w:line="275" w:lineRule="exact"/>
              <w:ind w:left="0"/>
              <w:rPr>
                <w:lang w:val="sq-AL"/>
              </w:rPr>
            </w:pPr>
            <w:r w:rsidRPr="005E3011">
              <w:rPr>
                <w:lang w:val="sq-AL"/>
              </w:rPr>
              <w:t>18. Riprodhimi</w:t>
            </w:r>
            <w:r w:rsidR="005E3011" w:rsidRPr="005E3011">
              <w:rPr>
                <w:lang w:val="sq-AL"/>
              </w:rPr>
              <w:t xml:space="preserve"> i</w:t>
            </w:r>
            <w:r w:rsidRPr="005E3011">
              <w:rPr>
                <w:lang w:val="sq-AL"/>
              </w:rPr>
              <w:t xml:space="preserve"> njeriut </w:t>
            </w:r>
          </w:p>
          <w:p w:rsidR="008C2857" w:rsidRPr="005E3011" w:rsidRDefault="008C2857" w:rsidP="008C2857">
            <w:pPr>
              <w:pStyle w:val="TableParagraph"/>
              <w:tabs>
                <w:tab w:val="left" w:pos="829"/>
                <w:tab w:val="left" w:pos="830"/>
              </w:tabs>
              <w:spacing w:line="275" w:lineRule="exact"/>
              <w:ind w:left="0"/>
              <w:rPr>
                <w:lang w:val="sq-AL"/>
              </w:rPr>
            </w:pPr>
          </w:p>
          <w:p w:rsidR="004A0882" w:rsidRPr="005E3011" w:rsidRDefault="004A0882" w:rsidP="004A0882">
            <w:pPr>
              <w:spacing w:before="60" w:after="60" w:line="240" w:lineRule="auto"/>
              <w:rPr>
                <w:rFonts w:ascii="Times New Roman" w:hAnsi="Times New Roman"/>
              </w:rPr>
            </w:pPr>
          </w:p>
        </w:tc>
        <w:tc>
          <w:tcPr>
            <w:tcW w:w="765" w:type="dxa"/>
          </w:tcPr>
          <w:p w:rsidR="004A0882" w:rsidRPr="005E3011" w:rsidRDefault="004A0882" w:rsidP="004A0882">
            <w:pPr>
              <w:spacing w:after="0" w:line="240" w:lineRule="auto"/>
              <w:jc w:val="center"/>
              <w:rPr>
                <w:rFonts w:ascii="Times New Roman" w:eastAsia="Times New Roman" w:hAnsi="Times New Roman" w:cs="Times New Roman"/>
                <w:color w:val="000000"/>
                <w:sz w:val="18"/>
                <w:szCs w:val="18"/>
              </w:rPr>
            </w:pPr>
            <w:r w:rsidRPr="005E3011">
              <w:rPr>
                <w:rFonts w:ascii="Times New Roman" w:eastAsia="Times New Roman" w:hAnsi="Times New Roman" w:cs="Times New Roman"/>
                <w:color w:val="000000"/>
                <w:sz w:val="18"/>
                <w:szCs w:val="18"/>
              </w:rPr>
              <w:lastRenderedPageBreak/>
              <w:t>18</w:t>
            </w:r>
          </w:p>
          <w:p w:rsidR="004A0882" w:rsidRPr="005E3011" w:rsidRDefault="004A0882" w:rsidP="004A0882">
            <w:pPr>
              <w:spacing w:after="0" w:line="240" w:lineRule="auto"/>
              <w:jc w:val="center"/>
              <w:rPr>
                <w:rFonts w:ascii="Times New Roman" w:eastAsia="Times New Roman" w:hAnsi="Times New Roman" w:cs="Times New Roman"/>
                <w:color w:val="000000"/>
                <w:sz w:val="18"/>
                <w:szCs w:val="18"/>
              </w:rPr>
            </w:pPr>
          </w:p>
          <w:p w:rsidR="004A0882" w:rsidRPr="005E3011" w:rsidRDefault="004A0882" w:rsidP="004A0882">
            <w:pPr>
              <w:spacing w:after="0" w:line="240" w:lineRule="auto"/>
              <w:jc w:val="center"/>
              <w:rPr>
                <w:rFonts w:ascii="Times New Roman" w:eastAsia="Times New Roman" w:hAnsi="Times New Roman" w:cs="Times New Roman"/>
                <w:color w:val="000000"/>
                <w:sz w:val="18"/>
                <w:szCs w:val="18"/>
              </w:rPr>
            </w:pPr>
          </w:p>
          <w:p w:rsidR="004A0882" w:rsidRPr="005E3011" w:rsidRDefault="004A0882" w:rsidP="004A0882">
            <w:pPr>
              <w:spacing w:after="0" w:line="240" w:lineRule="auto"/>
              <w:jc w:val="center"/>
              <w:rPr>
                <w:rFonts w:ascii="Times New Roman" w:eastAsia="Times New Roman" w:hAnsi="Times New Roman" w:cs="Times New Roman"/>
                <w:color w:val="000000"/>
                <w:sz w:val="18"/>
                <w:szCs w:val="18"/>
              </w:rPr>
            </w:pPr>
          </w:p>
          <w:p w:rsidR="004A0882" w:rsidRPr="005E3011" w:rsidRDefault="004A0882" w:rsidP="004A0882">
            <w:pPr>
              <w:spacing w:after="0" w:line="240" w:lineRule="auto"/>
              <w:jc w:val="center"/>
              <w:rPr>
                <w:rFonts w:ascii="Times New Roman" w:eastAsia="Times New Roman" w:hAnsi="Times New Roman" w:cs="Times New Roman"/>
                <w:color w:val="000000"/>
                <w:sz w:val="18"/>
                <w:szCs w:val="18"/>
              </w:rPr>
            </w:pPr>
          </w:p>
          <w:p w:rsidR="004A0882" w:rsidRPr="005E3011" w:rsidRDefault="004A0882" w:rsidP="004A0882">
            <w:pPr>
              <w:spacing w:after="0" w:line="240" w:lineRule="auto"/>
              <w:jc w:val="center"/>
              <w:rPr>
                <w:rFonts w:ascii="Times New Roman" w:eastAsia="Times New Roman" w:hAnsi="Times New Roman" w:cs="Times New Roman"/>
                <w:color w:val="000000"/>
                <w:sz w:val="18"/>
                <w:szCs w:val="18"/>
              </w:rPr>
            </w:pPr>
          </w:p>
          <w:p w:rsidR="004A0882" w:rsidRPr="005E3011" w:rsidRDefault="004A0882" w:rsidP="004A0882">
            <w:pPr>
              <w:spacing w:after="0" w:line="240" w:lineRule="auto"/>
              <w:jc w:val="center"/>
              <w:rPr>
                <w:rFonts w:ascii="Times New Roman" w:eastAsia="Times New Roman" w:hAnsi="Times New Roman" w:cs="Times New Roman"/>
                <w:color w:val="000000"/>
                <w:sz w:val="18"/>
                <w:szCs w:val="18"/>
              </w:rPr>
            </w:pPr>
          </w:p>
          <w:p w:rsidR="004A0882" w:rsidRPr="005E3011" w:rsidRDefault="004A0882" w:rsidP="004A0882">
            <w:pPr>
              <w:spacing w:after="0" w:line="240" w:lineRule="auto"/>
              <w:jc w:val="center"/>
              <w:rPr>
                <w:rFonts w:ascii="Times New Roman" w:eastAsia="Times New Roman" w:hAnsi="Times New Roman" w:cs="Times New Roman"/>
                <w:color w:val="000000"/>
                <w:sz w:val="18"/>
                <w:szCs w:val="18"/>
              </w:rPr>
            </w:pPr>
          </w:p>
          <w:p w:rsidR="004A0882" w:rsidRPr="005E3011" w:rsidRDefault="004A0882" w:rsidP="004A0882">
            <w:pPr>
              <w:spacing w:after="0" w:line="240" w:lineRule="auto"/>
              <w:jc w:val="center"/>
              <w:rPr>
                <w:rFonts w:ascii="Times New Roman" w:eastAsia="Times New Roman" w:hAnsi="Times New Roman" w:cs="Times New Roman"/>
                <w:color w:val="000000"/>
                <w:sz w:val="18"/>
                <w:szCs w:val="18"/>
              </w:rPr>
            </w:pPr>
          </w:p>
          <w:p w:rsidR="004A0882" w:rsidRPr="005E3011" w:rsidRDefault="004A0882" w:rsidP="004A0882">
            <w:pPr>
              <w:spacing w:after="0" w:line="240" w:lineRule="auto"/>
              <w:jc w:val="center"/>
              <w:rPr>
                <w:rFonts w:ascii="Times New Roman" w:eastAsia="Times New Roman" w:hAnsi="Times New Roman" w:cs="Times New Roman"/>
                <w:color w:val="000000"/>
                <w:sz w:val="18"/>
                <w:szCs w:val="18"/>
              </w:rPr>
            </w:pPr>
          </w:p>
          <w:p w:rsidR="004A0882" w:rsidRPr="005E3011" w:rsidRDefault="004A0882" w:rsidP="004A0882">
            <w:pPr>
              <w:spacing w:after="0" w:line="240" w:lineRule="auto"/>
              <w:jc w:val="center"/>
              <w:rPr>
                <w:rFonts w:ascii="Times New Roman" w:eastAsia="Times New Roman" w:hAnsi="Times New Roman" w:cs="Times New Roman"/>
                <w:color w:val="000000"/>
                <w:sz w:val="18"/>
                <w:szCs w:val="18"/>
              </w:rPr>
            </w:pPr>
          </w:p>
          <w:p w:rsidR="004A0882" w:rsidRPr="005E3011" w:rsidRDefault="004A0882" w:rsidP="004A0882">
            <w:pPr>
              <w:spacing w:after="0" w:line="240" w:lineRule="auto"/>
              <w:jc w:val="center"/>
              <w:rPr>
                <w:rFonts w:ascii="Times New Roman" w:eastAsia="Times New Roman" w:hAnsi="Times New Roman" w:cs="Times New Roman"/>
                <w:color w:val="000000"/>
                <w:sz w:val="18"/>
                <w:szCs w:val="18"/>
              </w:rPr>
            </w:pPr>
          </w:p>
        </w:tc>
        <w:tc>
          <w:tcPr>
            <w:tcW w:w="2552" w:type="dxa"/>
          </w:tcPr>
          <w:p w:rsidR="004A0882" w:rsidRPr="005E3011" w:rsidRDefault="004A0882" w:rsidP="004A0882">
            <w:pPr>
              <w:pStyle w:val="TableParagraph"/>
              <w:spacing w:line="249" w:lineRule="auto"/>
              <w:ind w:left="0" w:right="51"/>
              <w:rPr>
                <w:color w:val="231F20"/>
                <w:spacing w:val="-42"/>
                <w:lang w:val="sq-AL"/>
              </w:rPr>
            </w:pPr>
            <w:r w:rsidRPr="005E3011">
              <w:rPr>
                <w:color w:val="231F20"/>
                <w:lang w:val="sq-AL"/>
              </w:rPr>
              <w:t>Mësimdhënia dhe të</w:t>
            </w:r>
            <w:r w:rsidRPr="005E3011">
              <w:rPr>
                <w:color w:val="231F20"/>
                <w:spacing w:val="1"/>
                <w:lang w:val="sq-AL"/>
              </w:rPr>
              <w:t xml:space="preserve"> </w:t>
            </w:r>
            <w:proofErr w:type="spellStart"/>
            <w:r w:rsidRPr="005E3011">
              <w:rPr>
                <w:color w:val="231F20"/>
                <w:lang w:val="sq-AL"/>
              </w:rPr>
              <w:t>nxënët</w:t>
            </w:r>
            <w:proofErr w:type="spellEnd"/>
            <w:r w:rsidRPr="005E3011">
              <w:rPr>
                <w:color w:val="231F20"/>
                <w:lang w:val="sq-AL"/>
              </w:rPr>
              <w:t xml:space="preserve"> me</w:t>
            </w:r>
            <w:r w:rsidRPr="005E3011">
              <w:rPr>
                <w:color w:val="231F20"/>
                <w:spacing w:val="1"/>
                <w:lang w:val="sq-AL"/>
              </w:rPr>
              <w:t xml:space="preserve"> </w:t>
            </w:r>
            <w:r w:rsidRPr="005E3011">
              <w:rPr>
                <w:color w:val="231F20"/>
                <w:lang w:val="sq-AL"/>
              </w:rPr>
              <w:t>fëmijët në</w:t>
            </w:r>
            <w:r w:rsidRPr="005E3011">
              <w:rPr>
                <w:color w:val="231F20"/>
                <w:spacing w:val="1"/>
                <w:lang w:val="sq-AL"/>
              </w:rPr>
              <w:t xml:space="preserve"> </w:t>
            </w:r>
            <w:r w:rsidRPr="005E3011">
              <w:rPr>
                <w:color w:val="231F20"/>
                <w:lang w:val="sq-AL"/>
              </w:rPr>
              <w:t xml:space="preserve">qendër dhe </w:t>
            </w:r>
            <w:proofErr w:type="spellStart"/>
            <w:r w:rsidRPr="005E3011">
              <w:rPr>
                <w:color w:val="231F20"/>
                <w:lang w:val="sq-AL"/>
              </w:rPr>
              <w:t>gjithëpërfshirja</w:t>
            </w:r>
            <w:proofErr w:type="spellEnd"/>
          </w:p>
          <w:p w:rsidR="004A0882" w:rsidRPr="005E3011" w:rsidRDefault="004A0882" w:rsidP="004A0882">
            <w:pPr>
              <w:pStyle w:val="TableParagraph"/>
              <w:spacing w:before="1"/>
              <w:rPr>
                <w:lang w:val="sq-AL"/>
              </w:rPr>
            </w:pPr>
          </w:p>
          <w:p w:rsidR="004A0882" w:rsidRPr="005E3011" w:rsidRDefault="004A0882" w:rsidP="004A0882">
            <w:pPr>
              <w:pStyle w:val="TableParagraph"/>
              <w:spacing w:line="249" w:lineRule="auto"/>
              <w:ind w:left="80" w:right="51"/>
              <w:rPr>
                <w:lang w:val="sq-AL"/>
              </w:rPr>
            </w:pPr>
            <w:r w:rsidRPr="005E3011">
              <w:rPr>
                <w:color w:val="231F20"/>
                <w:lang w:val="sq-AL"/>
              </w:rPr>
              <w:t>Mësimdhënia dhe të</w:t>
            </w:r>
            <w:r w:rsidRPr="005E3011">
              <w:rPr>
                <w:color w:val="231F20"/>
                <w:spacing w:val="1"/>
                <w:lang w:val="sq-AL"/>
              </w:rPr>
              <w:t xml:space="preserve"> </w:t>
            </w:r>
            <w:proofErr w:type="spellStart"/>
            <w:r w:rsidRPr="005E3011">
              <w:rPr>
                <w:color w:val="231F20"/>
                <w:lang w:val="sq-AL"/>
              </w:rPr>
              <w:t>nxënët</w:t>
            </w:r>
            <w:proofErr w:type="spellEnd"/>
            <w:r w:rsidRPr="005E3011">
              <w:rPr>
                <w:color w:val="231F20"/>
                <w:spacing w:val="2"/>
                <w:lang w:val="sq-AL"/>
              </w:rPr>
              <w:t xml:space="preserve"> </w:t>
            </w:r>
            <w:r w:rsidRPr="005E3011">
              <w:rPr>
                <w:color w:val="231F20"/>
                <w:lang w:val="sq-AL"/>
              </w:rPr>
              <w:t>e</w:t>
            </w:r>
            <w:r w:rsidRPr="005E3011">
              <w:rPr>
                <w:color w:val="231F20"/>
                <w:spacing w:val="3"/>
                <w:lang w:val="sq-AL"/>
              </w:rPr>
              <w:t xml:space="preserve"> </w:t>
            </w:r>
            <w:r w:rsidRPr="005E3011">
              <w:rPr>
                <w:color w:val="231F20"/>
                <w:lang w:val="sq-AL"/>
              </w:rPr>
              <w:t>bazuar</w:t>
            </w:r>
            <w:r w:rsidRPr="005E3011">
              <w:rPr>
                <w:color w:val="231F20"/>
                <w:spacing w:val="3"/>
                <w:lang w:val="sq-AL"/>
              </w:rPr>
              <w:t xml:space="preserve"> </w:t>
            </w:r>
            <w:r w:rsidRPr="005E3011">
              <w:rPr>
                <w:color w:val="231F20"/>
                <w:lang w:val="sq-AL"/>
              </w:rPr>
              <w:t>në</w:t>
            </w:r>
            <w:r w:rsidRPr="005E3011">
              <w:rPr>
                <w:color w:val="231F20"/>
                <w:spacing w:val="3"/>
                <w:lang w:val="sq-AL"/>
              </w:rPr>
              <w:t xml:space="preserve"> </w:t>
            </w:r>
            <w:r w:rsidRPr="005E3011">
              <w:rPr>
                <w:color w:val="231F20"/>
                <w:lang w:val="sq-AL"/>
              </w:rPr>
              <w:t>rritjen</w:t>
            </w:r>
            <w:r w:rsidRPr="005E3011">
              <w:rPr>
                <w:color w:val="231F20"/>
                <w:spacing w:val="-7"/>
                <w:lang w:val="sq-AL"/>
              </w:rPr>
              <w:t xml:space="preserve"> </w:t>
            </w:r>
            <w:r w:rsidRPr="005E3011">
              <w:rPr>
                <w:color w:val="231F20"/>
                <w:lang w:val="sq-AL"/>
              </w:rPr>
              <w:t>e</w:t>
            </w:r>
            <w:r w:rsidRPr="005E3011">
              <w:rPr>
                <w:color w:val="231F20"/>
                <w:spacing w:val="-7"/>
                <w:lang w:val="sq-AL"/>
              </w:rPr>
              <w:t xml:space="preserve"> </w:t>
            </w:r>
            <w:r w:rsidRPr="005E3011">
              <w:rPr>
                <w:color w:val="231F20"/>
                <w:lang w:val="sq-AL"/>
              </w:rPr>
              <w:t>kompetencave</w:t>
            </w:r>
          </w:p>
          <w:p w:rsidR="004A0882" w:rsidRPr="005E3011" w:rsidRDefault="004A0882" w:rsidP="004A0882">
            <w:pPr>
              <w:pStyle w:val="TableParagraph"/>
              <w:spacing w:before="11"/>
              <w:rPr>
                <w:lang w:val="sq-AL"/>
              </w:rPr>
            </w:pPr>
          </w:p>
          <w:p w:rsidR="004A0882" w:rsidRPr="005E3011" w:rsidRDefault="004A0882" w:rsidP="004A0882">
            <w:pPr>
              <w:pStyle w:val="TableParagraph"/>
              <w:spacing w:line="249" w:lineRule="auto"/>
              <w:ind w:left="80" w:right="272"/>
              <w:rPr>
                <w:lang w:val="sq-AL"/>
              </w:rPr>
            </w:pPr>
            <w:r w:rsidRPr="005E3011">
              <w:rPr>
                <w:color w:val="231F20"/>
                <w:lang w:val="sq-AL"/>
              </w:rPr>
              <w:t xml:space="preserve">Mësimdhënia dhe të </w:t>
            </w:r>
            <w:r w:rsidRPr="005E3011">
              <w:rPr>
                <w:color w:val="231F20"/>
                <w:spacing w:val="-42"/>
                <w:lang w:val="sq-AL"/>
              </w:rPr>
              <w:t xml:space="preserve"> </w:t>
            </w:r>
            <w:proofErr w:type="spellStart"/>
            <w:r w:rsidRPr="005E3011">
              <w:rPr>
                <w:color w:val="231F20"/>
                <w:lang w:val="sq-AL"/>
              </w:rPr>
              <w:t>nxënët</w:t>
            </w:r>
            <w:proofErr w:type="spellEnd"/>
            <w:r w:rsidRPr="005E3011">
              <w:rPr>
                <w:color w:val="231F20"/>
                <w:spacing w:val="-3"/>
                <w:lang w:val="sq-AL"/>
              </w:rPr>
              <w:t xml:space="preserve"> </w:t>
            </w:r>
            <w:r w:rsidRPr="005E3011">
              <w:rPr>
                <w:color w:val="231F20"/>
                <w:lang w:val="sq-AL"/>
              </w:rPr>
              <w:t>e</w:t>
            </w:r>
            <w:r w:rsidRPr="005E3011">
              <w:rPr>
                <w:color w:val="231F20"/>
                <w:spacing w:val="-2"/>
                <w:lang w:val="sq-AL"/>
              </w:rPr>
              <w:t xml:space="preserve"> </w:t>
            </w:r>
            <w:r w:rsidRPr="005E3011">
              <w:rPr>
                <w:color w:val="231F20"/>
                <w:lang w:val="sq-AL"/>
              </w:rPr>
              <w:t>integruar</w:t>
            </w:r>
          </w:p>
          <w:p w:rsidR="004A0882" w:rsidRPr="005E3011" w:rsidRDefault="004A0882" w:rsidP="004A0882">
            <w:pPr>
              <w:pStyle w:val="TableParagraph"/>
              <w:spacing w:before="10"/>
              <w:rPr>
                <w:lang w:val="sq-AL"/>
              </w:rPr>
            </w:pPr>
          </w:p>
          <w:p w:rsidR="004A0882" w:rsidRPr="005E3011" w:rsidRDefault="004A0882" w:rsidP="004A0882">
            <w:pPr>
              <w:spacing w:after="0" w:line="240" w:lineRule="auto"/>
              <w:rPr>
                <w:rFonts w:ascii="Times New Roman" w:eastAsia="Times New Roman" w:hAnsi="Times New Roman" w:cs="Times New Roman"/>
                <w:color w:val="000000"/>
              </w:rPr>
            </w:pPr>
            <w:r w:rsidRPr="005E3011">
              <w:rPr>
                <w:color w:val="231F20"/>
              </w:rPr>
              <w:t xml:space="preserve">Mësimdhënia dhe të </w:t>
            </w:r>
            <w:r w:rsidRPr="005E3011">
              <w:rPr>
                <w:color w:val="231F20"/>
                <w:spacing w:val="-42"/>
              </w:rPr>
              <w:t xml:space="preserve"> </w:t>
            </w:r>
            <w:proofErr w:type="spellStart"/>
            <w:r w:rsidRPr="005E3011">
              <w:rPr>
                <w:color w:val="231F20"/>
              </w:rPr>
              <w:t>nxënët</w:t>
            </w:r>
            <w:proofErr w:type="spellEnd"/>
            <w:r w:rsidRPr="005E3011">
              <w:rPr>
                <w:color w:val="231F20"/>
                <w:spacing w:val="-6"/>
              </w:rPr>
              <w:t xml:space="preserve"> </w:t>
            </w:r>
            <w:r w:rsidRPr="005E3011">
              <w:rPr>
                <w:color w:val="231F20"/>
              </w:rPr>
              <w:t>e</w:t>
            </w:r>
            <w:r w:rsidRPr="005E3011">
              <w:rPr>
                <w:color w:val="231F20"/>
                <w:spacing w:val="-6"/>
              </w:rPr>
              <w:t xml:space="preserve"> </w:t>
            </w:r>
            <w:r w:rsidRPr="005E3011">
              <w:rPr>
                <w:color w:val="231F20"/>
              </w:rPr>
              <w:t>diferencuar</w:t>
            </w:r>
          </w:p>
        </w:tc>
        <w:tc>
          <w:tcPr>
            <w:tcW w:w="2126" w:type="dxa"/>
            <w:gridSpan w:val="2"/>
          </w:tcPr>
          <w:p w:rsidR="00970BA5" w:rsidRPr="005E3011" w:rsidRDefault="00970BA5" w:rsidP="00970BA5">
            <w:pPr>
              <w:pStyle w:val="TableParagraph"/>
              <w:spacing w:line="247" w:lineRule="auto"/>
              <w:ind w:left="0" w:right="290"/>
              <w:rPr>
                <w:color w:val="231F20"/>
                <w:spacing w:val="-3"/>
                <w:lang w:val="sq-AL"/>
              </w:rPr>
            </w:pPr>
            <w:r w:rsidRPr="005E3011">
              <w:rPr>
                <w:color w:val="231F20"/>
                <w:spacing w:val="-3"/>
                <w:lang w:val="sq-AL"/>
              </w:rPr>
              <w:t xml:space="preserve">Vlerësim </w:t>
            </w:r>
            <w:proofErr w:type="spellStart"/>
            <w:r w:rsidRPr="005E3011">
              <w:rPr>
                <w:color w:val="231F20"/>
                <w:spacing w:val="-3"/>
                <w:lang w:val="sq-AL"/>
              </w:rPr>
              <w:t>somativ</w:t>
            </w:r>
            <w:proofErr w:type="spellEnd"/>
          </w:p>
          <w:p w:rsidR="00970BA5" w:rsidRPr="005E3011" w:rsidRDefault="00970BA5" w:rsidP="004A0882">
            <w:pPr>
              <w:pStyle w:val="TableParagraph"/>
              <w:spacing w:line="249" w:lineRule="auto"/>
              <w:ind w:left="0" w:right="290"/>
              <w:rPr>
                <w:color w:val="231F20"/>
                <w:spacing w:val="-3"/>
                <w:lang w:val="sq-AL"/>
              </w:rPr>
            </w:pPr>
          </w:p>
          <w:p w:rsidR="00970BA5" w:rsidRPr="005E3011" w:rsidRDefault="00970BA5" w:rsidP="004A0882">
            <w:pPr>
              <w:pStyle w:val="TableParagraph"/>
              <w:spacing w:line="249" w:lineRule="auto"/>
              <w:ind w:left="0" w:right="290"/>
              <w:rPr>
                <w:color w:val="231F20"/>
                <w:spacing w:val="-3"/>
                <w:lang w:val="sq-AL"/>
              </w:rPr>
            </w:pPr>
          </w:p>
          <w:p w:rsidR="004A0882" w:rsidRPr="005E3011" w:rsidRDefault="004A0882" w:rsidP="004A0882">
            <w:pPr>
              <w:pStyle w:val="TableParagraph"/>
              <w:spacing w:line="249" w:lineRule="auto"/>
              <w:ind w:left="0" w:right="290"/>
              <w:rPr>
                <w:color w:val="231F20"/>
                <w:spacing w:val="-3"/>
                <w:lang w:val="sq-AL"/>
              </w:rPr>
            </w:pPr>
            <w:r w:rsidRPr="005E3011">
              <w:rPr>
                <w:color w:val="231F20"/>
                <w:spacing w:val="-3"/>
                <w:lang w:val="sq-AL"/>
              </w:rPr>
              <w:t xml:space="preserve">Vlerësim </w:t>
            </w:r>
            <w:proofErr w:type="spellStart"/>
            <w:r w:rsidRPr="005E3011">
              <w:rPr>
                <w:color w:val="231F20"/>
                <w:spacing w:val="-3"/>
                <w:lang w:val="sq-AL"/>
              </w:rPr>
              <w:t>formativ</w:t>
            </w:r>
            <w:proofErr w:type="spellEnd"/>
          </w:p>
          <w:p w:rsidR="004A0882" w:rsidRPr="005E3011" w:rsidRDefault="004A0882" w:rsidP="004A0882">
            <w:pPr>
              <w:pStyle w:val="TableParagraph"/>
              <w:spacing w:line="249" w:lineRule="auto"/>
              <w:ind w:left="80" w:right="290"/>
              <w:rPr>
                <w:color w:val="231F20"/>
                <w:spacing w:val="-3"/>
                <w:lang w:val="sq-AL"/>
              </w:rPr>
            </w:pPr>
          </w:p>
          <w:p w:rsidR="004A0882" w:rsidRPr="005E3011" w:rsidRDefault="004A0882" w:rsidP="004A0882">
            <w:pPr>
              <w:pStyle w:val="TableParagraph"/>
              <w:spacing w:line="249" w:lineRule="auto"/>
              <w:ind w:left="80" w:right="290"/>
              <w:rPr>
                <w:color w:val="231F20"/>
                <w:spacing w:val="-3"/>
                <w:lang w:val="sq-AL"/>
              </w:rPr>
            </w:pPr>
          </w:p>
          <w:p w:rsidR="004A0882" w:rsidRPr="005E3011" w:rsidRDefault="004A0882" w:rsidP="004A0882">
            <w:pPr>
              <w:pStyle w:val="TableParagraph"/>
              <w:spacing w:line="249" w:lineRule="auto"/>
              <w:ind w:left="80" w:right="290"/>
              <w:rPr>
                <w:color w:val="231F20"/>
                <w:spacing w:val="-3"/>
                <w:lang w:val="sq-AL"/>
              </w:rPr>
            </w:pPr>
          </w:p>
          <w:p w:rsidR="004A0882" w:rsidRPr="005E3011" w:rsidRDefault="004A0882" w:rsidP="00970BA5">
            <w:pPr>
              <w:pStyle w:val="TableParagraph"/>
              <w:spacing w:line="249" w:lineRule="auto"/>
              <w:ind w:left="0" w:right="290"/>
              <w:rPr>
                <w:color w:val="231F20"/>
                <w:lang w:val="sq-AL"/>
              </w:rPr>
            </w:pPr>
            <w:r w:rsidRPr="005E3011">
              <w:rPr>
                <w:color w:val="231F20"/>
                <w:spacing w:val="-3"/>
                <w:lang w:val="sq-AL"/>
              </w:rPr>
              <w:t xml:space="preserve">Vlerësim </w:t>
            </w:r>
            <w:r w:rsidRPr="005E3011">
              <w:rPr>
                <w:color w:val="231F20"/>
                <w:spacing w:val="-2"/>
                <w:lang w:val="sq-AL"/>
              </w:rPr>
              <w:t>i</w:t>
            </w:r>
            <w:r w:rsidRPr="005E3011">
              <w:rPr>
                <w:color w:val="231F20"/>
                <w:spacing w:val="-42"/>
                <w:lang w:val="sq-AL"/>
              </w:rPr>
              <w:t xml:space="preserve">       </w:t>
            </w:r>
            <w:r w:rsidRPr="005E3011">
              <w:rPr>
                <w:color w:val="231F20"/>
                <w:lang w:val="sq-AL"/>
              </w:rPr>
              <w:t xml:space="preserve">vazhdueshëm </w:t>
            </w:r>
          </w:p>
          <w:p w:rsidR="004A0882" w:rsidRPr="005E3011" w:rsidRDefault="004A0882" w:rsidP="004A0882">
            <w:pPr>
              <w:pStyle w:val="TableParagraph"/>
              <w:spacing w:line="249" w:lineRule="auto"/>
              <w:ind w:left="80" w:right="290"/>
              <w:rPr>
                <w:lang w:val="sq-AL"/>
              </w:rPr>
            </w:pPr>
          </w:p>
          <w:p w:rsidR="004A0882" w:rsidRPr="005E3011" w:rsidRDefault="004A0882" w:rsidP="004A0882">
            <w:pPr>
              <w:pStyle w:val="TableParagraph"/>
              <w:rPr>
                <w:lang w:val="sq-AL"/>
              </w:rPr>
            </w:pPr>
          </w:p>
          <w:p w:rsidR="004A0882" w:rsidRPr="005E3011" w:rsidRDefault="004A0882" w:rsidP="004A0882">
            <w:pPr>
              <w:pStyle w:val="TableParagraph"/>
              <w:spacing w:line="249" w:lineRule="auto"/>
              <w:ind w:left="80" w:right="91"/>
              <w:rPr>
                <w:color w:val="231F20"/>
                <w:lang w:val="sq-AL"/>
              </w:rPr>
            </w:pPr>
            <w:r w:rsidRPr="005E3011">
              <w:rPr>
                <w:color w:val="231F20"/>
                <w:lang w:val="sq-AL"/>
              </w:rPr>
              <w:t>Vlerësim</w:t>
            </w:r>
            <w:r w:rsidRPr="005E3011">
              <w:rPr>
                <w:color w:val="231F20"/>
                <w:spacing w:val="1"/>
                <w:lang w:val="sq-AL"/>
              </w:rPr>
              <w:t xml:space="preserve"> </w:t>
            </w:r>
            <w:r w:rsidRPr="005E3011">
              <w:rPr>
                <w:color w:val="231F20"/>
                <w:lang w:val="sq-AL"/>
              </w:rPr>
              <w:t xml:space="preserve">përmbledhës </w:t>
            </w:r>
          </w:p>
          <w:p w:rsidR="004A0882" w:rsidRPr="005E3011" w:rsidRDefault="004A0882" w:rsidP="004A0882">
            <w:pPr>
              <w:pStyle w:val="TableParagraph"/>
              <w:spacing w:line="249" w:lineRule="auto"/>
              <w:ind w:left="80" w:right="91"/>
              <w:rPr>
                <w:color w:val="231F20"/>
                <w:lang w:val="sq-AL"/>
              </w:rPr>
            </w:pPr>
          </w:p>
          <w:p w:rsidR="004A0882" w:rsidRPr="005E3011" w:rsidRDefault="004A0882" w:rsidP="004A0882">
            <w:pPr>
              <w:pStyle w:val="TableParagraph"/>
              <w:spacing w:line="249" w:lineRule="auto"/>
              <w:ind w:left="80" w:right="91"/>
              <w:rPr>
                <w:lang w:val="sq-AL"/>
              </w:rPr>
            </w:pPr>
            <w:r w:rsidRPr="005E3011">
              <w:rPr>
                <w:color w:val="231F20"/>
                <w:lang w:val="sq-AL"/>
              </w:rPr>
              <w:t>(Vendos instrumentet)</w:t>
            </w:r>
          </w:p>
          <w:p w:rsidR="004A0882" w:rsidRPr="005E3011" w:rsidRDefault="004A0882" w:rsidP="004A0882">
            <w:pPr>
              <w:rPr>
                <w:rFonts w:ascii="Times New Roman" w:eastAsia="Times New Roman" w:hAnsi="Times New Roman" w:cs="Times New Roman"/>
                <w:color w:val="000000"/>
              </w:rPr>
            </w:pPr>
          </w:p>
        </w:tc>
        <w:tc>
          <w:tcPr>
            <w:tcW w:w="1312" w:type="dxa"/>
          </w:tcPr>
          <w:p w:rsidR="004A0882" w:rsidRPr="005E3011" w:rsidRDefault="004A0882" w:rsidP="004A0882">
            <w:pPr>
              <w:rPr>
                <w:rFonts w:ascii="Times New Roman" w:hAnsi="Times New Roman"/>
              </w:rPr>
            </w:pPr>
            <w:r w:rsidRPr="005E3011">
              <w:rPr>
                <w:rFonts w:ascii="Times New Roman" w:hAnsi="Times New Roman"/>
              </w:rPr>
              <w:t>Gjuhë shqipe</w:t>
            </w:r>
          </w:p>
          <w:p w:rsidR="004A0882" w:rsidRPr="005E3011" w:rsidRDefault="004A0882" w:rsidP="004A0882">
            <w:pPr>
              <w:rPr>
                <w:rFonts w:ascii="Times New Roman" w:hAnsi="Times New Roman"/>
              </w:rPr>
            </w:pPr>
            <w:r w:rsidRPr="005E3011">
              <w:rPr>
                <w:rFonts w:ascii="Times New Roman" w:hAnsi="Times New Roman"/>
              </w:rPr>
              <w:t>Shoqëria dhe mjedisi</w:t>
            </w:r>
          </w:p>
          <w:p w:rsidR="004A0882" w:rsidRPr="005E3011" w:rsidRDefault="004A0882" w:rsidP="004A0882">
            <w:pPr>
              <w:rPr>
                <w:rFonts w:ascii="Times New Roman" w:hAnsi="Times New Roman"/>
              </w:rPr>
            </w:pPr>
            <w:r w:rsidRPr="005E3011">
              <w:rPr>
                <w:rFonts w:ascii="Times New Roman" w:hAnsi="Times New Roman"/>
              </w:rPr>
              <w:t>Ed</w:t>
            </w:r>
            <w:r w:rsidR="000A1F8F" w:rsidRPr="005E3011">
              <w:rPr>
                <w:rFonts w:ascii="Times New Roman" w:hAnsi="Times New Roman"/>
              </w:rPr>
              <w:t xml:space="preserve">ukatë </w:t>
            </w:r>
            <w:r w:rsidRPr="005E3011">
              <w:rPr>
                <w:rFonts w:ascii="Times New Roman" w:hAnsi="Times New Roman"/>
              </w:rPr>
              <w:t>fizike, sport</w:t>
            </w:r>
            <w:r w:rsidR="000A1F8F" w:rsidRPr="005E3011">
              <w:rPr>
                <w:rFonts w:ascii="Times New Roman" w:hAnsi="Times New Roman"/>
              </w:rPr>
              <w:t>et</w:t>
            </w:r>
            <w:r w:rsidRPr="005E3011">
              <w:rPr>
                <w:rFonts w:ascii="Times New Roman" w:hAnsi="Times New Roman"/>
              </w:rPr>
              <w:t xml:space="preserve"> dhe shëndeti</w:t>
            </w:r>
          </w:p>
          <w:p w:rsidR="004A0882" w:rsidRPr="005E3011" w:rsidRDefault="004A0882" w:rsidP="004A0882">
            <w:pPr>
              <w:rPr>
                <w:rFonts w:ascii="Times New Roman" w:hAnsi="Times New Roman"/>
              </w:rPr>
            </w:pPr>
            <w:r w:rsidRPr="005E3011">
              <w:rPr>
                <w:rFonts w:ascii="Times New Roman" w:hAnsi="Times New Roman"/>
              </w:rPr>
              <w:t>Shkathtësi për jetë</w:t>
            </w:r>
          </w:p>
          <w:p w:rsidR="004A0882" w:rsidRPr="005E3011" w:rsidRDefault="004A0882" w:rsidP="004A0882">
            <w:pPr>
              <w:rPr>
                <w:rFonts w:ascii="Times New Roman" w:hAnsi="Times New Roman"/>
              </w:rPr>
            </w:pPr>
            <w:r w:rsidRPr="005E3011">
              <w:rPr>
                <w:rFonts w:ascii="Times New Roman" w:hAnsi="Times New Roman"/>
              </w:rPr>
              <w:t>Edukatë figurative</w:t>
            </w:r>
          </w:p>
          <w:p w:rsidR="004A0882" w:rsidRPr="005E3011" w:rsidRDefault="004A0882" w:rsidP="004A0882">
            <w:pPr>
              <w:rPr>
                <w:rFonts w:ascii="Times New Roman" w:hAnsi="Times New Roman"/>
                <w:b/>
                <w:bCs/>
              </w:rPr>
            </w:pPr>
            <w:r w:rsidRPr="005E3011">
              <w:rPr>
                <w:rFonts w:ascii="Times New Roman" w:hAnsi="Times New Roman"/>
                <w:b/>
                <w:bCs/>
              </w:rPr>
              <w:t xml:space="preserve">Çështje </w:t>
            </w:r>
            <w:proofErr w:type="spellStart"/>
            <w:r w:rsidRPr="005E3011">
              <w:rPr>
                <w:rFonts w:ascii="Times New Roman" w:hAnsi="Times New Roman"/>
                <w:b/>
                <w:bCs/>
              </w:rPr>
              <w:t>ndërkur</w:t>
            </w:r>
            <w:r w:rsidR="000A1F8F" w:rsidRPr="005E3011">
              <w:rPr>
                <w:rFonts w:ascii="Times New Roman" w:hAnsi="Times New Roman"/>
                <w:b/>
                <w:bCs/>
              </w:rPr>
              <w:t>ri</w:t>
            </w:r>
            <w:r w:rsidRPr="005E3011">
              <w:rPr>
                <w:rFonts w:ascii="Times New Roman" w:hAnsi="Times New Roman"/>
                <w:b/>
                <w:bCs/>
              </w:rPr>
              <w:t>kulare</w:t>
            </w:r>
            <w:proofErr w:type="spellEnd"/>
          </w:p>
          <w:p w:rsidR="004A0882" w:rsidRPr="005E3011" w:rsidRDefault="004A0882" w:rsidP="004A0882">
            <w:pPr>
              <w:pStyle w:val="ListParagraph"/>
              <w:rPr>
                <w:rFonts w:ascii="Times New Roman" w:hAnsi="Times New Roman"/>
              </w:rPr>
            </w:pPr>
          </w:p>
          <w:p w:rsidR="004A0882" w:rsidRPr="005E3011" w:rsidRDefault="004A0882" w:rsidP="004A0882">
            <w:pPr>
              <w:rPr>
                <w:rFonts w:ascii="Times New Roman" w:hAnsi="Times New Roman"/>
              </w:rPr>
            </w:pPr>
            <w:r w:rsidRPr="005E3011">
              <w:rPr>
                <w:rFonts w:ascii="Times New Roman" w:hAnsi="Times New Roman"/>
              </w:rPr>
              <w:t>Arsimimi për zhvillimin e qëndrueshëm</w:t>
            </w:r>
          </w:p>
          <w:p w:rsidR="004A0882" w:rsidRPr="005E3011" w:rsidRDefault="004A0882" w:rsidP="004A0882">
            <w:pPr>
              <w:rPr>
                <w:rFonts w:ascii="Times New Roman" w:hAnsi="Times New Roman"/>
              </w:rPr>
            </w:pPr>
            <w:r w:rsidRPr="005E3011">
              <w:rPr>
                <w:rFonts w:ascii="Times New Roman" w:hAnsi="Times New Roman"/>
              </w:rPr>
              <w:t>Edukim për paqe</w:t>
            </w:r>
          </w:p>
          <w:p w:rsidR="004A0882" w:rsidRPr="005E3011" w:rsidRDefault="004A0882" w:rsidP="004A0882">
            <w:pPr>
              <w:rPr>
                <w:rFonts w:ascii="Times New Roman" w:hAnsi="Times New Roman"/>
              </w:rPr>
            </w:pPr>
          </w:p>
          <w:p w:rsidR="004A0882" w:rsidRPr="005E3011" w:rsidRDefault="004A0882" w:rsidP="004A0882">
            <w:pPr>
              <w:rPr>
                <w:rFonts w:ascii="Times New Roman" w:hAnsi="Times New Roman"/>
              </w:rPr>
            </w:pPr>
            <w:r w:rsidRPr="005E3011">
              <w:rPr>
                <w:rFonts w:ascii="Times New Roman" w:hAnsi="Times New Roman"/>
              </w:rPr>
              <w:t xml:space="preserve">Globalizimi dhe </w:t>
            </w:r>
            <w:proofErr w:type="spellStart"/>
            <w:r w:rsidRPr="005E3011">
              <w:rPr>
                <w:rFonts w:ascii="Times New Roman" w:hAnsi="Times New Roman"/>
              </w:rPr>
              <w:lastRenderedPageBreak/>
              <w:t>ndërmarrësia</w:t>
            </w:r>
            <w:proofErr w:type="spellEnd"/>
          </w:p>
          <w:p w:rsidR="004A0882" w:rsidRPr="005E3011" w:rsidRDefault="004A0882" w:rsidP="004A0882">
            <w:pPr>
              <w:spacing w:after="0" w:line="240" w:lineRule="auto"/>
              <w:rPr>
                <w:rFonts w:ascii="Times New Roman" w:hAnsi="Times New Roman"/>
              </w:rPr>
            </w:pPr>
          </w:p>
        </w:tc>
        <w:tc>
          <w:tcPr>
            <w:tcW w:w="1609" w:type="dxa"/>
            <w:gridSpan w:val="2"/>
          </w:tcPr>
          <w:p w:rsidR="004A0882" w:rsidRPr="005E3011" w:rsidRDefault="000A1F8F" w:rsidP="004A0882">
            <w:pPr>
              <w:pStyle w:val="TableParagraph"/>
              <w:spacing w:line="249" w:lineRule="auto"/>
              <w:ind w:left="0" w:right="519"/>
              <w:rPr>
                <w:color w:val="231F20"/>
                <w:lang w:val="sq-AL"/>
              </w:rPr>
            </w:pPr>
            <w:r w:rsidRPr="005E3011">
              <w:rPr>
                <w:color w:val="231F20"/>
                <w:lang w:val="sq-AL"/>
              </w:rPr>
              <w:lastRenderedPageBreak/>
              <w:t>“</w:t>
            </w:r>
            <w:r w:rsidR="004A0882" w:rsidRPr="005E3011">
              <w:rPr>
                <w:color w:val="231F20"/>
                <w:lang w:val="sq-AL"/>
              </w:rPr>
              <w:t xml:space="preserve">Njeriu dhe natyra </w:t>
            </w:r>
            <w:r w:rsidRPr="005E3011">
              <w:rPr>
                <w:color w:val="231F20"/>
                <w:lang w:val="sq-AL"/>
              </w:rPr>
              <w:t>4”</w:t>
            </w:r>
          </w:p>
          <w:p w:rsidR="004A0882" w:rsidRPr="005E3011" w:rsidRDefault="004A0882" w:rsidP="004A0882">
            <w:pPr>
              <w:pStyle w:val="TableParagraph"/>
              <w:spacing w:line="249" w:lineRule="auto"/>
              <w:ind w:left="80" w:right="519"/>
              <w:rPr>
                <w:color w:val="231F20"/>
                <w:lang w:val="sq-AL"/>
              </w:rPr>
            </w:pPr>
          </w:p>
          <w:p w:rsidR="004A0882" w:rsidRPr="005E3011" w:rsidRDefault="000A1F8F" w:rsidP="004A0882">
            <w:pPr>
              <w:pStyle w:val="TableParagraph"/>
              <w:spacing w:line="249" w:lineRule="auto"/>
              <w:ind w:left="80" w:right="519"/>
              <w:rPr>
                <w:lang w:val="sq-AL"/>
              </w:rPr>
            </w:pPr>
            <w:r w:rsidRPr="005E3011">
              <w:rPr>
                <w:color w:val="231F20"/>
                <w:lang w:val="sq-AL"/>
              </w:rPr>
              <w:t>“</w:t>
            </w:r>
            <w:r w:rsidR="004A0882" w:rsidRPr="005E3011">
              <w:rPr>
                <w:color w:val="231F20"/>
                <w:lang w:val="sq-AL"/>
              </w:rPr>
              <w:t>Njeriu dhe natyra</w:t>
            </w:r>
            <w:r w:rsidRPr="005E3011">
              <w:rPr>
                <w:color w:val="231F20"/>
                <w:lang w:val="sq-AL"/>
              </w:rPr>
              <w:t xml:space="preserve"> 4</w:t>
            </w:r>
            <w:r w:rsidR="004A0882" w:rsidRPr="005E3011">
              <w:rPr>
                <w:color w:val="231F20"/>
                <w:lang w:val="sq-AL"/>
              </w:rPr>
              <w:t xml:space="preserve"> </w:t>
            </w:r>
            <w:r w:rsidRPr="005E3011">
              <w:rPr>
                <w:color w:val="231F20"/>
                <w:lang w:val="sq-AL"/>
              </w:rPr>
              <w:t>-</w:t>
            </w:r>
            <w:r w:rsidR="004A0882" w:rsidRPr="005E3011">
              <w:rPr>
                <w:color w:val="231F20"/>
                <w:lang w:val="sq-AL"/>
              </w:rPr>
              <w:t xml:space="preserve"> fletore pune</w:t>
            </w:r>
            <w:r w:rsidRPr="005E3011">
              <w:rPr>
                <w:color w:val="231F20"/>
                <w:lang w:val="sq-AL"/>
              </w:rPr>
              <w:t>”</w:t>
            </w:r>
          </w:p>
          <w:p w:rsidR="004A0882" w:rsidRPr="005E3011" w:rsidRDefault="004A0882" w:rsidP="004A0882">
            <w:pPr>
              <w:pStyle w:val="TableParagraph"/>
              <w:spacing w:before="11"/>
              <w:rPr>
                <w:lang w:val="sq-AL"/>
              </w:rPr>
            </w:pPr>
          </w:p>
          <w:p w:rsidR="004A0882" w:rsidRPr="005E3011" w:rsidRDefault="00000000" w:rsidP="004A0882">
            <w:pPr>
              <w:pStyle w:val="TableParagraph"/>
              <w:spacing w:line="249" w:lineRule="auto"/>
              <w:ind w:left="80" w:right="334"/>
              <w:rPr>
                <w:lang w:val="sq-AL"/>
              </w:rPr>
            </w:pPr>
            <w:hyperlink r:id="rId7" w:history="1">
              <w:r w:rsidR="004A0882" w:rsidRPr="005E3011">
                <w:rPr>
                  <w:rStyle w:val="Hyperlink"/>
                  <w:lang w:val="sq-AL"/>
                </w:rPr>
                <w:t>https://librat.net/</w:t>
              </w:r>
            </w:hyperlink>
          </w:p>
          <w:p w:rsidR="004A0882" w:rsidRPr="005E3011" w:rsidRDefault="004A0882" w:rsidP="004A0882">
            <w:pPr>
              <w:pStyle w:val="TableParagraph"/>
              <w:spacing w:line="249" w:lineRule="auto"/>
              <w:ind w:left="80" w:right="334"/>
              <w:rPr>
                <w:lang w:val="sq-AL"/>
              </w:rPr>
            </w:pPr>
          </w:p>
          <w:p w:rsidR="004A0882" w:rsidRPr="005E3011" w:rsidRDefault="004A0882" w:rsidP="004A0882">
            <w:pPr>
              <w:pStyle w:val="TableParagraph"/>
              <w:spacing w:line="249" w:lineRule="auto"/>
              <w:ind w:left="80" w:right="334"/>
              <w:rPr>
                <w:lang w:val="sq-AL"/>
              </w:rPr>
            </w:pPr>
          </w:p>
          <w:p w:rsidR="004A0882" w:rsidRPr="005E3011" w:rsidRDefault="004A0882" w:rsidP="004A0882">
            <w:pPr>
              <w:pStyle w:val="TableParagraph"/>
              <w:spacing w:line="249" w:lineRule="auto"/>
              <w:ind w:left="80" w:right="334"/>
              <w:rPr>
                <w:lang w:val="sq-AL"/>
              </w:rPr>
            </w:pPr>
          </w:p>
          <w:p w:rsidR="004A0882" w:rsidRPr="005E3011" w:rsidRDefault="004A0882" w:rsidP="004A0882">
            <w:pPr>
              <w:rPr>
                <w:rFonts w:ascii="Times New Roman" w:eastAsia="Times New Roman" w:hAnsi="Times New Roman" w:cs="Times New Roman"/>
                <w:color w:val="000000"/>
              </w:rPr>
            </w:pPr>
          </w:p>
        </w:tc>
      </w:tr>
    </w:tbl>
    <w:p w:rsidR="00430AAA" w:rsidRPr="005E3011" w:rsidRDefault="00430AAA"/>
    <w:p w:rsidR="003829CC" w:rsidRPr="005E3011" w:rsidRDefault="003829CC"/>
    <w:p w:rsidR="003829CC" w:rsidRPr="005E3011" w:rsidRDefault="003829CC"/>
    <w:p w:rsidR="003829CC" w:rsidRPr="005E3011" w:rsidRDefault="003829CC"/>
    <w:tbl>
      <w:tblPr>
        <w:tblW w:w="160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ayout w:type="fixed"/>
        <w:tblLook w:val="0000" w:firstRow="0" w:lastRow="0" w:firstColumn="0" w:lastColumn="0" w:noHBand="0" w:noVBand="0"/>
      </w:tblPr>
      <w:tblGrid>
        <w:gridCol w:w="1129"/>
        <w:gridCol w:w="851"/>
        <w:gridCol w:w="2977"/>
        <w:gridCol w:w="2286"/>
        <w:gridCol w:w="265"/>
        <w:gridCol w:w="992"/>
        <w:gridCol w:w="2552"/>
        <w:gridCol w:w="1294"/>
        <w:gridCol w:w="832"/>
        <w:gridCol w:w="1312"/>
        <w:gridCol w:w="1471"/>
        <w:gridCol w:w="54"/>
      </w:tblGrid>
      <w:tr w:rsidR="00430AAA" w:rsidRPr="005E3011" w:rsidTr="002D6E76">
        <w:trPr>
          <w:cantSplit/>
          <w:trHeight w:val="420"/>
        </w:trPr>
        <w:tc>
          <w:tcPr>
            <w:tcW w:w="7243" w:type="dxa"/>
            <w:gridSpan w:val="4"/>
            <w:shd w:val="clear" w:color="auto" w:fill="C5E0B3" w:themeFill="accent6" w:themeFillTint="66"/>
            <w:vAlign w:val="center"/>
          </w:tcPr>
          <w:p w:rsidR="00430AAA" w:rsidRPr="005E3011" w:rsidRDefault="00430AAA" w:rsidP="002D6E76">
            <w:pPr>
              <w:spacing w:after="0" w:line="240" w:lineRule="auto"/>
              <w:jc w:val="right"/>
              <w:rPr>
                <w:rFonts w:ascii="Times New Roman" w:eastAsia="Times New Roman" w:hAnsi="Times New Roman" w:cs="Times New Roman"/>
                <w:sz w:val="26"/>
                <w:szCs w:val="26"/>
              </w:rPr>
            </w:pPr>
            <w:r w:rsidRPr="005E3011">
              <w:rPr>
                <w:rFonts w:ascii="Times New Roman" w:eastAsia="Times New Roman" w:hAnsi="Times New Roman" w:cs="Times New Roman"/>
                <w:b/>
                <w:sz w:val="26"/>
                <w:szCs w:val="26"/>
              </w:rPr>
              <w:lastRenderedPageBreak/>
              <w:t xml:space="preserve">PLANI DYMUJOR/TREMUJOR  </w:t>
            </w:r>
          </w:p>
        </w:tc>
        <w:tc>
          <w:tcPr>
            <w:tcW w:w="5103" w:type="dxa"/>
            <w:gridSpan w:val="4"/>
            <w:vAlign w:val="center"/>
          </w:tcPr>
          <w:p w:rsidR="00430AAA" w:rsidRPr="005E3011" w:rsidRDefault="00430AAA" w:rsidP="002D6E76">
            <w:pPr>
              <w:spacing w:after="0" w:line="240" w:lineRule="auto"/>
              <w:jc w:val="center"/>
              <w:rPr>
                <w:rFonts w:ascii="Times New Roman" w:eastAsia="Times New Roman" w:hAnsi="Times New Roman" w:cs="Times New Roman"/>
                <w:b/>
                <w:bCs/>
                <w:sz w:val="26"/>
                <w:szCs w:val="26"/>
              </w:rPr>
            </w:pPr>
            <w:r w:rsidRPr="005E3011">
              <w:rPr>
                <w:rFonts w:ascii="Times New Roman" w:eastAsia="Times New Roman" w:hAnsi="Times New Roman" w:cs="Times New Roman"/>
                <w:b/>
                <w:bCs/>
                <w:sz w:val="26"/>
                <w:szCs w:val="26"/>
              </w:rPr>
              <w:t>N</w:t>
            </w:r>
            <w:r w:rsidR="00CF7667" w:rsidRPr="005E3011">
              <w:rPr>
                <w:rFonts w:ascii="Times New Roman" w:eastAsia="Times New Roman" w:hAnsi="Times New Roman" w:cs="Times New Roman"/>
                <w:b/>
                <w:bCs/>
                <w:sz w:val="26"/>
                <w:szCs w:val="26"/>
              </w:rPr>
              <w:t>Ë</w:t>
            </w:r>
            <w:r w:rsidRPr="005E3011">
              <w:rPr>
                <w:rFonts w:ascii="Times New Roman" w:eastAsia="Times New Roman" w:hAnsi="Times New Roman" w:cs="Times New Roman"/>
                <w:b/>
                <w:bCs/>
                <w:sz w:val="26"/>
                <w:szCs w:val="26"/>
              </w:rPr>
              <w:t>NTOR-DHJETOR</w:t>
            </w:r>
          </w:p>
        </w:tc>
        <w:tc>
          <w:tcPr>
            <w:tcW w:w="3669" w:type="dxa"/>
            <w:gridSpan w:val="4"/>
            <w:vMerge w:val="restart"/>
            <w:vAlign w:val="center"/>
          </w:tcPr>
          <w:p w:rsidR="00430AAA" w:rsidRPr="005E3011" w:rsidRDefault="00430AAA" w:rsidP="002D6E76">
            <w:pPr>
              <w:spacing w:after="0"/>
              <w:rPr>
                <w:rFonts w:ascii="Times New Roman" w:eastAsia="Times New Roman" w:hAnsi="Times New Roman" w:cs="Times New Roman"/>
              </w:rPr>
            </w:pPr>
            <w:r w:rsidRPr="005E3011">
              <w:rPr>
                <w:rFonts w:ascii="Times New Roman" w:eastAsia="Times New Roman" w:hAnsi="Times New Roman" w:cs="Times New Roman"/>
                <w:sz w:val="32"/>
                <w:szCs w:val="32"/>
              </w:rPr>
              <w:t>LOGO SHKOLLA</w:t>
            </w:r>
          </w:p>
        </w:tc>
      </w:tr>
      <w:tr w:rsidR="00430AAA" w:rsidRPr="005E3011" w:rsidTr="002D6E76">
        <w:trPr>
          <w:cantSplit/>
          <w:trHeight w:val="285"/>
        </w:trPr>
        <w:tc>
          <w:tcPr>
            <w:tcW w:w="7243" w:type="dxa"/>
            <w:gridSpan w:val="4"/>
            <w:shd w:val="clear" w:color="auto" w:fill="C5E0B3" w:themeFill="accent6" w:themeFillTint="66"/>
            <w:vAlign w:val="center"/>
          </w:tcPr>
          <w:p w:rsidR="00430AAA" w:rsidRPr="005E3011" w:rsidRDefault="00430AAA" w:rsidP="002D6E76">
            <w:pPr>
              <w:spacing w:after="0" w:line="240" w:lineRule="auto"/>
              <w:jc w:val="right"/>
              <w:rPr>
                <w:rFonts w:ascii="Times New Roman" w:eastAsia="Times New Roman" w:hAnsi="Times New Roman" w:cs="Times New Roman"/>
                <w:sz w:val="26"/>
                <w:szCs w:val="26"/>
              </w:rPr>
            </w:pPr>
            <w:r w:rsidRPr="005E3011">
              <w:rPr>
                <w:rFonts w:ascii="Times New Roman" w:eastAsia="Times New Roman" w:hAnsi="Times New Roman" w:cs="Times New Roman"/>
                <w:b/>
                <w:sz w:val="26"/>
                <w:szCs w:val="26"/>
              </w:rPr>
              <w:t xml:space="preserve">                 FUSHA E KURRIKULËS:</w:t>
            </w:r>
          </w:p>
        </w:tc>
        <w:tc>
          <w:tcPr>
            <w:tcW w:w="5103" w:type="dxa"/>
            <w:gridSpan w:val="4"/>
            <w:vAlign w:val="center"/>
          </w:tcPr>
          <w:p w:rsidR="00430AAA" w:rsidRPr="005E3011" w:rsidRDefault="00E64829" w:rsidP="002D6E76">
            <w:pPr>
              <w:spacing w:after="0" w:line="240" w:lineRule="auto"/>
              <w:jc w:val="center"/>
              <w:rPr>
                <w:rFonts w:ascii="Times New Roman" w:eastAsia="Times New Roman" w:hAnsi="Times New Roman" w:cs="Times New Roman"/>
                <w:sz w:val="26"/>
                <w:szCs w:val="26"/>
              </w:rPr>
            </w:pPr>
            <w:r w:rsidRPr="005E3011">
              <w:rPr>
                <w:rFonts w:ascii="Times New Roman" w:eastAsia="Times New Roman" w:hAnsi="Times New Roman" w:cs="Times New Roman"/>
                <w:b/>
                <w:sz w:val="26"/>
                <w:szCs w:val="26"/>
              </w:rPr>
              <w:t>SHKENCAT E NATYR</w:t>
            </w:r>
            <w:r w:rsidR="003F0B5C" w:rsidRPr="005E3011">
              <w:rPr>
                <w:rFonts w:ascii="Times New Roman" w:eastAsia="Times New Roman" w:hAnsi="Times New Roman" w:cs="Times New Roman"/>
                <w:b/>
                <w:sz w:val="26"/>
                <w:szCs w:val="26"/>
              </w:rPr>
              <w:t>Ë</w:t>
            </w:r>
            <w:r w:rsidRPr="005E3011">
              <w:rPr>
                <w:rFonts w:ascii="Times New Roman" w:eastAsia="Times New Roman" w:hAnsi="Times New Roman" w:cs="Times New Roman"/>
                <w:b/>
                <w:sz w:val="26"/>
                <w:szCs w:val="26"/>
              </w:rPr>
              <w:t>S</w:t>
            </w:r>
          </w:p>
        </w:tc>
        <w:tc>
          <w:tcPr>
            <w:tcW w:w="3669" w:type="dxa"/>
            <w:gridSpan w:val="4"/>
            <w:vMerge/>
            <w:vAlign w:val="center"/>
          </w:tcPr>
          <w:p w:rsidR="00430AAA" w:rsidRPr="005E3011" w:rsidRDefault="00430AAA" w:rsidP="002D6E76">
            <w:pPr>
              <w:widowControl w:val="0"/>
              <w:pBdr>
                <w:top w:val="nil"/>
                <w:left w:val="nil"/>
                <w:bottom w:val="nil"/>
                <w:right w:val="nil"/>
                <w:between w:val="nil"/>
              </w:pBdr>
              <w:spacing w:after="0"/>
              <w:rPr>
                <w:rFonts w:ascii="Times New Roman" w:eastAsia="Times New Roman" w:hAnsi="Times New Roman" w:cs="Times New Roman"/>
                <w:sz w:val="28"/>
                <w:szCs w:val="28"/>
              </w:rPr>
            </w:pPr>
          </w:p>
        </w:tc>
      </w:tr>
      <w:tr w:rsidR="00430AAA" w:rsidRPr="005E3011" w:rsidTr="002D6E76">
        <w:trPr>
          <w:cantSplit/>
          <w:trHeight w:val="345"/>
        </w:trPr>
        <w:tc>
          <w:tcPr>
            <w:tcW w:w="7243" w:type="dxa"/>
            <w:gridSpan w:val="4"/>
            <w:shd w:val="clear" w:color="auto" w:fill="C5E0B3" w:themeFill="accent6" w:themeFillTint="66"/>
            <w:vAlign w:val="center"/>
          </w:tcPr>
          <w:p w:rsidR="00430AAA" w:rsidRPr="005E3011" w:rsidRDefault="00430AAA" w:rsidP="002D6E76">
            <w:pPr>
              <w:spacing w:after="0" w:line="240" w:lineRule="auto"/>
              <w:jc w:val="right"/>
              <w:rPr>
                <w:rFonts w:ascii="Times New Roman" w:eastAsia="Times New Roman" w:hAnsi="Times New Roman" w:cs="Times New Roman"/>
                <w:sz w:val="26"/>
                <w:szCs w:val="26"/>
              </w:rPr>
            </w:pPr>
            <w:r w:rsidRPr="005E3011">
              <w:rPr>
                <w:rFonts w:ascii="Times New Roman" w:eastAsia="Times New Roman" w:hAnsi="Times New Roman" w:cs="Times New Roman"/>
                <w:b/>
                <w:sz w:val="26"/>
                <w:szCs w:val="26"/>
              </w:rPr>
              <w:t>LËNDA:</w:t>
            </w:r>
          </w:p>
        </w:tc>
        <w:tc>
          <w:tcPr>
            <w:tcW w:w="5103" w:type="dxa"/>
            <w:gridSpan w:val="4"/>
            <w:vAlign w:val="center"/>
          </w:tcPr>
          <w:p w:rsidR="00430AAA" w:rsidRPr="005E3011" w:rsidRDefault="00E64829" w:rsidP="002D6E76">
            <w:pPr>
              <w:spacing w:after="0" w:line="240" w:lineRule="auto"/>
              <w:jc w:val="center"/>
              <w:rPr>
                <w:rFonts w:ascii="Times New Roman" w:eastAsia="Times New Roman" w:hAnsi="Times New Roman" w:cs="Times New Roman"/>
                <w:sz w:val="26"/>
                <w:szCs w:val="26"/>
              </w:rPr>
            </w:pPr>
            <w:r w:rsidRPr="005E3011">
              <w:rPr>
                <w:rFonts w:ascii="Times New Roman" w:eastAsia="Times New Roman" w:hAnsi="Times New Roman" w:cs="Times New Roman"/>
                <w:b/>
                <w:sz w:val="26"/>
                <w:szCs w:val="26"/>
              </w:rPr>
              <w:t>NJERIU DHE NATYRA</w:t>
            </w:r>
          </w:p>
        </w:tc>
        <w:tc>
          <w:tcPr>
            <w:tcW w:w="3669" w:type="dxa"/>
            <w:gridSpan w:val="4"/>
            <w:vMerge/>
            <w:vAlign w:val="center"/>
          </w:tcPr>
          <w:p w:rsidR="00430AAA" w:rsidRPr="005E3011" w:rsidRDefault="00430AAA" w:rsidP="002D6E76">
            <w:pPr>
              <w:widowControl w:val="0"/>
              <w:pBdr>
                <w:top w:val="nil"/>
                <w:left w:val="nil"/>
                <w:bottom w:val="nil"/>
                <w:right w:val="nil"/>
                <w:between w:val="nil"/>
              </w:pBdr>
              <w:spacing w:after="0"/>
              <w:rPr>
                <w:rFonts w:ascii="Times New Roman" w:eastAsia="Times New Roman" w:hAnsi="Times New Roman" w:cs="Times New Roman"/>
                <w:sz w:val="28"/>
                <w:szCs w:val="28"/>
              </w:rPr>
            </w:pPr>
          </w:p>
        </w:tc>
      </w:tr>
      <w:tr w:rsidR="00430AAA" w:rsidRPr="005E3011" w:rsidTr="002D6E76">
        <w:trPr>
          <w:cantSplit/>
          <w:trHeight w:val="390"/>
        </w:trPr>
        <w:tc>
          <w:tcPr>
            <w:tcW w:w="7243" w:type="dxa"/>
            <w:gridSpan w:val="4"/>
            <w:shd w:val="clear" w:color="auto" w:fill="C5E0B3" w:themeFill="accent6" w:themeFillTint="66"/>
            <w:vAlign w:val="center"/>
          </w:tcPr>
          <w:p w:rsidR="00430AAA" w:rsidRPr="005E3011" w:rsidRDefault="00430AAA" w:rsidP="002D6E76">
            <w:pPr>
              <w:spacing w:after="0" w:line="240" w:lineRule="auto"/>
              <w:jc w:val="right"/>
              <w:rPr>
                <w:rFonts w:ascii="Times New Roman" w:eastAsia="Times New Roman" w:hAnsi="Times New Roman" w:cs="Times New Roman"/>
                <w:sz w:val="26"/>
                <w:szCs w:val="26"/>
              </w:rPr>
            </w:pPr>
            <w:r w:rsidRPr="005E3011">
              <w:rPr>
                <w:rFonts w:ascii="Times New Roman" w:eastAsia="Times New Roman" w:hAnsi="Times New Roman" w:cs="Times New Roman"/>
                <w:b/>
                <w:sz w:val="26"/>
                <w:szCs w:val="26"/>
              </w:rPr>
              <w:t>KLASA:</w:t>
            </w:r>
          </w:p>
        </w:tc>
        <w:tc>
          <w:tcPr>
            <w:tcW w:w="5103" w:type="dxa"/>
            <w:gridSpan w:val="4"/>
            <w:vAlign w:val="center"/>
          </w:tcPr>
          <w:p w:rsidR="00430AAA" w:rsidRPr="005E3011" w:rsidRDefault="00430AAA" w:rsidP="002D6E76">
            <w:pPr>
              <w:spacing w:after="0" w:line="240" w:lineRule="auto"/>
              <w:jc w:val="center"/>
              <w:rPr>
                <w:rFonts w:ascii="Times New Roman" w:eastAsia="Times New Roman" w:hAnsi="Times New Roman" w:cs="Times New Roman"/>
                <w:b/>
                <w:bCs/>
                <w:sz w:val="26"/>
                <w:szCs w:val="26"/>
              </w:rPr>
            </w:pPr>
            <w:r w:rsidRPr="005E3011">
              <w:rPr>
                <w:rFonts w:ascii="Times New Roman" w:eastAsia="Times New Roman" w:hAnsi="Times New Roman" w:cs="Times New Roman"/>
                <w:b/>
                <w:bCs/>
                <w:sz w:val="26"/>
                <w:szCs w:val="26"/>
              </w:rPr>
              <w:t>I</w:t>
            </w:r>
            <w:r w:rsidR="008C2857" w:rsidRPr="005E3011">
              <w:rPr>
                <w:rFonts w:ascii="Times New Roman" w:eastAsia="Times New Roman" w:hAnsi="Times New Roman" w:cs="Times New Roman"/>
                <w:b/>
                <w:bCs/>
                <w:sz w:val="26"/>
                <w:szCs w:val="26"/>
              </w:rPr>
              <w:t>V</w:t>
            </w:r>
          </w:p>
        </w:tc>
        <w:tc>
          <w:tcPr>
            <w:tcW w:w="3669" w:type="dxa"/>
            <w:gridSpan w:val="4"/>
            <w:vMerge/>
            <w:vAlign w:val="center"/>
          </w:tcPr>
          <w:p w:rsidR="00430AAA" w:rsidRPr="005E3011" w:rsidRDefault="00430AAA" w:rsidP="002D6E76">
            <w:pPr>
              <w:widowControl w:val="0"/>
              <w:pBdr>
                <w:top w:val="nil"/>
                <w:left w:val="nil"/>
                <w:bottom w:val="nil"/>
                <w:right w:val="nil"/>
                <w:between w:val="nil"/>
              </w:pBdr>
              <w:spacing w:after="0"/>
              <w:rPr>
                <w:rFonts w:ascii="Times New Roman" w:eastAsia="Times New Roman" w:hAnsi="Times New Roman" w:cs="Times New Roman"/>
                <w:sz w:val="28"/>
                <w:szCs w:val="28"/>
              </w:rPr>
            </w:pPr>
          </w:p>
        </w:tc>
      </w:tr>
      <w:tr w:rsidR="00430AAA" w:rsidRPr="005E3011" w:rsidTr="002D6E76">
        <w:trPr>
          <w:cantSplit/>
          <w:trHeight w:val="390"/>
        </w:trPr>
        <w:tc>
          <w:tcPr>
            <w:tcW w:w="7243" w:type="dxa"/>
            <w:gridSpan w:val="4"/>
            <w:shd w:val="clear" w:color="auto" w:fill="C5E0B3" w:themeFill="accent6" w:themeFillTint="66"/>
            <w:vAlign w:val="center"/>
          </w:tcPr>
          <w:p w:rsidR="00430AAA" w:rsidRPr="005E3011" w:rsidRDefault="00430AAA" w:rsidP="002D6E76">
            <w:pPr>
              <w:spacing w:after="0" w:line="240" w:lineRule="auto"/>
              <w:jc w:val="right"/>
              <w:rPr>
                <w:rFonts w:ascii="Times New Roman" w:eastAsia="Times New Roman" w:hAnsi="Times New Roman" w:cs="Times New Roman"/>
                <w:b/>
                <w:sz w:val="26"/>
                <w:szCs w:val="26"/>
              </w:rPr>
            </w:pPr>
            <w:r w:rsidRPr="005E3011">
              <w:rPr>
                <w:rFonts w:ascii="Times New Roman" w:eastAsia="Times New Roman" w:hAnsi="Times New Roman" w:cs="Times New Roman"/>
                <w:b/>
                <w:sz w:val="26"/>
                <w:szCs w:val="26"/>
              </w:rPr>
              <w:t xml:space="preserve">        VITI SHKOLLOR:</w:t>
            </w:r>
          </w:p>
        </w:tc>
        <w:tc>
          <w:tcPr>
            <w:tcW w:w="5103" w:type="dxa"/>
            <w:gridSpan w:val="4"/>
            <w:vAlign w:val="center"/>
          </w:tcPr>
          <w:p w:rsidR="00430AAA" w:rsidRPr="005E3011" w:rsidRDefault="00430AAA" w:rsidP="002D6E76">
            <w:pPr>
              <w:spacing w:after="0" w:line="240" w:lineRule="auto"/>
              <w:jc w:val="center"/>
              <w:rPr>
                <w:rFonts w:ascii="Times New Roman" w:eastAsia="Times New Roman" w:hAnsi="Times New Roman" w:cs="Times New Roman"/>
                <w:b/>
                <w:bCs/>
                <w:sz w:val="26"/>
                <w:szCs w:val="26"/>
              </w:rPr>
            </w:pPr>
            <w:r w:rsidRPr="005E3011">
              <w:rPr>
                <w:rFonts w:ascii="Times New Roman" w:eastAsia="Times New Roman" w:hAnsi="Times New Roman" w:cs="Times New Roman"/>
                <w:b/>
                <w:bCs/>
                <w:sz w:val="26"/>
                <w:szCs w:val="26"/>
              </w:rPr>
              <w:t>2023/24</w:t>
            </w:r>
          </w:p>
        </w:tc>
        <w:tc>
          <w:tcPr>
            <w:tcW w:w="3669" w:type="dxa"/>
            <w:gridSpan w:val="4"/>
            <w:vMerge/>
            <w:vAlign w:val="center"/>
          </w:tcPr>
          <w:p w:rsidR="00430AAA" w:rsidRPr="005E3011" w:rsidRDefault="00430AAA" w:rsidP="002D6E76">
            <w:pPr>
              <w:widowControl w:val="0"/>
              <w:pBdr>
                <w:top w:val="nil"/>
                <w:left w:val="nil"/>
                <w:bottom w:val="nil"/>
                <w:right w:val="nil"/>
                <w:between w:val="nil"/>
              </w:pBdr>
              <w:spacing w:after="0"/>
              <w:rPr>
                <w:rFonts w:ascii="Times New Roman" w:eastAsia="Times New Roman" w:hAnsi="Times New Roman" w:cs="Times New Roman"/>
                <w:sz w:val="28"/>
                <w:szCs w:val="28"/>
              </w:rPr>
            </w:pPr>
          </w:p>
        </w:tc>
      </w:tr>
      <w:tr w:rsidR="00430AAA" w:rsidRPr="005E3011" w:rsidTr="002D6E76">
        <w:trPr>
          <w:cantSplit/>
          <w:trHeight w:val="390"/>
        </w:trPr>
        <w:tc>
          <w:tcPr>
            <w:tcW w:w="7243" w:type="dxa"/>
            <w:gridSpan w:val="4"/>
            <w:shd w:val="clear" w:color="auto" w:fill="C5E0B3" w:themeFill="accent6" w:themeFillTint="66"/>
            <w:vAlign w:val="center"/>
          </w:tcPr>
          <w:p w:rsidR="00430AAA" w:rsidRPr="005E3011" w:rsidRDefault="00273EAB" w:rsidP="002D6E76">
            <w:pPr>
              <w:spacing w:after="0" w:line="240" w:lineRule="auto"/>
              <w:jc w:val="right"/>
              <w:rPr>
                <w:rFonts w:ascii="Times New Roman" w:eastAsia="Times New Roman" w:hAnsi="Times New Roman" w:cs="Times New Roman"/>
                <w:b/>
                <w:sz w:val="26"/>
                <w:szCs w:val="26"/>
              </w:rPr>
            </w:pPr>
            <w:r w:rsidRPr="005E3011">
              <w:rPr>
                <w:rFonts w:ascii="Times New Roman" w:eastAsia="Times New Roman" w:hAnsi="Times New Roman" w:cs="Times New Roman"/>
                <w:b/>
                <w:sz w:val="26"/>
                <w:szCs w:val="26"/>
              </w:rPr>
              <w:t>AKTIVI</w:t>
            </w:r>
            <w:r w:rsidR="00430AAA" w:rsidRPr="005E3011">
              <w:rPr>
                <w:rFonts w:ascii="Times New Roman" w:eastAsia="Times New Roman" w:hAnsi="Times New Roman" w:cs="Times New Roman"/>
                <w:b/>
                <w:sz w:val="26"/>
                <w:szCs w:val="26"/>
              </w:rPr>
              <w:t>:</w:t>
            </w:r>
          </w:p>
        </w:tc>
        <w:tc>
          <w:tcPr>
            <w:tcW w:w="5103" w:type="dxa"/>
            <w:gridSpan w:val="4"/>
            <w:vAlign w:val="center"/>
          </w:tcPr>
          <w:p w:rsidR="00430AAA" w:rsidRPr="005E3011" w:rsidRDefault="00430AAA" w:rsidP="002D6E76">
            <w:pPr>
              <w:spacing w:after="0" w:line="240" w:lineRule="auto"/>
              <w:rPr>
                <w:rFonts w:ascii="Times New Roman" w:eastAsia="Times New Roman" w:hAnsi="Times New Roman" w:cs="Times New Roman"/>
                <w:sz w:val="26"/>
                <w:szCs w:val="26"/>
              </w:rPr>
            </w:pPr>
          </w:p>
        </w:tc>
        <w:tc>
          <w:tcPr>
            <w:tcW w:w="3669" w:type="dxa"/>
            <w:gridSpan w:val="4"/>
            <w:vMerge/>
            <w:vAlign w:val="center"/>
          </w:tcPr>
          <w:p w:rsidR="00430AAA" w:rsidRPr="005E3011" w:rsidRDefault="00430AAA" w:rsidP="002D6E76">
            <w:pPr>
              <w:widowControl w:val="0"/>
              <w:pBdr>
                <w:top w:val="nil"/>
                <w:left w:val="nil"/>
                <w:bottom w:val="nil"/>
                <w:right w:val="nil"/>
                <w:between w:val="nil"/>
              </w:pBdr>
              <w:spacing w:after="0"/>
              <w:rPr>
                <w:rFonts w:ascii="Times New Roman" w:eastAsia="Times New Roman" w:hAnsi="Times New Roman" w:cs="Times New Roman"/>
                <w:sz w:val="28"/>
                <w:szCs w:val="28"/>
              </w:rPr>
            </w:pPr>
          </w:p>
        </w:tc>
      </w:tr>
      <w:tr w:rsidR="00430AAA" w:rsidRPr="005E3011" w:rsidTr="002D6E76">
        <w:trPr>
          <w:gridAfter w:val="1"/>
          <w:wAfter w:w="54" w:type="dxa"/>
          <w:trHeight w:val="372"/>
        </w:trPr>
        <w:tc>
          <w:tcPr>
            <w:tcW w:w="1129" w:type="dxa"/>
            <w:vMerge w:val="restart"/>
            <w:shd w:val="clear" w:color="auto" w:fill="C5E0B3" w:themeFill="accent6" w:themeFillTint="66"/>
            <w:textDirection w:val="btLr"/>
          </w:tcPr>
          <w:p w:rsidR="00430AAA" w:rsidRPr="005E3011" w:rsidRDefault="00430AAA" w:rsidP="002D6E76">
            <w:pPr>
              <w:spacing w:after="0" w:line="240" w:lineRule="auto"/>
              <w:ind w:left="113" w:right="113"/>
              <w:rPr>
                <w:rFonts w:ascii="Times New Roman" w:eastAsia="Times New Roman" w:hAnsi="Times New Roman" w:cs="Times New Roman"/>
                <w:b/>
                <w:bCs/>
                <w:sz w:val="28"/>
                <w:szCs w:val="28"/>
              </w:rPr>
            </w:pPr>
          </w:p>
          <w:p w:rsidR="00430AAA" w:rsidRPr="005E3011" w:rsidRDefault="00430AAA" w:rsidP="002D6E76">
            <w:pPr>
              <w:spacing w:after="0" w:line="240" w:lineRule="auto"/>
              <w:ind w:left="113" w:right="113"/>
              <w:rPr>
                <w:rFonts w:ascii="Times New Roman" w:eastAsia="Times New Roman" w:hAnsi="Times New Roman" w:cs="Times New Roman"/>
                <w:b/>
                <w:bCs/>
                <w:sz w:val="28"/>
                <w:szCs w:val="28"/>
              </w:rPr>
            </w:pPr>
            <w:r w:rsidRPr="005E3011">
              <w:rPr>
                <w:rFonts w:ascii="Times New Roman" w:eastAsia="Times New Roman" w:hAnsi="Times New Roman" w:cs="Times New Roman"/>
                <w:b/>
                <w:bCs/>
                <w:sz w:val="28"/>
                <w:szCs w:val="28"/>
              </w:rPr>
              <w:t xml:space="preserve">   TEMAT MËSIMORE</w:t>
            </w:r>
          </w:p>
        </w:tc>
        <w:tc>
          <w:tcPr>
            <w:tcW w:w="14832" w:type="dxa"/>
            <w:gridSpan w:val="10"/>
          </w:tcPr>
          <w:p w:rsidR="004130FA" w:rsidRPr="005E3011" w:rsidRDefault="004130FA" w:rsidP="004130FA">
            <w:pPr>
              <w:pStyle w:val="TableParagraph"/>
              <w:spacing w:before="161"/>
              <w:ind w:left="0"/>
              <w:rPr>
                <w:bCs/>
                <w:iCs/>
                <w:sz w:val="24"/>
                <w:szCs w:val="24"/>
                <w:lang w:val="sq-AL"/>
              </w:rPr>
            </w:pPr>
            <w:r w:rsidRPr="005E3011">
              <w:rPr>
                <w:bCs/>
                <w:iCs/>
                <w:sz w:val="24"/>
                <w:szCs w:val="24"/>
                <w:lang w:val="sq-AL"/>
              </w:rPr>
              <w:t>Riprodhimi</w:t>
            </w:r>
            <w:r w:rsidRPr="005E3011">
              <w:rPr>
                <w:bCs/>
                <w:iCs/>
                <w:spacing w:val="-1"/>
                <w:sz w:val="24"/>
                <w:szCs w:val="24"/>
                <w:lang w:val="sq-AL"/>
              </w:rPr>
              <w:t xml:space="preserve"> </w:t>
            </w:r>
            <w:r w:rsidRPr="005E3011">
              <w:rPr>
                <w:bCs/>
                <w:iCs/>
                <w:sz w:val="24"/>
                <w:szCs w:val="24"/>
                <w:lang w:val="sq-AL"/>
              </w:rPr>
              <w:t>te</w:t>
            </w:r>
            <w:r w:rsidRPr="005E3011">
              <w:rPr>
                <w:bCs/>
                <w:iCs/>
                <w:spacing w:val="-1"/>
                <w:sz w:val="24"/>
                <w:szCs w:val="24"/>
                <w:lang w:val="sq-AL"/>
              </w:rPr>
              <w:t xml:space="preserve"> </w:t>
            </w:r>
            <w:r w:rsidRPr="005E3011">
              <w:rPr>
                <w:bCs/>
                <w:iCs/>
                <w:sz w:val="24"/>
                <w:szCs w:val="24"/>
                <w:lang w:val="sq-AL"/>
              </w:rPr>
              <w:t>qeniet</w:t>
            </w:r>
            <w:r w:rsidRPr="005E3011">
              <w:rPr>
                <w:bCs/>
                <w:iCs/>
                <w:spacing w:val="-1"/>
                <w:sz w:val="24"/>
                <w:szCs w:val="24"/>
                <w:lang w:val="sq-AL"/>
              </w:rPr>
              <w:t xml:space="preserve"> </w:t>
            </w:r>
            <w:r w:rsidRPr="005E3011">
              <w:rPr>
                <w:bCs/>
                <w:iCs/>
                <w:sz w:val="24"/>
                <w:szCs w:val="24"/>
                <w:lang w:val="sq-AL"/>
              </w:rPr>
              <w:t>e gjalla</w:t>
            </w:r>
          </w:p>
          <w:p w:rsidR="00430AAA" w:rsidRPr="005E3011" w:rsidRDefault="00430AAA" w:rsidP="003F0B5C">
            <w:pPr>
              <w:pStyle w:val="BodyText"/>
              <w:tabs>
                <w:tab w:val="center" w:pos="887"/>
              </w:tabs>
              <w:spacing w:before="6"/>
              <w:rPr>
                <w:bCs/>
                <w:iCs/>
              </w:rPr>
            </w:pPr>
          </w:p>
        </w:tc>
      </w:tr>
      <w:tr w:rsidR="00430AAA" w:rsidRPr="005E3011" w:rsidTr="002D6E76">
        <w:trPr>
          <w:gridAfter w:val="1"/>
          <w:wAfter w:w="54" w:type="dxa"/>
        </w:trPr>
        <w:tc>
          <w:tcPr>
            <w:tcW w:w="1129" w:type="dxa"/>
            <w:vMerge/>
            <w:shd w:val="clear" w:color="auto" w:fill="C5E0B3" w:themeFill="accent6" w:themeFillTint="66"/>
          </w:tcPr>
          <w:p w:rsidR="00430AAA" w:rsidRPr="005E3011" w:rsidRDefault="00430AAA" w:rsidP="002D6E76">
            <w:pPr>
              <w:spacing w:after="0" w:line="240" w:lineRule="auto"/>
              <w:rPr>
                <w:rFonts w:ascii="Times New Roman" w:eastAsia="Times New Roman" w:hAnsi="Times New Roman" w:cs="Times New Roman"/>
                <w:b/>
                <w:sz w:val="32"/>
                <w:szCs w:val="32"/>
              </w:rPr>
            </w:pPr>
          </w:p>
        </w:tc>
        <w:tc>
          <w:tcPr>
            <w:tcW w:w="14832" w:type="dxa"/>
            <w:gridSpan w:val="10"/>
          </w:tcPr>
          <w:p w:rsidR="00430AAA" w:rsidRPr="005E3011" w:rsidRDefault="004130FA" w:rsidP="004130FA">
            <w:pPr>
              <w:spacing w:before="20" w:line="254" w:lineRule="auto"/>
              <w:ind w:right="3"/>
              <w:rPr>
                <w:rFonts w:ascii="Times New Roman" w:eastAsia="Times New Roman" w:hAnsi="Times New Roman" w:cs="Times New Roman"/>
                <w:bCs/>
                <w:iCs/>
                <w:sz w:val="24"/>
                <w:szCs w:val="24"/>
              </w:rPr>
            </w:pPr>
            <w:r w:rsidRPr="005E3011">
              <w:rPr>
                <w:rFonts w:ascii="Times New Roman" w:eastAsia="Times New Roman" w:hAnsi="Times New Roman" w:cs="Times New Roman"/>
                <w:bCs/>
                <w:iCs/>
                <w:sz w:val="24"/>
                <w:szCs w:val="24"/>
              </w:rPr>
              <w:t xml:space="preserve">Ruajtja e ushqimit dhe substancat helmuese </w:t>
            </w:r>
          </w:p>
        </w:tc>
      </w:tr>
      <w:tr w:rsidR="00430AAA" w:rsidRPr="005E3011" w:rsidTr="002D6E76">
        <w:trPr>
          <w:gridAfter w:val="1"/>
          <w:wAfter w:w="54" w:type="dxa"/>
          <w:trHeight w:val="156"/>
        </w:trPr>
        <w:tc>
          <w:tcPr>
            <w:tcW w:w="1129" w:type="dxa"/>
            <w:vMerge/>
            <w:shd w:val="clear" w:color="auto" w:fill="C5E0B3" w:themeFill="accent6" w:themeFillTint="66"/>
          </w:tcPr>
          <w:p w:rsidR="00430AAA" w:rsidRPr="005E3011" w:rsidRDefault="00430AAA" w:rsidP="002D6E76">
            <w:pPr>
              <w:spacing w:after="0" w:line="240" w:lineRule="auto"/>
              <w:rPr>
                <w:rFonts w:ascii="Times New Roman" w:eastAsia="Times New Roman" w:hAnsi="Times New Roman" w:cs="Times New Roman"/>
                <w:b/>
                <w:sz w:val="32"/>
                <w:szCs w:val="32"/>
              </w:rPr>
            </w:pPr>
          </w:p>
        </w:tc>
        <w:tc>
          <w:tcPr>
            <w:tcW w:w="14832" w:type="dxa"/>
            <w:gridSpan w:val="10"/>
          </w:tcPr>
          <w:p w:rsidR="00430AAA" w:rsidRPr="005E3011" w:rsidRDefault="004130FA" w:rsidP="008E7819">
            <w:pPr>
              <w:pStyle w:val="TableParagraph"/>
              <w:tabs>
                <w:tab w:val="left" w:pos="2370"/>
              </w:tabs>
              <w:ind w:left="0"/>
              <w:rPr>
                <w:bCs/>
                <w:iCs/>
                <w:sz w:val="24"/>
                <w:szCs w:val="24"/>
                <w:lang w:val="sq-AL"/>
              </w:rPr>
            </w:pPr>
            <w:r w:rsidRPr="005E3011">
              <w:rPr>
                <w:bCs/>
                <w:iCs/>
                <w:sz w:val="24"/>
                <w:szCs w:val="24"/>
                <w:lang w:val="sq-AL"/>
              </w:rPr>
              <w:t>Jetojmë dhe</w:t>
            </w:r>
            <w:r w:rsidRPr="005E3011">
              <w:rPr>
                <w:bCs/>
                <w:iCs/>
                <w:spacing w:val="-2"/>
                <w:sz w:val="24"/>
                <w:szCs w:val="24"/>
                <w:lang w:val="sq-AL"/>
              </w:rPr>
              <w:t xml:space="preserve"> </w:t>
            </w:r>
            <w:r w:rsidRPr="005E3011">
              <w:rPr>
                <w:bCs/>
                <w:iCs/>
                <w:sz w:val="24"/>
                <w:szCs w:val="24"/>
                <w:lang w:val="sq-AL"/>
              </w:rPr>
              <w:t>rritemi</w:t>
            </w:r>
            <w:r w:rsidR="008E7819" w:rsidRPr="005E3011">
              <w:rPr>
                <w:bCs/>
                <w:iCs/>
                <w:sz w:val="24"/>
                <w:szCs w:val="24"/>
                <w:lang w:val="sq-AL"/>
              </w:rPr>
              <w:tab/>
            </w:r>
          </w:p>
        </w:tc>
      </w:tr>
      <w:tr w:rsidR="00430AAA" w:rsidRPr="005E3011" w:rsidTr="002D6E76">
        <w:trPr>
          <w:gridAfter w:val="1"/>
          <w:wAfter w:w="54" w:type="dxa"/>
          <w:trHeight w:val="273"/>
        </w:trPr>
        <w:tc>
          <w:tcPr>
            <w:tcW w:w="1129" w:type="dxa"/>
            <w:vMerge/>
            <w:shd w:val="clear" w:color="auto" w:fill="C5E0B3" w:themeFill="accent6" w:themeFillTint="66"/>
          </w:tcPr>
          <w:p w:rsidR="00430AAA" w:rsidRPr="005E3011" w:rsidRDefault="00430AAA" w:rsidP="002D6E76">
            <w:pPr>
              <w:spacing w:after="0" w:line="240" w:lineRule="auto"/>
              <w:rPr>
                <w:rFonts w:ascii="Times New Roman" w:eastAsia="Times New Roman" w:hAnsi="Times New Roman" w:cs="Times New Roman"/>
                <w:b/>
                <w:sz w:val="32"/>
                <w:szCs w:val="32"/>
              </w:rPr>
            </w:pPr>
          </w:p>
        </w:tc>
        <w:tc>
          <w:tcPr>
            <w:tcW w:w="14832" w:type="dxa"/>
            <w:gridSpan w:val="10"/>
          </w:tcPr>
          <w:p w:rsidR="00430AAA" w:rsidRPr="005E3011" w:rsidRDefault="004130FA" w:rsidP="002D6E76">
            <w:pPr>
              <w:pStyle w:val="BodyText"/>
              <w:spacing w:before="12"/>
              <w:rPr>
                <w:bCs/>
                <w:iCs/>
                <w:sz w:val="24"/>
                <w:szCs w:val="24"/>
              </w:rPr>
            </w:pPr>
            <w:r w:rsidRPr="005E3011">
              <w:rPr>
                <w:bCs/>
                <w:iCs/>
                <w:sz w:val="24"/>
                <w:szCs w:val="24"/>
              </w:rPr>
              <w:t xml:space="preserve">Puberteti </w:t>
            </w:r>
            <w:proofErr w:type="spellStart"/>
            <w:r w:rsidRPr="005E3011">
              <w:rPr>
                <w:bCs/>
                <w:iCs/>
                <w:sz w:val="24"/>
                <w:szCs w:val="24"/>
              </w:rPr>
              <w:t>dhë</w:t>
            </w:r>
            <w:proofErr w:type="spellEnd"/>
            <w:r w:rsidRPr="005E3011">
              <w:rPr>
                <w:bCs/>
                <w:iCs/>
                <w:sz w:val="24"/>
                <w:szCs w:val="24"/>
              </w:rPr>
              <w:t xml:space="preserve"> përshtatja</w:t>
            </w:r>
          </w:p>
          <w:p w:rsidR="004130FA" w:rsidRPr="005E3011" w:rsidRDefault="004130FA" w:rsidP="004130FA">
            <w:pPr>
              <w:pStyle w:val="TableParagraph"/>
              <w:tabs>
                <w:tab w:val="left" w:pos="829"/>
                <w:tab w:val="left" w:pos="830"/>
              </w:tabs>
              <w:ind w:left="0"/>
              <w:rPr>
                <w:bCs/>
                <w:iCs/>
                <w:sz w:val="24"/>
                <w:szCs w:val="24"/>
                <w:lang w:val="sq-AL"/>
              </w:rPr>
            </w:pPr>
            <w:r w:rsidRPr="005E3011">
              <w:rPr>
                <w:bCs/>
                <w:iCs/>
                <w:sz w:val="24"/>
                <w:szCs w:val="24"/>
                <w:lang w:val="sq-AL"/>
              </w:rPr>
              <w:t>Bashkëveprimet</w:t>
            </w:r>
            <w:r w:rsidRPr="005E3011">
              <w:rPr>
                <w:bCs/>
                <w:iCs/>
                <w:spacing w:val="-2"/>
                <w:sz w:val="24"/>
                <w:szCs w:val="24"/>
                <w:lang w:val="sq-AL"/>
              </w:rPr>
              <w:t xml:space="preserve"> </w:t>
            </w:r>
            <w:r w:rsidRPr="005E3011">
              <w:rPr>
                <w:bCs/>
                <w:iCs/>
                <w:sz w:val="24"/>
                <w:szCs w:val="24"/>
                <w:lang w:val="sq-AL"/>
              </w:rPr>
              <w:t>dhe</w:t>
            </w:r>
            <w:r w:rsidRPr="005E3011">
              <w:rPr>
                <w:bCs/>
                <w:iCs/>
                <w:spacing w:val="-3"/>
                <w:sz w:val="24"/>
                <w:szCs w:val="24"/>
                <w:lang w:val="sq-AL"/>
              </w:rPr>
              <w:t xml:space="preserve"> </w:t>
            </w:r>
            <w:r w:rsidRPr="005E3011">
              <w:rPr>
                <w:bCs/>
                <w:iCs/>
                <w:sz w:val="24"/>
                <w:szCs w:val="24"/>
                <w:lang w:val="sq-AL"/>
              </w:rPr>
              <w:t>lëvizjet</w:t>
            </w:r>
          </w:p>
        </w:tc>
      </w:tr>
      <w:tr w:rsidR="00430AAA" w:rsidRPr="005E3011" w:rsidTr="002D6E76">
        <w:trPr>
          <w:gridAfter w:val="1"/>
          <w:wAfter w:w="54" w:type="dxa"/>
        </w:trPr>
        <w:tc>
          <w:tcPr>
            <w:tcW w:w="15961" w:type="dxa"/>
            <w:gridSpan w:val="11"/>
            <w:shd w:val="clear" w:color="auto" w:fill="0D0D0D" w:themeFill="text1" w:themeFillTint="F2"/>
          </w:tcPr>
          <w:p w:rsidR="00430AAA" w:rsidRPr="005E3011" w:rsidRDefault="00430AAA" w:rsidP="002D6E76">
            <w:pPr>
              <w:spacing w:after="0" w:line="240" w:lineRule="auto"/>
              <w:rPr>
                <w:rFonts w:ascii="Times New Roman" w:eastAsia="Times New Roman" w:hAnsi="Times New Roman" w:cs="Times New Roman"/>
                <w:sz w:val="20"/>
                <w:szCs w:val="20"/>
              </w:rPr>
            </w:pPr>
            <w:r w:rsidRPr="005E3011">
              <w:rPr>
                <w:rFonts w:ascii="Times New Roman" w:eastAsia="Times New Roman" w:hAnsi="Times New Roman" w:cs="Times New Roman"/>
                <w:b/>
                <w:color w:val="000000" w:themeColor="text1"/>
                <w:sz w:val="28"/>
                <w:szCs w:val="28"/>
              </w:rPr>
              <w:t xml:space="preserve">RNK- </w:t>
            </w:r>
            <w:r w:rsidRPr="005E3011">
              <w:rPr>
                <w:rFonts w:ascii="Times New Roman" w:eastAsia="Times New Roman" w:hAnsi="Times New Roman" w:cs="Times New Roman"/>
                <w:b/>
                <w:sz w:val="28"/>
                <w:szCs w:val="28"/>
              </w:rPr>
              <w:t>Rezultatet e  të nxënit për kompetencat kryesore të shkallës që synohen të arrihen përmes shtjellimit të  temës/ve:</w:t>
            </w:r>
          </w:p>
        </w:tc>
      </w:tr>
      <w:tr w:rsidR="00231CB3" w:rsidRPr="005E3011" w:rsidTr="00231CB3">
        <w:trPr>
          <w:gridAfter w:val="1"/>
          <w:wAfter w:w="54" w:type="dxa"/>
          <w:trHeight w:val="615"/>
        </w:trPr>
        <w:tc>
          <w:tcPr>
            <w:tcW w:w="15961" w:type="dxa"/>
            <w:gridSpan w:val="11"/>
          </w:tcPr>
          <w:p w:rsidR="00936DBE" w:rsidRPr="005E3011" w:rsidRDefault="00231CB3" w:rsidP="00936DBE">
            <w:pPr>
              <w:spacing w:after="0" w:line="240" w:lineRule="auto"/>
              <w:rPr>
                <w:rFonts w:ascii="Arial-BoldMT" w:hAnsi="Arial-BoldMT" w:cs="Arial-BoldMT"/>
                <w:b/>
                <w:bCs/>
              </w:rPr>
            </w:pPr>
            <w:r w:rsidRPr="005E3011">
              <w:rPr>
                <w:rFonts w:ascii="Arial-BoldMT" w:hAnsi="Arial-BoldMT" w:cs="Arial-BoldMT"/>
                <w:b/>
                <w:bCs/>
              </w:rPr>
              <w:t xml:space="preserve">Kompetenca e komunikimit dhe e të shprehurit </w:t>
            </w:r>
            <w:r w:rsidR="005E3011" w:rsidRPr="005E3011">
              <w:rPr>
                <w:rFonts w:ascii="Arial-BoldMT" w:hAnsi="Arial-BoldMT" w:cs="Arial-BoldMT"/>
                <w:b/>
                <w:bCs/>
              </w:rPr>
              <w:t xml:space="preserve">- </w:t>
            </w:r>
            <w:r w:rsidRPr="005E3011">
              <w:rPr>
                <w:rFonts w:ascii="Arial-BoldMT" w:hAnsi="Arial-BoldMT" w:cs="Arial-BoldMT"/>
                <w:b/>
                <w:bCs/>
              </w:rPr>
              <w:t>Komunikues efektiv</w:t>
            </w:r>
          </w:p>
          <w:p w:rsidR="00936DBE" w:rsidRPr="005E3011" w:rsidRDefault="00936DBE" w:rsidP="00936DBE">
            <w:pPr>
              <w:spacing w:after="0" w:line="240" w:lineRule="auto"/>
              <w:rPr>
                <w:rFonts w:ascii="Arial-BoldMT" w:hAnsi="Arial-BoldMT" w:cs="Arial-BoldMT"/>
                <w:b/>
                <w:bCs/>
              </w:rPr>
            </w:pPr>
            <w:r w:rsidRPr="005E3011">
              <w:rPr>
                <w:rFonts w:ascii="Arial-BoldMT" w:hAnsi="Arial-BoldMT" w:cs="Arial-BoldMT"/>
                <w:b/>
                <w:bCs/>
              </w:rPr>
              <w:t>I.1</w:t>
            </w:r>
            <w:r w:rsidRPr="005E3011">
              <w:t xml:space="preserve"> </w:t>
            </w:r>
            <w:r w:rsidR="005E3011" w:rsidRPr="005E3011">
              <w:t>L</w:t>
            </w:r>
            <w:r w:rsidRPr="005E3011">
              <w:t xml:space="preserve">exon me zë drejt një tekst letrar apo </w:t>
            </w:r>
            <w:proofErr w:type="spellStart"/>
            <w:r w:rsidRPr="005E3011">
              <w:t>joletrar</w:t>
            </w:r>
            <w:proofErr w:type="spellEnd"/>
            <w:r w:rsidRPr="005E3011">
              <w:t>, të palexuar më parë.</w:t>
            </w:r>
          </w:p>
          <w:p w:rsidR="00231CB3" w:rsidRPr="005E3011" w:rsidRDefault="00231CB3" w:rsidP="00936DBE">
            <w:pPr>
              <w:spacing w:after="0" w:line="240" w:lineRule="auto"/>
              <w:rPr>
                <w:rFonts w:ascii="Arial-BoldMT" w:hAnsi="Arial-BoldMT" w:cs="Arial-BoldMT"/>
                <w:b/>
                <w:bCs/>
              </w:rPr>
            </w:pPr>
            <w:r w:rsidRPr="005E3011">
              <w:rPr>
                <w:rFonts w:ascii="Agency FB" w:hAnsi="Agency FB"/>
                <w:b/>
              </w:rPr>
              <w:t>I.3</w:t>
            </w:r>
            <w:r w:rsidRPr="005E3011">
              <w:rPr>
                <w:lang w:eastAsia="x-none"/>
              </w:rPr>
              <w:t xml:space="preserve"> Dëgjon në mënyrë aktive prezantimin e tjetrit dhe merr pjesë në</w:t>
            </w:r>
            <w:r w:rsidRPr="005E3011">
              <w:rPr>
                <w:rFonts w:ascii="Times New Roman" w:hAnsi="Times New Roman"/>
              </w:rPr>
              <w:t xml:space="preserve"> </w:t>
            </w:r>
            <w:r w:rsidRPr="005E3011">
              <w:rPr>
                <w:lang w:eastAsia="x-none"/>
              </w:rPr>
              <w:t>diskutim, duke u paraqitur me të paktën dy ndërhyrje; pyetje, komente apo sqarime për temën e dhënë;</w:t>
            </w:r>
          </w:p>
          <w:p w:rsidR="00936DBE" w:rsidRPr="005E3011" w:rsidRDefault="00936DBE" w:rsidP="00231CB3">
            <w:pPr>
              <w:autoSpaceDE w:val="0"/>
              <w:autoSpaceDN w:val="0"/>
              <w:adjustRightInd w:val="0"/>
              <w:spacing w:after="0" w:line="240" w:lineRule="auto"/>
              <w:rPr>
                <w:lang w:eastAsia="x-none"/>
              </w:rPr>
            </w:pPr>
          </w:p>
          <w:p w:rsidR="00231CB3" w:rsidRPr="005E3011" w:rsidRDefault="00231CB3" w:rsidP="00231CB3">
            <w:pPr>
              <w:spacing w:after="0" w:line="240" w:lineRule="auto"/>
              <w:rPr>
                <w:rFonts w:ascii="Arial-BoldMT" w:hAnsi="Arial-BoldMT" w:cs="Arial-BoldMT"/>
                <w:b/>
                <w:bCs/>
              </w:rPr>
            </w:pPr>
            <w:r w:rsidRPr="005E3011">
              <w:rPr>
                <w:rFonts w:ascii="Arial-BoldMT" w:hAnsi="Arial-BoldMT" w:cs="Arial-BoldMT"/>
                <w:b/>
                <w:bCs/>
              </w:rPr>
              <w:t>Kompetenca e të menduarit – Mendimtar kreativ</w:t>
            </w:r>
          </w:p>
          <w:p w:rsidR="00231CB3" w:rsidRPr="005E3011" w:rsidRDefault="00231CB3" w:rsidP="00231CB3">
            <w:pPr>
              <w:autoSpaceDE w:val="0"/>
              <w:autoSpaceDN w:val="0"/>
              <w:adjustRightInd w:val="0"/>
              <w:spacing w:after="0" w:line="280" w:lineRule="exact"/>
              <w:rPr>
                <w:lang w:eastAsia="x-none"/>
              </w:rPr>
            </w:pPr>
            <w:r w:rsidRPr="005E3011">
              <w:rPr>
                <w:rFonts w:ascii="Agency FB" w:hAnsi="Agency FB"/>
                <w:b/>
              </w:rPr>
              <w:t>II.1</w:t>
            </w:r>
            <w:r w:rsidRPr="005E3011">
              <w:rPr>
                <w:rFonts w:ascii="Times New Roman" w:hAnsi="Times New Roman"/>
              </w:rPr>
              <w:t xml:space="preserve"> </w:t>
            </w:r>
            <w:r w:rsidRPr="005E3011">
              <w:rPr>
                <w:lang w:eastAsia="x-none"/>
              </w:rPr>
              <w:t>Identifikon veçoritë e përbashkëta dhe dalluese ndërmjet objekteve, qenieve të gjalla, dukurive apo ngjarjeve, të dhëna në detyrë; i paraqet ato para të tjerëve përmes njërës nga format shprehëse;</w:t>
            </w:r>
          </w:p>
          <w:p w:rsidR="00EA56ED" w:rsidRPr="005E3011" w:rsidRDefault="00EA56ED" w:rsidP="00231CB3">
            <w:pPr>
              <w:autoSpaceDE w:val="0"/>
              <w:autoSpaceDN w:val="0"/>
              <w:adjustRightInd w:val="0"/>
              <w:spacing w:after="0" w:line="280" w:lineRule="exact"/>
              <w:rPr>
                <w:rFonts w:ascii="Agency FB" w:eastAsia="ArialMT" w:hAnsi="Agency FB"/>
                <w:b/>
              </w:rPr>
            </w:pPr>
            <w:r w:rsidRPr="005E3011">
              <w:rPr>
                <w:b/>
                <w:lang w:eastAsia="x-none"/>
              </w:rPr>
              <w:t xml:space="preserve">II.3 </w:t>
            </w:r>
            <w:r w:rsidRPr="005E3011">
              <w:t>Paraqet për diskutim argumentet për pajtueshmërinë ose kundërshtimin për një mendim e qëndrim të shprehur apo sjellje të manifestuar nga një apo më shumë persona (në klasë/shkollë apo jashtë saj).</w:t>
            </w:r>
          </w:p>
          <w:p w:rsidR="00231CB3" w:rsidRPr="005E3011" w:rsidRDefault="00231CB3" w:rsidP="00231CB3">
            <w:pPr>
              <w:autoSpaceDE w:val="0"/>
              <w:autoSpaceDN w:val="0"/>
              <w:adjustRightInd w:val="0"/>
              <w:spacing w:after="0" w:line="240" w:lineRule="auto"/>
              <w:rPr>
                <w:rFonts w:eastAsia="Arial Unicode MS"/>
              </w:rPr>
            </w:pPr>
            <w:r w:rsidRPr="005E3011">
              <w:rPr>
                <w:rFonts w:ascii="Agency FB" w:hAnsi="Agency FB"/>
                <w:b/>
              </w:rPr>
              <w:t>II.2</w:t>
            </w:r>
            <w:r w:rsidRPr="005E3011">
              <w:rPr>
                <w:rFonts w:ascii="Times New Roman" w:hAnsi="Times New Roman"/>
              </w:rPr>
              <w:t xml:space="preserve"> </w:t>
            </w:r>
            <w:r w:rsidRPr="005E3011">
              <w:rPr>
                <w:rFonts w:eastAsia="Arial Unicode MS"/>
              </w:rPr>
              <w:t>Identifikon çështjet e njëjta, dalluese ose kryesore të një teme apo ngjarjeje të njëjtë, por të nxjerra nga dy a më shumë burime të ndryshme të informacionit (tekst mësimor, gazetë, internet, burime njerëzore apo burime të tjera);</w:t>
            </w:r>
          </w:p>
          <w:p w:rsidR="00231CB3" w:rsidRPr="005E3011" w:rsidRDefault="00231CB3" w:rsidP="00231CB3">
            <w:pPr>
              <w:autoSpaceDE w:val="0"/>
              <w:autoSpaceDN w:val="0"/>
              <w:adjustRightInd w:val="0"/>
              <w:spacing w:after="0" w:line="280" w:lineRule="exact"/>
              <w:rPr>
                <w:lang w:eastAsia="x-none"/>
              </w:rPr>
            </w:pPr>
            <w:r w:rsidRPr="005E3011">
              <w:rPr>
                <w:rFonts w:ascii="Agency FB" w:hAnsi="Agency FB"/>
                <w:b/>
              </w:rPr>
              <w:t xml:space="preserve">II.5 </w:t>
            </w:r>
            <w:r w:rsidRPr="005E3011">
              <w:rPr>
                <w:rFonts w:eastAsia="Arial Unicode MS"/>
              </w:rPr>
              <w:t xml:space="preserve">Ndërton tekste, objekte, </w:t>
            </w:r>
            <w:proofErr w:type="spellStart"/>
            <w:r w:rsidRPr="005E3011">
              <w:rPr>
                <w:rFonts w:eastAsia="Arial Unicode MS"/>
              </w:rPr>
              <w:t>animacione</w:t>
            </w:r>
            <w:proofErr w:type="spellEnd"/>
            <w:r w:rsidRPr="005E3011">
              <w:rPr>
                <w:rFonts w:eastAsia="Arial Unicode MS"/>
              </w:rPr>
              <w:t xml:space="preserve"> apo gjëra të tjetra në bazë të imagjinatës</w:t>
            </w:r>
            <w:r w:rsidR="005E3011" w:rsidRPr="005E3011">
              <w:rPr>
                <w:rFonts w:eastAsia="Arial Unicode MS"/>
              </w:rPr>
              <w:t>,</w:t>
            </w:r>
            <w:r w:rsidRPr="005E3011">
              <w:rPr>
                <w:rFonts w:eastAsia="Arial Unicode MS"/>
              </w:rPr>
              <w:t xml:space="preserve"> duke përdorur me kujdes udhëzimet dhe elementet apo materialet e dhëna;</w:t>
            </w:r>
          </w:p>
          <w:p w:rsidR="00231CB3" w:rsidRPr="005E3011" w:rsidRDefault="00231CB3" w:rsidP="00231CB3">
            <w:pPr>
              <w:autoSpaceDE w:val="0"/>
              <w:autoSpaceDN w:val="0"/>
              <w:adjustRightInd w:val="0"/>
              <w:spacing w:after="0" w:line="280" w:lineRule="exact"/>
              <w:rPr>
                <w:rFonts w:ascii="Times New Roman" w:hAnsi="Times New Roman"/>
              </w:rPr>
            </w:pPr>
            <w:r w:rsidRPr="005E3011">
              <w:rPr>
                <w:rFonts w:ascii="Agency FB" w:hAnsi="Agency FB"/>
                <w:b/>
              </w:rPr>
              <w:t>II.6</w:t>
            </w:r>
            <w:r w:rsidRPr="005E3011">
              <w:rPr>
                <w:rFonts w:ascii="Times New Roman" w:hAnsi="Times New Roman"/>
              </w:rPr>
              <w:t xml:space="preserve"> </w:t>
            </w:r>
            <w:r w:rsidRPr="005E3011">
              <w:rPr>
                <w:lang w:eastAsia="x-none"/>
              </w:rPr>
              <w:t>Përshkruan dukurinë e caktuar (natyrore, shoqërore - historike) në njërën nga format shprehëse, duke veçuar ndryshimet që ndodhin apo kanë ndodhur në mjedisin që e rrethon e që janë rrjedhojë e kësaj dukurie;</w:t>
            </w:r>
          </w:p>
          <w:p w:rsidR="00231CB3" w:rsidRPr="005E3011" w:rsidRDefault="00231CB3" w:rsidP="00231CB3">
            <w:pPr>
              <w:autoSpaceDE w:val="0"/>
              <w:autoSpaceDN w:val="0"/>
              <w:adjustRightInd w:val="0"/>
              <w:spacing w:after="0" w:line="280" w:lineRule="exact"/>
              <w:rPr>
                <w:lang w:eastAsia="x-none"/>
              </w:rPr>
            </w:pPr>
            <w:r w:rsidRPr="005E3011">
              <w:rPr>
                <w:rFonts w:ascii="Agency FB" w:hAnsi="Agency FB"/>
                <w:b/>
              </w:rPr>
              <w:t>II.8</w:t>
            </w:r>
            <w:r w:rsidRPr="005E3011">
              <w:rPr>
                <w:rFonts w:ascii="Times New Roman" w:hAnsi="Times New Roman"/>
              </w:rPr>
              <w:t xml:space="preserve"> </w:t>
            </w:r>
            <w:r w:rsidRPr="005E3011">
              <w:rPr>
                <w:lang w:eastAsia="x-none"/>
              </w:rPr>
              <w:t>Dallon lëndët, trupat, objektet, dukuritë natyrore apo shoqërore të dhëna në detyrë sipas karakteristikave (përbërjes, vetive, shndërrimeve apo pozitave në kohë e hapësirë dhe bashkëveprimit) të tyre;</w:t>
            </w:r>
          </w:p>
          <w:p w:rsidR="00231CB3" w:rsidRPr="005E3011" w:rsidRDefault="00231CB3" w:rsidP="00231CB3">
            <w:pPr>
              <w:spacing w:after="0" w:line="240" w:lineRule="auto"/>
              <w:rPr>
                <w:rFonts w:ascii="Arial-BoldMT" w:hAnsi="Arial-BoldMT" w:cs="Arial-BoldMT"/>
                <w:b/>
                <w:bCs/>
              </w:rPr>
            </w:pPr>
            <w:r w:rsidRPr="005E3011">
              <w:rPr>
                <w:rFonts w:ascii="Arial-BoldMT" w:hAnsi="Arial-BoldMT" w:cs="Arial-BoldMT"/>
                <w:b/>
                <w:bCs/>
              </w:rPr>
              <w:t>Kompetenca e të nxënit – Nxënës i suksesshëm</w:t>
            </w:r>
          </w:p>
          <w:p w:rsidR="00231CB3" w:rsidRPr="005E3011" w:rsidRDefault="00231CB3" w:rsidP="00231CB3">
            <w:pPr>
              <w:autoSpaceDE w:val="0"/>
              <w:autoSpaceDN w:val="0"/>
              <w:adjustRightInd w:val="0"/>
              <w:spacing w:after="0" w:line="240" w:lineRule="auto"/>
              <w:rPr>
                <w:rFonts w:eastAsia="Arial Unicode MS"/>
              </w:rPr>
            </w:pPr>
            <w:r w:rsidRPr="005E3011">
              <w:rPr>
                <w:rFonts w:ascii="Agency FB" w:hAnsi="Agency FB"/>
                <w:b/>
              </w:rPr>
              <w:t xml:space="preserve">III.1 </w:t>
            </w:r>
            <w:r w:rsidRPr="005E3011">
              <w:rPr>
                <w:rFonts w:eastAsia="Arial Unicode MS"/>
              </w:rPr>
              <w:t>Parashtron pyetje që nxisin debat për temën/problemin e dhënë dhe u jep përgjigje pyetjeve të bëra nga të tjerët përmes njërës nga format e shprehjes;</w:t>
            </w:r>
          </w:p>
          <w:p w:rsidR="00231CB3" w:rsidRPr="005E3011" w:rsidRDefault="00231CB3" w:rsidP="00231CB3">
            <w:pPr>
              <w:autoSpaceDE w:val="0"/>
              <w:autoSpaceDN w:val="0"/>
              <w:adjustRightInd w:val="0"/>
              <w:spacing w:after="0" w:line="280" w:lineRule="exact"/>
              <w:rPr>
                <w:lang w:eastAsia="x-none"/>
              </w:rPr>
            </w:pPr>
            <w:r w:rsidRPr="005E3011">
              <w:rPr>
                <w:rFonts w:ascii="Agency FB" w:hAnsi="Agency FB"/>
                <w:b/>
              </w:rPr>
              <w:t>III.2</w:t>
            </w:r>
            <w:r w:rsidRPr="005E3011">
              <w:rPr>
                <w:rFonts w:ascii="Times New Roman" w:hAnsi="Times New Roman"/>
              </w:rPr>
              <w:t xml:space="preserve">  </w:t>
            </w:r>
            <w:r w:rsidRPr="005E3011">
              <w:rPr>
                <w:lang w:eastAsia="x-none"/>
              </w:rPr>
              <w:t>Shfrytëzon burime të ndryshme të informacionit me rastin e përgatitjes së një teme të caktuar;</w:t>
            </w:r>
          </w:p>
          <w:p w:rsidR="00231CB3" w:rsidRPr="005E3011" w:rsidRDefault="00231CB3" w:rsidP="00231CB3">
            <w:pPr>
              <w:autoSpaceDE w:val="0"/>
              <w:autoSpaceDN w:val="0"/>
              <w:adjustRightInd w:val="0"/>
              <w:spacing w:after="0" w:line="280" w:lineRule="exact"/>
              <w:rPr>
                <w:lang w:eastAsia="x-none"/>
              </w:rPr>
            </w:pPr>
            <w:r w:rsidRPr="005E3011">
              <w:rPr>
                <w:rFonts w:ascii="Agency FB" w:hAnsi="Agency FB"/>
                <w:b/>
              </w:rPr>
              <w:lastRenderedPageBreak/>
              <w:t>III.3</w:t>
            </w:r>
            <w:r w:rsidRPr="005E3011">
              <w:rPr>
                <w:rFonts w:ascii="Times New Roman" w:hAnsi="Times New Roman"/>
              </w:rPr>
              <w:t xml:space="preserve"> </w:t>
            </w:r>
            <w:r w:rsidRPr="005E3011">
              <w:rPr>
                <w:lang w:eastAsia="x-none"/>
              </w:rPr>
              <w:t xml:space="preserve">Identifikon dhe krahason informatat e njohura me ato të panjohura për një temë, çështje apo ngjarje të caktuar duke përdorur teknika të ndryshme (p.sh., duke i </w:t>
            </w:r>
            <w:proofErr w:type="spellStart"/>
            <w:r w:rsidRPr="005E3011">
              <w:rPr>
                <w:lang w:eastAsia="x-none"/>
              </w:rPr>
              <w:t>sh</w:t>
            </w:r>
            <w:r w:rsidR="005E3011" w:rsidRPr="005E3011">
              <w:rPr>
                <w:lang w:eastAsia="x-none"/>
              </w:rPr>
              <w:t>e</w:t>
            </w:r>
            <w:r w:rsidRPr="005E3011">
              <w:rPr>
                <w:lang w:eastAsia="x-none"/>
              </w:rPr>
              <w:t>njuar</w:t>
            </w:r>
            <w:proofErr w:type="spellEnd"/>
            <w:r w:rsidRPr="005E3011">
              <w:rPr>
                <w:lang w:eastAsia="x-none"/>
              </w:rPr>
              <w:t xml:space="preserve"> me shenja të ndryshme);</w:t>
            </w:r>
          </w:p>
          <w:p w:rsidR="00231CB3" w:rsidRPr="005E3011" w:rsidRDefault="00231CB3" w:rsidP="00231CB3">
            <w:pPr>
              <w:autoSpaceDE w:val="0"/>
              <w:autoSpaceDN w:val="0"/>
              <w:adjustRightInd w:val="0"/>
              <w:spacing w:after="0" w:line="280" w:lineRule="exact"/>
              <w:rPr>
                <w:lang w:eastAsia="x-none"/>
              </w:rPr>
            </w:pPr>
            <w:r w:rsidRPr="005E3011">
              <w:rPr>
                <w:rFonts w:ascii="Agency FB" w:hAnsi="Agency FB"/>
                <w:b/>
              </w:rPr>
              <w:t>III.4</w:t>
            </w:r>
            <w:r w:rsidRPr="005E3011">
              <w:rPr>
                <w:rFonts w:ascii="Times New Roman" w:hAnsi="Times New Roman"/>
              </w:rPr>
              <w:t xml:space="preserve"> </w:t>
            </w:r>
            <w:r w:rsidRPr="005E3011">
              <w:rPr>
                <w:lang w:eastAsia="x-none"/>
              </w:rPr>
              <w:t>Ndjek udhëzimet e dhëna në libër apo në burime të tjera për të realizuar një veprim, aktivitet apo detyrë konkrete që kërkohet prej tij/saj;</w:t>
            </w:r>
          </w:p>
          <w:p w:rsidR="00231CB3" w:rsidRPr="005E3011" w:rsidRDefault="00231CB3" w:rsidP="00231CB3">
            <w:pPr>
              <w:autoSpaceDE w:val="0"/>
              <w:autoSpaceDN w:val="0"/>
              <w:adjustRightInd w:val="0"/>
              <w:spacing w:after="0" w:line="280" w:lineRule="exact"/>
              <w:rPr>
                <w:rFonts w:eastAsia="Arial Unicode MS"/>
              </w:rPr>
            </w:pPr>
            <w:r w:rsidRPr="005E3011">
              <w:rPr>
                <w:rFonts w:ascii="Agency FB" w:hAnsi="Agency FB"/>
                <w:b/>
              </w:rPr>
              <w:t xml:space="preserve">III.5 </w:t>
            </w:r>
            <w:r w:rsidRPr="005E3011">
              <w:rPr>
                <w:rFonts w:eastAsia="Arial Unicode MS"/>
              </w:rPr>
              <w:t>Krahason përparimin e vet me përvojën paraprake gjatë kryerjes së një detyre apo një aktiviteti të caktuar;</w:t>
            </w:r>
          </w:p>
          <w:p w:rsidR="00231CB3" w:rsidRPr="005E3011" w:rsidRDefault="00231CB3" w:rsidP="00231CB3">
            <w:pPr>
              <w:autoSpaceDE w:val="0"/>
              <w:autoSpaceDN w:val="0"/>
              <w:adjustRightInd w:val="0"/>
              <w:spacing w:after="0" w:line="280" w:lineRule="exact"/>
              <w:rPr>
                <w:lang w:eastAsia="x-none"/>
              </w:rPr>
            </w:pPr>
            <w:r w:rsidRPr="005E3011">
              <w:rPr>
                <w:rFonts w:ascii="Agency FB" w:hAnsi="Agency FB"/>
                <w:b/>
              </w:rPr>
              <w:t>III.6</w:t>
            </w:r>
            <w:r w:rsidRPr="005E3011">
              <w:rPr>
                <w:rFonts w:ascii="Times New Roman" w:hAnsi="Times New Roman"/>
              </w:rPr>
              <w:t xml:space="preserve"> </w:t>
            </w:r>
            <w:r w:rsidRPr="005E3011">
              <w:rPr>
                <w:lang w:eastAsia="x-none"/>
              </w:rPr>
              <w:t>Përdor dosjen personale si mjet për identifikimin e përparësive dhe mangësive të veta në fusha të caktuara dhe bën një plan për mënyrën e korrigjimeve të nevojshme;</w:t>
            </w:r>
          </w:p>
          <w:p w:rsidR="00231CB3" w:rsidRPr="005E3011" w:rsidRDefault="00231CB3" w:rsidP="00231CB3">
            <w:pPr>
              <w:autoSpaceDE w:val="0"/>
              <w:autoSpaceDN w:val="0"/>
              <w:adjustRightInd w:val="0"/>
              <w:spacing w:after="0" w:line="280" w:lineRule="exact"/>
              <w:rPr>
                <w:lang w:eastAsia="x-none"/>
              </w:rPr>
            </w:pPr>
            <w:r w:rsidRPr="005E3011">
              <w:rPr>
                <w:rFonts w:ascii="Agency FB" w:hAnsi="Agency FB"/>
                <w:b/>
              </w:rPr>
              <w:t>III.8</w:t>
            </w:r>
            <w:r w:rsidRPr="005E3011">
              <w:rPr>
                <w:rFonts w:ascii="Times New Roman" w:hAnsi="Times New Roman"/>
              </w:rPr>
              <w:t xml:space="preserve">  </w:t>
            </w:r>
            <w:r w:rsidRPr="005E3011">
              <w:rPr>
                <w:lang w:eastAsia="x-none"/>
              </w:rPr>
              <w:t>Menaxhon sjelljet e veta, materialet/mjetet dhe kohën që ka në dispozicion gjatë kryerjes së një detyre/aktiviteti individual apo të përbashkët në klasë/shkollë apo jashtë saj;</w:t>
            </w:r>
          </w:p>
          <w:p w:rsidR="00231CB3" w:rsidRPr="005E3011" w:rsidRDefault="00231CB3" w:rsidP="00231CB3">
            <w:pPr>
              <w:autoSpaceDE w:val="0"/>
              <w:autoSpaceDN w:val="0"/>
              <w:adjustRightInd w:val="0"/>
              <w:spacing w:after="0" w:line="280" w:lineRule="exact"/>
              <w:rPr>
                <w:rFonts w:ascii="Agency FB" w:eastAsia="ArialMT" w:hAnsi="Agency FB"/>
                <w:b/>
              </w:rPr>
            </w:pPr>
          </w:p>
          <w:p w:rsidR="00231CB3" w:rsidRPr="005E3011" w:rsidRDefault="00231CB3" w:rsidP="00231CB3">
            <w:pPr>
              <w:autoSpaceDE w:val="0"/>
              <w:autoSpaceDN w:val="0"/>
              <w:adjustRightInd w:val="0"/>
              <w:spacing w:after="0" w:line="280" w:lineRule="exact"/>
            </w:pPr>
            <w:r w:rsidRPr="005E3011">
              <w:rPr>
                <w:rFonts w:ascii="Arial-BoldMT" w:hAnsi="Arial-BoldMT" w:cs="Arial-BoldMT"/>
                <w:b/>
                <w:bCs/>
              </w:rPr>
              <w:t xml:space="preserve">Kompetenca për jetë, për punë dhe për mjedis – </w:t>
            </w:r>
            <w:r w:rsidR="005E3011" w:rsidRPr="005E3011">
              <w:rPr>
                <w:rFonts w:ascii="Arial-BoldMT" w:hAnsi="Arial-BoldMT" w:cs="Arial-BoldMT"/>
                <w:b/>
                <w:bCs/>
              </w:rPr>
              <w:t>Kontribuues</w:t>
            </w:r>
            <w:r w:rsidRPr="005E3011">
              <w:rPr>
                <w:rFonts w:ascii="Arial-BoldMT" w:hAnsi="Arial-BoldMT" w:cs="Arial-BoldMT"/>
                <w:b/>
                <w:bCs/>
              </w:rPr>
              <w:t xml:space="preserve"> produktiv</w:t>
            </w:r>
            <w:r w:rsidRPr="005E3011">
              <w:t xml:space="preserve">                                                                                                                                                       </w:t>
            </w:r>
          </w:p>
          <w:p w:rsidR="00231CB3" w:rsidRPr="005E3011" w:rsidRDefault="00231CB3" w:rsidP="00231CB3">
            <w:pPr>
              <w:autoSpaceDE w:val="0"/>
              <w:autoSpaceDN w:val="0"/>
              <w:adjustRightInd w:val="0"/>
              <w:spacing w:after="0" w:line="280" w:lineRule="exact"/>
              <w:rPr>
                <w:rFonts w:eastAsia="Arial Unicode MS"/>
              </w:rPr>
            </w:pPr>
            <w:r w:rsidRPr="005E3011">
              <w:rPr>
                <w:rFonts w:ascii="Agency FB" w:hAnsi="Agency FB"/>
                <w:b/>
              </w:rPr>
              <w:t xml:space="preserve">IV.4 </w:t>
            </w:r>
            <w:r w:rsidRPr="005E3011">
              <w:rPr>
                <w:rFonts w:eastAsia="Arial Unicode MS"/>
              </w:rPr>
              <w:t>Diskuton në grup për gjendjen e mjedisit që e rrethon, të incizuar më parë (si: vëzhgim, fotografim etj.) dhe bën një listë në bashkëpunim me anëtarët e grupit për aktivitetet e mundshme për mbikëqyrjen dhe përmirësimin e gjendjes;</w:t>
            </w:r>
          </w:p>
          <w:p w:rsidR="00231CB3" w:rsidRPr="005E3011" w:rsidRDefault="00231CB3" w:rsidP="00231CB3">
            <w:pPr>
              <w:spacing w:after="0" w:line="240" w:lineRule="auto"/>
              <w:rPr>
                <w:rFonts w:ascii="Arial-BoldMT" w:hAnsi="Arial-BoldMT" w:cs="Arial-BoldMT"/>
                <w:b/>
                <w:bCs/>
              </w:rPr>
            </w:pPr>
            <w:r w:rsidRPr="005E3011">
              <w:rPr>
                <w:rFonts w:ascii="Arial-BoldMT" w:hAnsi="Arial-BoldMT" w:cs="Arial-BoldMT"/>
                <w:b/>
                <w:bCs/>
              </w:rPr>
              <w:t xml:space="preserve">Kompetenca personale – Individ i shëndoshë </w:t>
            </w:r>
          </w:p>
          <w:p w:rsidR="00231CB3" w:rsidRPr="005E3011" w:rsidRDefault="00231CB3" w:rsidP="00231CB3">
            <w:pPr>
              <w:spacing w:after="0" w:line="240" w:lineRule="auto"/>
            </w:pPr>
            <w:r w:rsidRPr="005E3011">
              <w:rPr>
                <w:b/>
              </w:rPr>
              <w:t>V.1</w:t>
            </w:r>
            <w:r w:rsidRPr="005E3011">
              <w:t>Prezanton para të tjerëve mënyrën e zbatimit të rregullave themelore të higjienës personale (f</w:t>
            </w:r>
            <w:r w:rsidR="005E3011" w:rsidRPr="005E3011">
              <w:t>i</w:t>
            </w:r>
            <w:r w:rsidRPr="005E3011">
              <w:t>zike, të veshmbathjes, të gjësendeve personale) dhe të higjienës së mjedisit, ku jeton dhe vepron, përmes formave të ndryshme të shprehjes.</w:t>
            </w:r>
          </w:p>
          <w:p w:rsidR="00231CB3" w:rsidRPr="005E3011" w:rsidRDefault="00231CB3" w:rsidP="00231CB3">
            <w:pPr>
              <w:spacing w:after="0" w:line="240" w:lineRule="auto"/>
            </w:pPr>
            <w:r w:rsidRPr="005E3011">
              <w:rPr>
                <w:b/>
              </w:rPr>
              <w:t>V.3</w:t>
            </w:r>
            <w:r w:rsidRPr="005E3011">
              <w:t xml:space="preserve"> Përgatit një listë (me njërën nga format e shprehjes, shkrim, vizatim etj.) me ushqime të cilat i konsumon familja duke i renditur ato sipas kalorisë dhe më pas i </w:t>
            </w:r>
            <w:proofErr w:type="spellStart"/>
            <w:r w:rsidRPr="005E3011">
              <w:t>klasifkon</w:t>
            </w:r>
            <w:proofErr w:type="spellEnd"/>
            <w:r w:rsidRPr="005E3011">
              <w:t xml:space="preserve"> në ushqime të shëndetshme dhe më pak të shëndetshme</w:t>
            </w:r>
          </w:p>
          <w:p w:rsidR="00EA56ED" w:rsidRPr="005E3011" w:rsidRDefault="00EA56ED" w:rsidP="00231CB3">
            <w:pPr>
              <w:spacing w:after="0" w:line="240" w:lineRule="auto"/>
            </w:pPr>
            <w:r w:rsidRPr="005E3011">
              <w:rPr>
                <w:b/>
              </w:rPr>
              <w:t>V.4</w:t>
            </w:r>
            <w:r w:rsidRPr="005E3011">
              <w:t xml:space="preserve"> lexon të dhënat në paketim të ushqimit dhe diskuton në grup për këto të dhëna (vlerat ushqyese, afatet e prodhimit etj.).</w:t>
            </w:r>
          </w:p>
          <w:p w:rsidR="00EA56ED" w:rsidRPr="005E3011" w:rsidRDefault="00EA56ED" w:rsidP="00231CB3">
            <w:pPr>
              <w:spacing w:after="0" w:line="240" w:lineRule="auto"/>
              <w:rPr>
                <w:rFonts w:ascii="Arial-BoldMT" w:hAnsi="Arial-BoldMT" w:cs="Arial-BoldMT"/>
                <w:b/>
                <w:bCs/>
              </w:rPr>
            </w:pPr>
            <w:r w:rsidRPr="005E3011">
              <w:rPr>
                <w:b/>
              </w:rPr>
              <w:t xml:space="preserve">V.5 </w:t>
            </w:r>
            <w:r w:rsidR="005E3011" w:rsidRPr="005E3011">
              <w:t>Identifikon</w:t>
            </w:r>
            <w:r w:rsidRPr="005E3011">
              <w:t>: përparësitë dhe mangësitë e personalitetit të vet dhe jep mendime për mënyrën e përmirësimit, në forma të ndryshme shprehëse</w:t>
            </w:r>
            <w:r w:rsidR="005E3011" w:rsidRPr="005E3011">
              <w:t>;</w:t>
            </w:r>
          </w:p>
          <w:p w:rsidR="00231CB3" w:rsidRPr="005E3011" w:rsidRDefault="00231CB3" w:rsidP="00231CB3">
            <w:pPr>
              <w:autoSpaceDE w:val="0"/>
              <w:autoSpaceDN w:val="0"/>
              <w:adjustRightInd w:val="0"/>
              <w:spacing w:after="0" w:line="280" w:lineRule="exact"/>
              <w:rPr>
                <w:lang w:eastAsia="x-none"/>
              </w:rPr>
            </w:pPr>
            <w:r w:rsidRPr="005E3011">
              <w:rPr>
                <w:rFonts w:ascii="Agency FB" w:hAnsi="Agency FB"/>
                <w:b/>
              </w:rPr>
              <w:t>V.8</w:t>
            </w:r>
            <w:r w:rsidRPr="005E3011">
              <w:rPr>
                <w:rFonts w:ascii="Times New Roman" w:hAnsi="Times New Roman"/>
              </w:rPr>
              <w:t xml:space="preserve"> </w:t>
            </w:r>
            <w:r w:rsidRPr="005E3011">
              <w:rPr>
                <w:lang w:eastAsia="x-none"/>
              </w:rPr>
              <w:t>Bashkëpunon në mënyrë aktive me të gjithë moshatarët (pavarësisht prejardhjes së tyre, aftësive dhe nevojave të veçanta) për arritjen e një qëllimi të përbashkët (projekti/aktiviteti në bazë klase/shkolle apo jashtë saj);</w:t>
            </w:r>
          </w:p>
          <w:p w:rsidR="00231CB3" w:rsidRPr="005E3011" w:rsidRDefault="00231CB3" w:rsidP="00231CB3">
            <w:pPr>
              <w:autoSpaceDE w:val="0"/>
              <w:autoSpaceDN w:val="0"/>
              <w:adjustRightInd w:val="0"/>
              <w:spacing w:after="0" w:line="280" w:lineRule="exact"/>
              <w:rPr>
                <w:rFonts w:eastAsia="Arial Unicode MS"/>
              </w:rPr>
            </w:pPr>
            <w:r w:rsidRPr="005E3011">
              <w:rPr>
                <w:rFonts w:ascii="Agency FB" w:eastAsia="ArialMT" w:hAnsi="Agency FB"/>
                <w:b/>
              </w:rPr>
              <w:t xml:space="preserve">V.9 </w:t>
            </w:r>
            <w:r w:rsidRPr="005E3011">
              <w:rPr>
                <w:rFonts w:eastAsia="Arial Unicode MS"/>
              </w:rPr>
              <w:t>Përkujdeset për mjedis të shëndoshë në rrethanat në të cilat realizon një aktivitet të caktuar duke i</w:t>
            </w:r>
            <w:r w:rsidR="005E3011" w:rsidRPr="005E3011">
              <w:rPr>
                <w:rFonts w:eastAsia="Arial Unicode MS"/>
              </w:rPr>
              <w:t xml:space="preserve"> </w:t>
            </w:r>
            <w:r w:rsidRPr="005E3011">
              <w:rPr>
                <w:rFonts w:eastAsia="Arial Unicode MS"/>
              </w:rPr>
              <w:t>krijuar vetes dhe pjesëmarrësve të tjerë kushte të përshtatshme të punës (ajrosje, shfrytëzim të dritës, shfrytëzim maksimal të hapësirës, mbajtje të pastërtisë, mbajtja e rregullt e sendeve që e rrethojnë etj.)</w:t>
            </w:r>
            <w:r w:rsidR="005E3011" w:rsidRPr="005E3011">
              <w:rPr>
                <w:rFonts w:eastAsia="Arial Unicode MS"/>
              </w:rPr>
              <w:t>.</w:t>
            </w:r>
          </w:p>
          <w:p w:rsidR="00231CB3" w:rsidRPr="005E3011" w:rsidRDefault="00231CB3" w:rsidP="00231CB3">
            <w:pPr>
              <w:autoSpaceDE w:val="0"/>
              <w:autoSpaceDN w:val="0"/>
              <w:adjustRightInd w:val="0"/>
              <w:spacing w:after="0" w:line="280" w:lineRule="exact"/>
              <w:rPr>
                <w:rFonts w:ascii="Agency FB" w:eastAsia="ArialMT" w:hAnsi="Agency FB"/>
                <w:b/>
              </w:rPr>
            </w:pPr>
          </w:p>
          <w:p w:rsidR="00231CB3" w:rsidRPr="005E3011" w:rsidRDefault="00231CB3" w:rsidP="00231CB3">
            <w:pPr>
              <w:spacing w:after="0" w:line="240" w:lineRule="auto"/>
              <w:rPr>
                <w:rFonts w:ascii="Arial-BoldMT" w:hAnsi="Arial-BoldMT" w:cs="Arial-BoldMT"/>
                <w:b/>
                <w:bCs/>
              </w:rPr>
            </w:pPr>
            <w:r w:rsidRPr="005E3011">
              <w:rPr>
                <w:rFonts w:ascii="Arial-BoldMT" w:hAnsi="Arial-BoldMT" w:cs="Arial-BoldMT"/>
                <w:b/>
                <w:bCs/>
              </w:rPr>
              <w:t>Kompetenca qytetare – Qytetar i përgjegjshëm</w:t>
            </w:r>
          </w:p>
          <w:p w:rsidR="00231CB3" w:rsidRPr="005E3011" w:rsidRDefault="00231CB3" w:rsidP="00231CB3">
            <w:pPr>
              <w:autoSpaceDE w:val="0"/>
              <w:autoSpaceDN w:val="0"/>
              <w:adjustRightInd w:val="0"/>
              <w:spacing w:after="0" w:line="280" w:lineRule="exact"/>
              <w:rPr>
                <w:rFonts w:ascii="Times New Roman" w:hAnsi="Times New Roman"/>
              </w:rPr>
            </w:pPr>
            <w:r w:rsidRPr="005E3011">
              <w:rPr>
                <w:rFonts w:ascii="Agency FB" w:hAnsi="Agency FB"/>
                <w:b/>
              </w:rPr>
              <w:t>VI.2</w:t>
            </w:r>
            <w:r w:rsidRPr="005E3011">
              <w:rPr>
                <w:rFonts w:ascii="Times New Roman" w:hAnsi="Times New Roman"/>
              </w:rPr>
              <w:t xml:space="preserve"> </w:t>
            </w:r>
            <w:r w:rsidRPr="005E3011">
              <w:rPr>
                <w:lang w:eastAsia="x-none"/>
              </w:rPr>
              <w:t>Shpreh, dëgjon dhe respekton mendimin e secilit anëtar dhe bashkërisht vendos për mënyrat e përfundimit të një aktiviteti të përbashkët</w:t>
            </w:r>
            <w:r w:rsidR="005E3011" w:rsidRPr="005E3011">
              <w:rPr>
                <w:lang w:eastAsia="x-none"/>
              </w:rPr>
              <w:t>.</w:t>
            </w:r>
          </w:p>
          <w:p w:rsidR="00231CB3" w:rsidRPr="005E3011" w:rsidRDefault="00231CB3" w:rsidP="00231CB3">
            <w:pPr>
              <w:autoSpaceDE w:val="0"/>
              <w:autoSpaceDN w:val="0"/>
              <w:adjustRightInd w:val="0"/>
              <w:spacing w:after="0" w:line="280" w:lineRule="exact"/>
              <w:rPr>
                <w:rFonts w:ascii="Agency FB" w:eastAsia="ArialMT" w:hAnsi="Agency FB"/>
              </w:rPr>
            </w:pPr>
          </w:p>
          <w:p w:rsidR="00231CB3" w:rsidRPr="005E3011" w:rsidRDefault="00231CB3" w:rsidP="00231CB3">
            <w:pPr>
              <w:autoSpaceDE w:val="0"/>
              <w:autoSpaceDN w:val="0"/>
              <w:adjustRightInd w:val="0"/>
              <w:spacing w:after="0" w:line="280" w:lineRule="exact"/>
              <w:rPr>
                <w:rFonts w:ascii="Agency FB" w:eastAsia="ArialMT" w:hAnsi="Agency FB"/>
              </w:rPr>
            </w:pPr>
          </w:p>
        </w:tc>
      </w:tr>
      <w:tr w:rsidR="00231CB3" w:rsidRPr="005E3011" w:rsidTr="002D6E76">
        <w:tc>
          <w:tcPr>
            <w:tcW w:w="15961" w:type="dxa"/>
            <w:gridSpan w:val="12"/>
            <w:shd w:val="clear" w:color="auto" w:fill="0D0D0D" w:themeFill="text1" w:themeFillTint="F2"/>
          </w:tcPr>
          <w:p w:rsidR="00231CB3" w:rsidRPr="005E3011" w:rsidRDefault="00231CB3" w:rsidP="00231CB3">
            <w:pPr>
              <w:spacing w:after="0" w:line="240" w:lineRule="auto"/>
              <w:rPr>
                <w:rFonts w:ascii="Times New Roman" w:eastAsia="Times New Roman" w:hAnsi="Times New Roman" w:cs="Times New Roman"/>
                <w:sz w:val="20"/>
                <w:szCs w:val="20"/>
              </w:rPr>
            </w:pPr>
            <w:r w:rsidRPr="005E3011">
              <w:rPr>
                <w:rFonts w:ascii="Times New Roman" w:eastAsia="Times New Roman" w:hAnsi="Times New Roman" w:cs="Times New Roman"/>
                <w:b/>
                <w:color w:val="000000" w:themeColor="text1"/>
                <w:sz w:val="28"/>
                <w:szCs w:val="28"/>
              </w:rPr>
              <w:lastRenderedPageBreak/>
              <w:t xml:space="preserve">RNF- </w:t>
            </w:r>
            <w:r w:rsidRPr="005E3011">
              <w:rPr>
                <w:rFonts w:ascii="Times New Roman" w:eastAsia="Times New Roman" w:hAnsi="Times New Roman" w:cs="Times New Roman"/>
                <w:b/>
                <w:sz w:val="28"/>
                <w:szCs w:val="28"/>
              </w:rPr>
              <w:t xml:space="preserve">Rezultatet e të nxënit të fushës </w:t>
            </w:r>
            <w:proofErr w:type="spellStart"/>
            <w:r w:rsidRPr="005E3011">
              <w:rPr>
                <w:rFonts w:ascii="Times New Roman" w:eastAsia="Times New Roman" w:hAnsi="Times New Roman" w:cs="Times New Roman"/>
                <w:b/>
                <w:sz w:val="28"/>
                <w:szCs w:val="28"/>
              </w:rPr>
              <w:t>kurrikulare</w:t>
            </w:r>
            <w:proofErr w:type="spellEnd"/>
            <w:r w:rsidRPr="005E3011">
              <w:rPr>
                <w:rFonts w:ascii="Times New Roman" w:eastAsia="Times New Roman" w:hAnsi="Times New Roman" w:cs="Times New Roman"/>
                <w:b/>
                <w:sz w:val="28"/>
                <w:szCs w:val="28"/>
              </w:rPr>
              <w:t xml:space="preserve"> të shkallës që synohen të arrihen përmes  shtjellimit </w:t>
            </w:r>
          </w:p>
        </w:tc>
      </w:tr>
      <w:tr w:rsidR="00461796" w:rsidRPr="005E3011" w:rsidTr="00461796">
        <w:trPr>
          <w:trHeight w:val="503"/>
        </w:trPr>
        <w:tc>
          <w:tcPr>
            <w:tcW w:w="16015" w:type="dxa"/>
            <w:gridSpan w:val="12"/>
          </w:tcPr>
          <w:p w:rsidR="00461796" w:rsidRPr="005E3011" w:rsidRDefault="00461796" w:rsidP="00461796">
            <w:pPr>
              <w:autoSpaceDE w:val="0"/>
              <w:autoSpaceDN w:val="0"/>
              <w:adjustRightInd w:val="0"/>
              <w:spacing w:after="0" w:line="240" w:lineRule="auto"/>
              <w:rPr>
                <w:lang w:eastAsia="x-none"/>
              </w:rPr>
            </w:pPr>
            <w:r w:rsidRPr="005E3011">
              <w:rPr>
                <w:rFonts w:ascii="Agency FB" w:hAnsi="Agency FB"/>
                <w:b/>
              </w:rPr>
              <w:t xml:space="preserve">1.2 </w:t>
            </w:r>
            <w:r w:rsidRPr="005E3011">
              <w:rPr>
                <w:lang w:eastAsia="x-none"/>
              </w:rPr>
              <w:t xml:space="preserve">Përshkruan dhe hulumton tiparet themelore të ndërtimit dhe funksionit të organizmit të njeriut dhe qenieve të tjera të gjalla, ciklin jetësor të qenieve të gjalla, proceset riprodhuese të bimëve dhe shtazëve, zinxhirët e ushqimit dhe rolin e mikroorganizmave në mjedis.  </w:t>
            </w:r>
          </w:p>
          <w:p w:rsidR="003B13B5" w:rsidRPr="005E3011" w:rsidRDefault="00461796" w:rsidP="003313C6">
            <w:pPr>
              <w:autoSpaceDE w:val="0"/>
              <w:autoSpaceDN w:val="0"/>
              <w:adjustRightInd w:val="0"/>
              <w:spacing w:after="0"/>
              <w:jc w:val="both"/>
              <w:rPr>
                <w:rFonts w:ascii="Times New Roman" w:hAnsi="Times New Roman"/>
              </w:rPr>
            </w:pPr>
            <w:r w:rsidRPr="005E3011">
              <w:rPr>
                <w:rFonts w:ascii="Times New Roman" w:hAnsi="Times New Roman"/>
                <w:b/>
              </w:rPr>
              <w:t>1.3</w:t>
            </w:r>
            <w:r w:rsidRPr="005E3011">
              <w:rPr>
                <w:rFonts w:ascii="Times New Roman" w:hAnsi="Times New Roman"/>
              </w:rPr>
              <w:t xml:space="preserve"> Shpjegon mënyra të ruajtjes së ushqimeve, konsumimin e sigurt të tyre dhe efektet e substancave të dëmshme për organizmin (duh</w:t>
            </w:r>
            <w:r w:rsidR="003313C6" w:rsidRPr="005E3011">
              <w:rPr>
                <w:rFonts w:ascii="Times New Roman" w:hAnsi="Times New Roman"/>
              </w:rPr>
              <w:t>ani, alkooli, pijet energjike).</w:t>
            </w:r>
          </w:p>
          <w:p w:rsidR="003B13B5" w:rsidRPr="005E3011" w:rsidRDefault="003B13B5" w:rsidP="003B13B5">
            <w:pPr>
              <w:autoSpaceDE w:val="0"/>
              <w:autoSpaceDN w:val="0"/>
              <w:adjustRightInd w:val="0"/>
              <w:spacing w:after="0" w:line="240" w:lineRule="auto"/>
              <w:rPr>
                <w:rFonts w:ascii="Times New Roman" w:hAnsi="Times New Roman"/>
                <w:b/>
                <w:bCs/>
              </w:rPr>
            </w:pPr>
            <w:r w:rsidRPr="005E3011">
              <w:rPr>
                <w:rFonts w:ascii="Times New Roman" w:hAnsi="Times New Roman"/>
                <w:b/>
                <w:bCs/>
              </w:rPr>
              <w:t>1.4</w:t>
            </w:r>
            <w:r w:rsidRPr="005E3011">
              <w:rPr>
                <w:rFonts w:ascii="Times New Roman" w:hAnsi="Times New Roman"/>
              </w:rPr>
              <w:t>.Mat me instrumente përkatëse dhe sqaron ndërrimin e temperaturës gjatë ditës, natës, stinëve të vitit dhe gjendjen agregate të lëndëve;</w:t>
            </w:r>
          </w:p>
          <w:p w:rsidR="003B13B5" w:rsidRPr="005E3011" w:rsidRDefault="003B13B5" w:rsidP="003B13B5">
            <w:pPr>
              <w:tabs>
                <w:tab w:val="left" w:pos="9862"/>
              </w:tabs>
              <w:spacing w:after="0"/>
              <w:rPr>
                <w:rFonts w:ascii="Times New Roman" w:hAnsi="Times New Roman"/>
              </w:rPr>
            </w:pPr>
            <w:r w:rsidRPr="005E3011">
              <w:rPr>
                <w:rFonts w:ascii="Times New Roman" w:hAnsi="Times New Roman"/>
                <w:b/>
              </w:rPr>
              <w:t>1.5</w:t>
            </w:r>
            <w:r w:rsidRPr="005E3011">
              <w:rPr>
                <w:rFonts w:ascii="Times New Roman" w:hAnsi="Times New Roman"/>
              </w:rPr>
              <w:t xml:space="preserve"> Përshkruan bashkëveprimin e trupave, të lëndëve dhe të qenieve të gjalla.</w:t>
            </w:r>
            <w:r w:rsidRPr="005E3011">
              <w:rPr>
                <w:rFonts w:ascii="Times New Roman" w:hAnsi="Times New Roman"/>
              </w:rPr>
              <w:tab/>
            </w:r>
          </w:p>
          <w:p w:rsidR="003B13B5" w:rsidRPr="005E3011" w:rsidRDefault="003B13B5" w:rsidP="003B13B5">
            <w:pPr>
              <w:spacing w:after="0"/>
              <w:rPr>
                <w:rFonts w:ascii="Times New Roman" w:hAnsi="Times New Roman"/>
              </w:rPr>
            </w:pPr>
          </w:p>
          <w:p w:rsidR="003B13B5" w:rsidRPr="005E3011" w:rsidRDefault="003B13B5" w:rsidP="003B13B5">
            <w:pPr>
              <w:autoSpaceDE w:val="0"/>
              <w:autoSpaceDN w:val="0"/>
              <w:adjustRightInd w:val="0"/>
              <w:spacing w:after="0" w:line="240" w:lineRule="auto"/>
            </w:pPr>
            <w:r w:rsidRPr="005E3011">
              <w:rPr>
                <w:b/>
              </w:rPr>
              <w:t>2.1</w:t>
            </w:r>
            <w:r w:rsidRPr="005E3011">
              <w:t xml:space="preserve"> Formulon pyetje për objektet, gjallesat dhe ndodhitë në mjedisin rreth tij dhe ndërlidhjen mes tyre</w:t>
            </w:r>
            <w:r w:rsidR="005E3011" w:rsidRPr="005E3011">
              <w:t>;</w:t>
            </w:r>
          </w:p>
          <w:p w:rsidR="003B13B5" w:rsidRPr="005E3011" w:rsidRDefault="003B13B5" w:rsidP="003B13B5">
            <w:pPr>
              <w:autoSpaceDE w:val="0"/>
              <w:autoSpaceDN w:val="0"/>
              <w:adjustRightInd w:val="0"/>
              <w:spacing w:after="0" w:line="240" w:lineRule="auto"/>
            </w:pPr>
            <w:r w:rsidRPr="005E3011">
              <w:rPr>
                <w:b/>
              </w:rPr>
              <w:t>2.2</w:t>
            </w:r>
            <w:r w:rsidRPr="005E3011">
              <w:t xml:space="preserve"> Ofron sugjerime (hipoteza) të bazuara në vëzhgim për rezultatet e mundshme të hulumtimit</w:t>
            </w:r>
            <w:r w:rsidR="005E3011" w:rsidRPr="005E3011">
              <w:t>;</w:t>
            </w:r>
          </w:p>
          <w:p w:rsidR="003B13B5" w:rsidRPr="005E3011" w:rsidRDefault="003B13B5" w:rsidP="003B13B5">
            <w:pPr>
              <w:autoSpaceDE w:val="0"/>
              <w:autoSpaceDN w:val="0"/>
              <w:adjustRightInd w:val="0"/>
              <w:spacing w:after="0" w:line="240" w:lineRule="auto"/>
            </w:pPr>
            <w:r w:rsidRPr="005E3011">
              <w:rPr>
                <w:b/>
              </w:rPr>
              <w:t>2.3</w:t>
            </w:r>
            <w:r w:rsidRPr="005E3011">
              <w:t xml:space="preserve"> Kryen vëzhgime sistematike dhe mban shënime gjatë matjeve me njësi standarde përmes pajisjeve (veglave) të ofruara nga mësuesi/ja</w:t>
            </w:r>
            <w:r w:rsidR="005E3011" w:rsidRPr="005E3011">
              <w:t>.</w:t>
            </w:r>
          </w:p>
          <w:p w:rsidR="00461796" w:rsidRPr="005E3011" w:rsidRDefault="003B13B5" w:rsidP="00142AA4">
            <w:pPr>
              <w:autoSpaceDE w:val="0"/>
              <w:autoSpaceDN w:val="0"/>
              <w:adjustRightInd w:val="0"/>
              <w:spacing w:after="0" w:line="240" w:lineRule="auto"/>
            </w:pPr>
            <w:r w:rsidRPr="005E3011">
              <w:rPr>
                <w:b/>
              </w:rPr>
              <w:lastRenderedPageBreak/>
              <w:t>2.5</w:t>
            </w:r>
            <w:r w:rsidRPr="005E3011">
              <w:t xml:space="preserve"> Prezanton të dhënat (të gjeturat) dhe konkluzionet duke përdor shpjegimet me gojë dhe me shkrim, diagramet dhe </w:t>
            </w:r>
            <w:proofErr w:type="spellStart"/>
            <w:r w:rsidRPr="005E3011">
              <w:t>grafqet</w:t>
            </w:r>
            <w:proofErr w:type="spellEnd"/>
            <w:r w:rsidRPr="005E3011">
              <w:t xml:space="preserve"> apo TIK-un</w:t>
            </w:r>
          </w:p>
        </w:tc>
      </w:tr>
      <w:tr w:rsidR="00461796" w:rsidRPr="005E3011" w:rsidTr="002D6E76">
        <w:trPr>
          <w:cantSplit/>
          <w:trHeight w:val="1779"/>
        </w:trPr>
        <w:tc>
          <w:tcPr>
            <w:tcW w:w="1980" w:type="dxa"/>
            <w:gridSpan w:val="2"/>
            <w:shd w:val="clear" w:color="auto" w:fill="C5E0B3" w:themeFill="accent6" w:themeFillTint="66"/>
          </w:tcPr>
          <w:p w:rsidR="00461796" w:rsidRPr="005E3011" w:rsidRDefault="00461796" w:rsidP="00461796">
            <w:pPr>
              <w:spacing w:after="0" w:line="240" w:lineRule="auto"/>
              <w:jc w:val="center"/>
              <w:rPr>
                <w:rFonts w:ascii="Times New Roman" w:eastAsia="Times New Roman" w:hAnsi="Times New Roman" w:cs="Times New Roman"/>
              </w:rPr>
            </w:pPr>
            <w:r w:rsidRPr="005E3011">
              <w:rPr>
                <w:rFonts w:ascii="Times New Roman" w:eastAsia="Times New Roman" w:hAnsi="Times New Roman" w:cs="Times New Roman"/>
                <w:b/>
                <w:sz w:val="24"/>
                <w:szCs w:val="24"/>
              </w:rPr>
              <w:lastRenderedPageBreak/>
              <w:t>Temat mësimore</w:t>
            </w:r>
          </w:p>
        </w:tc>
        <w:tc>
          <w:tcPr>
            <w:tcW w:w="2977" w:type="dxa"/>
            <w:shd w:val="clear" w:color="auto" w:fill="C5E0B3" w:themeFill="accent6" w:themeFillTint="66"/>
          </w:tcPr>
          <w:p w:rsidR="00461796" w:rsidRPr="005E3011" w:rsidRDefault="00461796" w:rsidP="00461796">
            <w:pPr>
              <w:spacing w:after="0" w:line="240" w:lineRule="auto"/>
              <w:jc w:val="center"/>
              <w:rPr>
                <w:rFonts w:ascii="Times New Roman" w:eastAsia="Times New Roman" w:hAnsi="Times New Roman" w:cs="Times New Roman"/>
              </w:rPr>
            </w:pPr>
            <w:r w:rsidRPr="005E3011">
              <w:rPr>
                <w:rFonts w:ascii="Times New Roman" w:eastAsia="Times New Roman" w:hAnsi="Times New Roman" w:cs="Times New Roman"/>
                <w:b/>
              </w:rPr>
              <w:t>Rezultatet e të nxënit për tema mësimore</w:t>
            </w:r>
          </w:p>
          <w:p w:rsidR="00461796" w:rsidRPr="005E3011" w:rsidRDefault="00461796" w:rsidP="00461796">
            <w:pPr>
              <w:spacing w:after="0" w:line="240" w:lineRule="auto"/>
              <w:jc w:val="center"/>
              <w:rPr>
                <w:rFonts w:ascii="Times New Roman" w:eastAsia="Times New Roman" w:hAnsi="Times New Roman" w:cs="Times New Roman"/>
              </w:rPr>
            </w:pPr>
            <w:r w:rsidRPr="005E3011">
              <w:rPr>
                <w:rFonts w:ascii="Times New Roman" w:eastAsia="Times New Roman" w:hAnsi="Times New Roman" w:cs="Times New Roman"/>
                <w:b/>
              </w:rPr>
              <w:t>RNL</w:t>
            </w:r>
          </w:p>
        </w:tc>
        <w:tc>
          <w:tcPr>
            <w:tcW w:w="2551" w:type="dxa"/>
            <w:gridSpan w:val="2"/>
            <w:shd w:val="clear" w:color="auto" w:fill="C5E0B3" w:themeFill="accent6" w:themeFillTint="66"/>
          </w:tcPr>
          <w:p w:rsidR="00461796" w:rsidRPr="005E3011" w:rsidRDefault="00461796" w:rsidP="00461796">
            <w:pPr>
              <w:spacing w:after="0" w:line="240" w:lineRule="auto"/>
              <w:jc w:val="center"/>
              <w:rPr>
                <w:rFonts w:ascii="Times New Roman" w:eastAsia="Times New Roman" w:hAnsi="Times New Roman" w:cs="Times New Roman"/>
              </w:rPr>
            </w:pPr>
            <w:r w:rsidRPr="005E3011">
              <w:rPr>
                <w:rFonts w:ascii="Times New Roman" w:eastAsia="Times New Roman" w:hAnsi="Times New Roman" w:cs="Times New Roman"/>
                <w:b/>
              </w:rPr>
              <w:t xml:space="preserve">Njësitë </w:t>
            </w:r>
          </w:p>
          <w:p w:rsidR="00461796" w:rsidRPr="005E3011" w:rsidRDefault="00461796" w:rsidP="00461796">
            <w:pPr>
              <w:spacing w:after="0" w:line="240" w:lineRule="auto"/>
              <w:jc w:val="center"/>
              <w:rPr>
                <w:rFonts w:ascii="Times New Roman" w:eastAsia="Times New Roman" w:hAnsi="Times New Roman" w:cs="Times New Roman"/>
              </w:rPr>
            </w:pPr>
            <w:r w:rsidRPr="005E3011">
              <w:rPr>
                <w:rFonts w:ascii="Times New Roman" w:eastAsia="Times New Roman" w:hAnsi="Times New Roman" w:cs="Times New Roman"/>
                <w:b/>
              </w:rPr>
              <w:t>mësimore</w:t>
            </w:r>
          </w:p>
        </w:tc>
        <w:tc>
          <w:tcPr>
            <w:tcW w:w="992" w:type="dxa"/>
            <w:shd w:val="clear" w:color="auto" w:fill="C5E0B3" w:themeFill="accent6" w:themeFillTint="66"/>
            <w:textDirection w:val="btLr"/>
          </w:tcPr>
          <w:p w:rsidR="00461796" w:rsidRPr="005E3011" w:rsidRDefault="00461796" w:rsidP="00461796">
            <w:pPr>
              <w:spacing w:after="0" w:line="240" w:lineRule="auto"/>
              <w:ind w:left="113" w:right="113"/>
              <w:jc w:val="center"/>
              <w:rPr>
                <w:rFonts w:ascii="Times New Roman" w:eastAsia="Times New Roman" w:hAnsi="Times New Roman" w:cs="Times New Roman"/>
                <w:sz w:val="20"/>
                <w:szCs w:val="20"/>
              </w:rPr>
            </w:pPr>
            <w:r w:rsidRPr="005E3011">
              <w:rPr>
                <w:rFonts w:ascii="Times New Roman" w:eastAsia="Times New Roman" w:hAnsi="Times New Roman" w:cs="Times New Roman"/>
                <w:b/>
                <w:sz w:val="20"/>
                <w:szCs w:val="20"/>
              </w:rPr>
              <w:t>Koha mësimore (orë mësimore)</w:t>
            </w:r>
          </w:p>
        </w:tc>
        <w:tc>
          <w:tcPr>
            <w:tcW w:w="2552" w:type="dxa"/>
            <w:shd w:val="clear" w:color="auto" w:fill="C5E0B3" w:themeFill="accent6" w:themeFillTint="66"/>
          </w:tcPr>
          <w:p w:rsidR="00461796" w:rsidRPr="005E3011" w:rsidRDefault="00461796" w:rsidP="00461796">
            <w:pPr>
              <w:spacing w:after="0" w:line="240" w:lineRule="auto"/>
              <w:ind w:left="113" w:right="113"/>
              <w:jc w:val="center"/>
              <w:rPr>
                <w:rFonts w:ascii="Times New Roman" w:eastAsia="Times New Roman" w:hAnsi="Times New Roman" w:cs="Times New Roman"/>
              </w:rPr>
            </w:pPr>
            <w:r w:rsidRPr="005E3011">
              <w:rPr>
                <w:rFonts w:ascii="Times New Roman" w:eastAsia="Times New Roman" w:hAnsi="Times New Roman" w:cs="Times New Roman"/>
                <w:b/>
                <w:sz w:val="20"/>
                <w:szCs w:val="20"/>
              </w:rPr>
              <w:t>Metodologjia  e mësimdhënies</w:t>
            </w:r>
          </w:p>
        </w:tc>
        <w:tc>
          <w:tcPr>
            <w:tcW w:w="2126" w:type="dxa"/>
            <w:gridSpan w:val="2"/>
            <w:shd w:val="clear" w:color="auto" w:fill="C5E0B3" w:themeFill="accent6" w:themeFillTint="66"/>
          </w:tcPr>
          <w:p w:rsidR="00461796" w:rsidRPr="005E3011" w:rsidRDefault="00461796" w:rsidP="00461796">
            <w:pPr>
              <w:spacing w:after="0" w:line="240" w:lineRule="auto"/>
              <w:ind w:left="113" w:right="113"/>
              <w:jc w:val="center"/>
              <w:rPr>
                <w:rFonts w:ascii="Times New Roman" w:eastAsia="Times New Roman" w:hAnsi="Times New Roman" w:cs="Times New Roman"/>
              </w:rPr>
            </w:pPr>
            <w:r w:rsidRPr="005E3011">
              <w:rPr>
                <w:rFonts w:ascii="Times New Roman" w:eastAsia="Times New Roman" w:hAnsi="Times New Roman" w:cs="Times New Roman"/>
                <w:b/>
                <w:sz w:val="20"/>
                <w:szCs w:val="20"/>
              </w:rPr>
              <w:t>Metodologjia  e vlerësimi</w:t>
            </w:r>
          </w:p>
        </w:tc>
        <w:tc>
          <w:tcPr>
            <w:tcW w:w="1312" w:type="dxa"/>
            <w:shd w:val="clear" w:color="auto" w:fill="C5E0B3" w:themeFill="accent6" w:themeFillTint="66"/>
          </w:tcPr>
          <w:p w:rsidR="00461796" w:rsidRPr="005E3011" w:rsidRDefault="00461796" w:rsidP="00461796">
            <w:pPr>
              <w:spacing w:after="0" w:line="240" w:lineRule="auto"/>
              <w:ind w:left="113" w:right="113"/>
              <w:jc w:val="center"/>
              <w:rPr>
                <w:rFonts w:ascii="Times New Roman" w:eastAsia="Times New Roman" w:hAnsi="Times New Roman" w:cs="Times New Roman"/>
                <w:b/>
              </w:rPr>
            </w:pPr>
            <w:r w:rsidRPr="005E3011">
              <w:rPr>
                <w:rFonts w:ascii="Times New Roman" w:eastAsia="Times New Roman" w:hAnsi="Times New Roman" w:cs="Times New Roman"/>
                <w:b/>
                <w:sz w:val="20"/>
                <w:szCs w:val="20"/>
              </w:rPr>
              <w:t xml:space="preserve">Ndërlidhja me lëndë </w:t>
            </w:r>
            <w:r w:rsidR="005E3011" w:rsidRPr="005E3011">
              <w:rPr>
                <w:rFonts w:ascii="Times New Roman" w:eastAsia="Times New Roman" w:hAnsi="Times New Roman" w:cs="Times New Roman"/>
                <w:b/>
                <w:sz w:val="20"/>
                <w:szCs w:val="20"/>
              </w:rPr>
              <w:t xml:space="preserve">të </w:t>
            </w:r>
            <w:r w:rsidRPr="005E3011">
              <w:rPr>
                <w:rFonts w:ascii="Times New Roman" w:eastAsia="Times New Roman" w:hAnsi="Times New Roman" w:cs="Times New Roman"/>
                <w:b/>
                <w:sz w:val="20"/>
                <w:szCs w:val="20"/>
              </w:rPr>
              <w:t xml:space="preserve">tjera mësimore, me  çështjet </w:t>
            </w:r>
            <w:proofErr w:type="spellStart"/>
            <w:r w:rsidRPr="005E3011">
              <w:rPr>
                <w:rFonts w:ascii="Times New Roman" w:eastAsia="Times New Roman" w:hAnsi="Times New Roman" w:cs="Times New Roman"/>
                <w:b/>
                <w:sz w:val="20"/>
                <w:szCs w:val="20"/>
              </w:rPr>
              <w:t>ndërkurrikulare</w:t>
            </w:r>
            <w:proofErr w:type="spellEnd"/>
          </w:p>
        </w:tc>
        <w:tc>
          <w:tcPr>
            <w:tcW w:w="1471" w:type="dxa"/>
            <w:gridSpan w:val="2"/>
            <w:shd w:val="clear" w:color="auto" w:fill="C5E0B3" w:themeFill="accent6" w:themeFillTint="66"/>
          </w:tcPr>
          <w:p w:rsidR="00461796" w:rsidRPr="005E3011" w:rsidRDefault="00461796" w:rsidP="00461796">
            <w:pPr>
              <w:spacing w:after="0" w:line="240" w:lineRule="auto"/>
              <w:jc w:val="center"/>
              <w:rPr>
                <w:rFonts w:ascii="Times New Roman" w:eastAsia="Times New Roman" w:hAnsi="Times New Roman" w:cs="Times New Roman"/>
                <w:b/>
              </w:rPr>
            </w:pPr>
            <w:r w:rsidRPr="005E3011">
              <w:rPr>
                <w:rFonts w:ascii="Times New Roman" w:eastAsia="Times New Roman" w:hAnsi="Times New Roman" w:cs="Times New Roman"/>
                <w:b/>
              </w:rPr>
              <w:t>Burimet</w:t>
            </w:r>
          </w:p>
        </w:tc>
      </w:tr>
      <w:tr w:rsidR="00461796" w:rsidRPr="005E3011" w:rsidTr="002D6E76">
        <w:trPr>
          <w:trHeight w:val="1790"/>
        </w:trPr>
        <w:tc>
          <w:tcPr>
            <w:tcW w:w="1980" w:type="dxa"/>
            <w:gridSpan w:val="2"/>
          </w:tcPr>
          <w:p w:rsidR="00CC4D71" w:rsidRPr="005E3011" w:rsidRDefault="00CC4D71" w:rsidP="00CC4D71">
            <w:pPr>
              <w:spacing w:line="240" w:lineRule="auto"/>
              <w:rPr>
                <w:b/>
              </w:rPr>
            </w:pPr>
            <w:r w:rsidRPr="005E3011">
              <w:rPr>
                <w:b/>
              </w:rPr>
              <w:t>Riprodhimi</w:t>
            </w:r>
            <w:r w:rsidRPr="005E3011">
              <w:rPr>
                <w:b/>
                <w:spacing w:val="-1"/>
              </w:rPr>
              <w:t xml:space="preserve"> </w:t>
            </w:r>
            <w:r w:rsidRPr="005E3011">
              <w:rPr>
                <w:b/>
              </w:rPr>
              <w:t>te</w:t>
            </w:r>
            <w:r w:rsidRPr="005E3011">
              <w:rPr>
                <w:b/>
                <w:spacing w:val="-1"/>
              </w:rPr>
              <w:t xml:space="preserve"> </w:t>
            </w:r>
            <w:r w:rsidRPr="005E3011">
              <w:rPr>
                <w:b/>
              </w:rPr>
              <w:t>qeniet</w:t>
            </w:r>
            <w:r w:rsidRPr="005E3011">
              <w:rPr>
                <w:b/>
                <w:spacing w:val="-1"/>
              </w:rPr>
              <w:t xml:space="preserve"> </w:t>
            </w:r>
            <w:r w:rsidRPr="005E3011">
              <w:rPr>
                <w:b/>
              </w:rPr>
              <w:t>e gjalla</w:t>
            </w:r>
          </w:p>
          <w:p w:rsidR="003829CC" w:rsidRPr="005E3011" w:rsidRDefault="003829CC" w:rsidP="00461796">
            <w:pPr>
              <w:rPr>
                <w:rFonts w:ascii="Times New Roman" w:eastAsia="Times New Roman" w:hAnsi="Times New Roman" w:cs="Times New Roman"/>
                <w:b/>
              </w:rPr>
            </w:pPr>
          </w:p>
          <w:p w:rsidR="003829CC" w:rsidRPr="005E3011" w:rsidRDefault="003829CC" w:rsidP="00461796">
            <w:pPr>
              <w:rPr>
                <w:rFonts w:ascii="Times New Roman" w:eastAsia="Times New Roman" w:hAnsi="Times New Roman" w:cs="Times New Roman"/>
                <w:b/>
              </w:rPr>
            </w:pPr>
          </w:p>
          <w:p w:rsidR="00461796" w:rsidRPr="005E3011" w:rsidRDefault="00461796" w:rsidP="00461796">
            <w:pPr>
              <w:rPr>
                <w:rFonts w:ascii="Times New Roman" w:eastAsia="Times New Roman" w:hAnsi="Times New Roman" w:cs="Times New Roman"/>
                <w:b/>
              </w:rPr>
            </w:pPr>
            <w:r w:rsidRPr="005E3011">
              <w:rPr>
                <w:rFonts w:ascii="Times New Roman" w:eastAsia="Times New Roman" w:hAnsi="Times New Roman" w:cs="Times New Roman"/>
                <w:b/>
              </w:rPr>
              <w:t>Ruajtja e ushqimit dhe substancat helmuese</w:t>
            </w:r>
          </w:p>
          <w:p w:rsidR="00461796" w:rsidRPr="005E3011" w:rsidRDefault="00461796" w:rsidP="00461796">
            <w:pPr>
              <w:rPr>
                <w:rFonts w:ascii="Times New Roman" w:eastAsia="Times New Roman" w:hAnsi="Times New Roman" w:cs="Times New Roman"/>
                <w:b/>
              </w:rPr>
            </w:pPr>
          </w:p>
          <w:p w:rsidR="00461796" w:rsidRPr="005E3011" w:rsidRDefault="00461796" w:rsidP="00461796">
            <w:pPr>
              <w:rPr>
                <w:b/>
              </w:rPr>
            </w:pPr>
            <w:r w:rsidRPr="005E3011">
              <w:rPr>
                <w:b/>
              </w:rPr>
              <w:t>Jetojmë dhe</w:t>
            </w:r>
            <w:r w:rsidRPr="005E3011">
              <w:rPr>
                <w:b/>
                <w:spacing w:val="-2"/>
              </w:rPr>
              <w:t xml:space="preserve"> </w:t>
            </w:r>
            <w:r w:rsidRPr="005E3011">
              <w:rPr>
                <w:b/>
              </w:rPr>
              <w:t>rritemi</w:t>
            </w:r>
            <w:r w:rsidRPr="005E3011">
              <w:rPr>
                <w:b/>
              </w:rPr>
              <w:tab/>
            </w:r>
          </w:p>
          <w:p w:rsidR="00461796" w:rsidRPr="005E3011" w:rsidRDefault="00461796" w:rsidP="00461796">
            <w:pPr>
              <w:rPr>
                <w:b/>
              </w:rPr>
            </w:pPr>
          </w:p>
          <w:p w:rsidR="00461796" w:rsidRPr="005E3011" w:rsidRDefault="00461796" w:rsidP="00461796">
            <w:pPr>
              <w:pStyle w:val="BodyText"/>
              <w:spacing w:before="12"/>
              <w:rPr>
                <w:b/>
                <w:sz w:val="22"/>
                <w:szCs w:val="22"/>
              </w:rPr>
            </w:pPr>
            <w:r w:rsidRPr="005E3011">
              <w:rPr>
                <w:b/>
                <w:sz w:val="22"/>
                <w:szCs w:val="22"/>
              </w:rPr>
              <w:t>Puberteti dh</w:t>
            </w:r>
            <w:r w:rsidR="003334A9">
              <w:rPr>
                <w:b/>
                <w:sz w:val="22"/>
                <w:szCs w:val="22"/>
              </w:rPr>
              <w:t>e</w:t>
            </w:r>
            <w:r w:rsidRPr="005E3011">
              <w:rPr>
                <w:b/>
                <w:sz w:val="22"/>
                <w:szCs w:val="22"/>
              </w:rPr>
              <w:t xml:space="preserve"> përshtatja</w:t>
            </w:r>
          </w:p>
          <w:p w:rsidR="00461796" w:rsidRPr="005E3011" w:rsidRDefault="00461796" w:rsidP="00461796">
            <w:pPr>
              <w:rPr>
                <w:b/>
              </w:rPr>
            </w:pPr>
          </w:p>
          <w:p w:rsidR="00461796" w:rsidRPr="005E3011" w:rsidRDefault="00461796" w:rsidP="00461796">
            <w:pPr>
              <w:rPr>
                <w:b/>
              </w:rPr>
            </w:pPr>
          </w:p>
          <w:p w:rsidR="00461796" w:rsidRPr="005E3011" w:rsidRDefault="00461796" w:rsidP="00461796">
            <w:pPr>
              <w:rPr>
                <w:rFonts w:ascii="Segoe UI Symbol" w:eastAsia="Times New Roman" w:hAnsi="Segoe UI Symbol" w:cs="Arial"/>
                <w:sz w:val="18"/>
                <w:szCs w:val="18"/>
              </w:rPr>
            </w:pPr>
            <w:r w:rsidRPr="005E3011">
              <w:rPr>
                <w:b/>
              </w:rPr>
              <w:t>Bashkëveprimet</w:t>
            </w:r>
            <w:r w:rsidRPr="005E3011">
              <w:rPr>
                <w:b/>
                <w:spacing w:val="-2"/>
              </w:rPr>
              <w:t xml:space="preserve"> </w:t>
            </w:r>
            <w:r w:rsidRPr="005E3011">
              <w:rPr>
                <w:b/>
              </w:rPr>
              <w:t>dhe</w:t>
            </w:r>
            <w:r w:rsidRPr="005E3011">
              <w:rPr>
                <w:b/>
                <w:spacing w:val="-3"/>
              </w:rPr>
              <w:t xml:space="preserve"> </w:t>
            </w:r>
            <w:r w:rsidRPr="005E3011">
              <w:rPr>
                <w:b/>
              </w:rPr>
              <w:t>lëvizjet</w:t>
            </w:r>
          </w:p>
        </w:tc>
        <w:tc>
          <w:tcPr>
            <w:tcW w:w="2977" w:type="dxa"/>
          </w:tcPr>
          <w:p w:rsidR="00461796" w:rsidRPr="005E3011" w:rsidRDefault="00461796" w:rsidP="00461796">
            <w:pPr>
              <w:rPr>
                <w:sz w:val="20"/>
                <w:szCs w:val="20"/>
              </w:rPr>
            </w:pPr>
            <w:r w:rsidRPr="005E3011">
              <w:rPr>
                <w:sz w:val="20"/>
                <w:szCs w:val="20"/>
              </w:rPr>
              <w:t>-</w:t>
            </w:r>
            <w:r w:rsidR="005E3011" w:rsidRPr="005E3011">
              <w:rPr>
                <w:sz w:val="20"/>
                <w:szCs w:val="20"/>
              </w:rPr>
              <w:t xml:space="preserve"> </w:t>
            </w:r>
            <w:r w:rsidRPr="005E3011">
              <w:rPr>
                <w:sz w:val="20"/>
                <w:szCs w:val="20"/>
              </w:rPr>
              <w:t>Identifikon mënyrat</w:t>
            </w:r>
            <w:r w:rsidR="005E3011">
              <w:rPr>
                <w:sz w:val="20"/>
                <w:szCs w:val="20"/>
              </w:rPr>
              <w:t xml:space="preserve"> e</w:t>
            </w:r>
            <w:r w:rsidRPr="005E3011">
              <w:rPr>
                <w:sz w:val="20"/>
                <w:szCs w:val="20"/>
              </w:rPr>
              <w:t xml:space="preserve"> </w:t>
            </w:r>
            <w:r w:rsidR="005E3011" w:rsidRPr="005E3011">
              <w:rPr>
                <w:sz w:val="20"/>
                <w:szCs w:val="20"/>
              </w:rPr>
              <w:t>riprodhimit</w:t>
            </w:r>
            <w:r w:rsidRPr="005E3011">
              <w:rPr>
                <w:sz w:val="20"/>
                <w:szCs w:val="20"/>
              </w:rPr>
              <w:t xml:space="preserve"> të qenieve të gjalla, si një ndër proceset jetësore;                                               -</w:t>
            </w:r>
            <w:r w:rsidR="005E3011" w:rsidRPr="005E3011">
              <w:rPr>
                <w:sz w:val="20"/>
                <w:szCs w:val="20"/>
              </w:rPr>
              <w:t xml:space="preserve"> </w:t>
            </w:r>
            <w:r w:rsidRPr="005E3011">
              <w:rPr>
                <w:sz w:val="20"/>
                <w:szCs w:val="20"/>
              </w:rPr>
              <w:t>Shpjegon procesin e riprodhimit të qe</w:t>
            </w:r>
            <w:r w:rsidR="003829CC" w:rsidRPr="005E3011">
              <w:rPr>
                <w:sz w:val="20"/>
                <w:szCs w:val="20"/>
              </w:rPr>
              <w:t xml:space="preserve">nieve të gjalla;               </w:t>
            </w:r>
          </w:p>
          <w:p w:rsidR="00461796" w:rsidRPr="005E3011" w:rsidRDefault="00461796" w:rsidP="00461796">
            <w:pPr>
              <w:rPr>
                <w:sz w:val="20"/>
                <w:szCs w:val="20"/>
              </w:rPr>
            </w:pPr>
            <w:r w:rsidRPr="005E3011">
              <w:rPr>
                <w:sz w:val="20"/>
                <w:szCs w:val="20"/>
              </w:rPr>
              <w:t>-</w:t>
            </w:r>
            <w:r w:rsidR="005E3011" w:rsidRPr="005E3011">
              <w:rPr>
                <w:sz w:val="20"/>
                <w:szCs w:val="20"/>
              </w:rPr>
              <w:t xml:space="preserve"> </w:t>
            </w:r>
            <w:r w:rsidRPr="005E3011">
              <w:rPr>
                <w:sz w:val="20"/>
                <w:szCs w:val="20"/>
              </w:rPr>
              <w:t>Identifikon mënyra të ruajtjes së ushqimit nga faktorët mjedisor.</w:t>
            </w:r>
          </w:p>
          <w:p w:rsidR="00461796" w:rsidRPr="005E3011" w:rsidRDefault="00461796" w:rsidP="00461796">
            <w:pPr>
              <w:rPr>
                <w:sz w:val="20"/>
                <w:szCs w:val="20"/>
              </w:rPr>
            </w:pPr>
            <w:r w:rsidRPr="005E3011">
              <w:rPr>
                <w:sz w:val="20"/>
                <w:szCs w:val="20"/>
              </w:rPr>
              <w:t>-</w:t>
            </w:r>
            <w:r w:rsidR="005E3011" w:rsidRPr="005E3011">
              <w:rPr>
                <w:sz w:val="20"/>
                <w:szCs w:val="20"/>
              </w:rPr>
              <w:t xml:space="preserve"> </w:t>
            </w:r>
            <w:r w:rsidRPr="005E3011">
              <w:rPr>
                <w:sz w:val="20"/>
                <w:szCs w:val="20"/>
              </w:rPr>
              <w:t xml:space="preserve">Analizon </w:t>
            </w:r>
            <w:r w:rsidR="005E3011" w:rsidRPr="005E3011">
              <w:rPr>
                <w:sz w:val="20"/>
                <w:szCs w:val="20"/>
              </w:rPr>
              <w:t>rëndësinë</w:t>
            </w:r>
            <w:r w:rsidRPr="005E3011">
              <w:rPr>
                <w:sz w:val="20"/>
                <w:szCs w:val="20"/>
              </w:rPr>
              <w:t xml:space="preserve"> e të ushqyerit shëndetshëm.</w:t>
            </w:r>
          </w:p>
          <w:p w:rsidR="00461796" w:rsidRPr="005E3011" w:rsidRDefault="00461796" w:rsidP="00461796">
            <w:pPr>
              <w:rPr>
                <w:sz w:val="20"/>
                <w:szCs w:val="20"/>
              </w:rPr>
            </w:pPr>
            <w:r w:rsidRPr="005E3011">
              <w:rPr>
                <w:sz w:val="20"/>
                <w:szCs w:val="20"/>
              </w:rPr>
              <w:t>-</w:t>
            </w:r>
            <w:r w:rsidR="005E3011" w:rsidRPr="005E3011">
              <w:rPr>
                <w:sz w:val="20"/>
                <w:szCs w:val="20"/>
              </w:rPr>
              <w:t xml:space="preserve"> </w:t>
            </w:r>
            <w:r w:rsidRPr="005E3011">
              <w:rPr>
                <w:sz w:val="20"/>
                <w:szCs w:val="20"/>
              </w:rPr>
              <w:t xml:space="preserve">Vlerëson rolin biologjik të </w:t>
            </w:r>
            <w:proofErr w:type="spellStart"/>
            <w:r w:rsidRPr="005E3011">
              <w:rPr>
                <w:sz w:val="20"/>
                <w:szCs w:val="20"/>
              </w:rPr>
              <w:t>të</w:t>
            </w:r>
            <w:proofErr w:type="spellEnd"/>
            <w:r w:rsidRPr="005E3011">
              <w:rPr>
                <w:sz w:val="20"/>
                <w:szCs w:val="20"/>
              </w:rPr>
              <w:t xml:space="preserve"> ushqyerit </w:t>
            </w:r>
            <w:proofErr w:type="spellStart"/>
            <w:r w:rsidRPr="005E3011">
              <w:rPr>
                <w:sz w:val="20"/>
                <w:szCs w:val="20"/>
              </w:rPr>
              <w:t>dietal</w:t>
            </w:r>
            <w:proofErr w:type="spellEnd"/>
            <w:r w:rsidRPr="005E3011">
              <w:rPr>
                <w:sz w:val="20"/>
                <w:szCs w:val="20"/>
              </w:rPr>
              <w:t>.</w:t>
            </w:r>
          </w:p>
          <w:p w:rsidR="00461796" w:rsidRPr="005E3011" w:rsidRDefault="00461796" w:rsidP="00461796">
            <w:pPr>
              <w:rPr>
                <w:sz w:val="20"/>
                <w:szCs w:val="20"/>
              </w:rPr>
            </w:pPr>
            <w:r w:rsidRPr="005E3011">
              <w:rPr>
                <w:sz w:val="20"/>
                <w:szCs w:val="20"/>
              </w:rPr>
              <w:t>-</w:t>
            </w:r>
            <w:r w:rsidR="005E3011" w:rsidRPr="005E3011">
              <w:rPr>
                <w:sz w:val="20"/>
                <w:szCs w:val="20"/>
              </w:rPr>
              <w:t xml:space="preserve"> </w:t>
            </w:r>
            <w:r w:rsidRPr="005E3011">
              <w:rPr>
                <w:sz w:val="20"/>
                <w:szCs w:val="20"/>
              </w:rPr>
              <w:t>Emërton substanca helmuese – duhani, alkooli, kafja etj.</w:t>
            </w:r>
          </w:p>
          <w:p w:rsidR="00461796" w:rsidRPr="005E3011" w:rsidRDefault="00461796" w:rsidP="00461796">
            <w:pPr>
              <w:rPr>
                <w:sz w:val="20"/>
                <w:szCs w:val="20"/>
              </w:rPr>
            </w:pPr>
            <w:r w:rsidRPr="005E3011">
              <w:rPr>
                <w:sz w:val="20"/>
                <w:szCs w:val="20"/>
              </w:rPr>
              <w:t>-</w:t>
            </w:r>
            <w:r w:rsidR="005E3011" w:rsidRPr="005E3011">
              <w:rPr>
                <w:sz w:val="20"/>
                <w:szCs w:val="20"/>
              </w:rPr>
              <w:t xml:space="preserve"> </w:t>
            </w:r>
            <w:r w:rsidRPr="005E3011">
              <w:rPr>
                <w:sz w:val="20"/>
                <w:szCs w:val="20"/>
              </w:rPr>
              <w:t xml:space="preserve">Propozon  masa parandaluese për </w:t>
            </w:r>
            <w:proofErr w:type="spellStart"/>
            <w:r w:rsidRPr="005E3011">
              <w:rPr>
                <w:sz w:val="20"/>
                <w:szCs w:val="20"/>
              </w:rPr>
              <w:t>ushqyeshmëri</w:t>
            </w:r>
            <w:proofErr w:type="spellEnd"/>
            <w:r w:rsidRPr="005E3011">
              <w:rPr>
                <w:sz w:val="20"/>
                <w:szCs w:val="20"/>
              </w:rPr>
              <w:t xml:space="preserve"> jo të shëndetshme. </w:t>
            </w:r>
          </w:p>
          <w:p w:rsidR="00461796" w:rsidRPr="005E3011" w:rsidRDefault="00461796" w:rsidP="00461796">
            <w:pPr>
              <w:rPr>
                <w:sz w:val="20"/>
                <w:szCs w:val="20"/>
              </w:rPr>
            </w:pPr>
            <w:r w:rsidRPr="005E3011">
              <w:rPr>
                <w:sz w:val="20"/>
                <w:szCs w:val="20"/>
              </w:rPr>
              <w:t>-</w:t>
            </w:r>
            <w:r w:rsidR="005E3011" w:rsidRPr="005E3011">
              <w:rPr>
                <w:sz w:val="20"/>
                <w:szCs w:val="20"/>
              </w:rPr>
              <w:t xml:space="preserve"> </w:t>
            </w:r>
            <w:r w:rsidRPr="005E3011">
              <w:rPr>
                <w:sz w:val="20"/>
                <w:szCs w:val="20"/>
              </w:rPr>
              <w:t>Gjykon për efekte anësore të përdorimit të substancave helmuese.</w:t>
            </w:r>
          </w:p>
          <w:p w:rsidR="00461796" w:rsidRPr="005E3011" w:rsidRDefault="00461796" w:rsidP="00461796">
            <w:pPr>
              <w:rPr>
                <w:sz w:val="20"/>
                <w:szCs w:val="20"/>
              </w:rPr>
            </w:pPr>
            <w:r w:rsidRPr="005E3011">
              <w:rPr>
                <w:sz w:val="20"/>
                <w:szCs w:val="20"/>
              </w:rPr>
              <w:lastRenderedPageBreak/>
              <w:t>-</w:t>
            </w:r>
            <w:r w:rsidR="005E3011" w:rsidRPr="005E3011">
              <w:rPr>
                <w:sz w:val="20"/>
                <w:szCs w:val="20"/>
              </w:rPr>
              <w:t xml:space="preserve"> </w:t>
            </w:r>
            <w:r w:rsidRPr="005E3011">
              <w:rPr>
                <w:sz w:val="20"/>
                <w:szCs w:val="20"/>
              </w:rPr>
              <w:t>Përshkruan zhvillimin dhe ndryshimet  e trupit , gjatë moshës se pubertetit.</w:t>
            </w:r>
          </w:p>
          <w:p w:rsidR="00461796" w:rsidRPr="005E3011" w:rsidRDefault="00461796" w:rsidP="00461796">
            <w:pPr>
              <w:rPr>
                <w:sz w:val="20"/>
                <w:szCs w:val="20"/>
              </w:rPr>
            </w:pPr>
            <w:r w:rsidRPr="005E3011">
              <w:rPr>
                <w:sz w:val="20"/>
                <w:szCs w:val="20"/>
              </w:rPr>
              <w:t>-</w:t>
            </w:r>
            <w:r w:rsidR="005E3011" w:rsidRPr="005E3011">
              <w:rPr>
                <w:sz w:val="20"/>
                <w:szCs w:val="20"/>
              </w:rPr>
              <w:t xml:space="preserve"> </w:t>
            </w:r>
            <w:r w:rsidRPr="005E3011">
              <w:rPr>
                <w:sz w:val="20"/>
                <w:szCs w:val="20"/>
              </w:rPr>
              <w:t>Diskuton lidhur me adoptimin e trupit gjatë pubertetit, marrëdhëniet me të tjerët.</w:t>
            </w:r>
          </w:p>
          <w:p w:rsidR="00461796" w:rsidRPr="005E3011" w:rsidRDefault="00461796" w:rsidP="00461796">
            <w:pPr>
              <w:rPr>
                <w:sz w:val="20"/>
                <w:szCs w:val="20"/>
              </w:rPr>
            </w:pPr>
            <w:r w:rsidRPr="005E3011">
              <w:rPr>
                <w:sz w:val="20"/>
                <w:szCs w:val="20"/>
              </w:rPr>
              <w:t>-</w:t>
            </w:r>
            <w:r w:rsidR="005E3011" w:rsidRPr="005E3011">
              <w:rPr>
                <w:sz w:val="20"/>
                <w:szCs w:val="20"/>
              </w:rPr>
              <w:t xml:space="preserve"> </w:t>
            </w:r>
            <w:r w:rsidRPr="005E3011">
              <w:rPr>
                <w:sz w:val="20"/>
                <w:szCs w:val="20"/>
              </w:rPr>
              <w:t>Përshkruan ndryshimet fizike, emocionale dhe mendore  që ndodhin në trup në fazën e pubertetit</w:t>
            </w:r>
            <w:r w:rsidR="005E3011">
              <w:rPr>
                <w:sz w:val="20"/>
                <w:szCs w:val="20"/>
              </w:rPr>
              <w:t>.</w:t>
            </w:r>
          </w:p>
          <w:p w:rsidR="00461796" w:rsidRPr="005E3011" w:rsidRDefault="00461796" w:rsidP="00461796">
            <w:pPr>
              <w:rPr>
                <w:sz w:val="20"/>
                <w:szCs w:val="20"/>
              </w:rPr>
            </w:pPr>
            <w:r w:rsidRPr="005E3011">
              <w:rPr>
                <w:sz w:val="20"/>
                <w:szCs w:val="20"/>
              </w:rPr>
              <w:t>-</w:t>
            </w:r>
            <w:r w:rsidR="005E3011" w:rsidRPr="005E3011">
              <w:rPr>
                <w:sz w:val="20"/>
                <w:szCs w:val="20"/>
              </w:rPr>
              <w:t xml:space="preserve"> </w:t>
            </w:r>
            <w:r w:rsidRPr="005E3011">
              <w:rPr>
                <w:sz w:val="20"/>
                <w:szCs w:val="20"/>
              </w:rPr>
              <w:t>Përshkruan veprimet që duhet ti beje për të mirëmbajt dhe menaxhuar  trupin e tij/saj në ketë fazë.</w:t>
            </w:r>
          </w:p>
          <w:p w:rsidR="00461796" w:rsidRPr="005E3011" w:rsidRDefault="00461796" w:rsidP="00461796">
            <w:pPr>
              <w:rPr>
                <w:sz w:val="20"/>
                <w:szCs w:val="20"/>
              </w:rPr>
            </w:pPr>
            <w:r w:rsidRPr="005E3011">
              <w:rPr>
                <w:sz w:val="20"/>
                <w:szCs w:val="20"/>
              </w:rPr>
              <w:t>-</w:t>
            </w:r>
            <w:r w:rsidR="005E3011" w:rsidRPr="005E3011">
              <w:rPr>
                <w:sz w:val="20"/>
                <w:szCs w:val="20"/>
              </w:rPr>
              <w:t xml:space="preserve"> </w:t>
            </w:r>
            <w:r w:rsidRPr="005E3011">
              <w:rPr>
                <w:sz w:val="20"/>
                <w:szCs w:val="20"/>
              </w:rPr>
              <w:t xml:space="preserve">Përkufizon masën, vëllimin dhe dendësinë dhe dallon trupat e ngurtë, lëndët e lëngëta dhe lëndët e gazta sipas vetive të tyre. </w:t>
            </w:r>
          </w:p>
          <w:p w:rsidR="00461796" w:rsidRPr="005E3011" w:rsidRDefault="00461796" w:rsidP="00461796">
            <w:pPr>
              <w:rPr>
                <w:sz w:val="20"/>
                <w:szCs w:val="20"/>
              </w:rPr>
            </w:pPr>
            <w:r w:rsidRPr="005E3011">
              <w:rPr>
                <w:sz w:val="20"/>
                <w:szCs w:val="20"/>
              </w:rPr>
              <w:t>-</w:t>
            </w:r>
            <w:r w:rsidR="005E3011" w:rsidRPr="005E3011">
              <w:rPr>
                <w:sz w:val="20"/>
                <w:szCs w:val="20"/>
              </w:rPr>
              <w:t xml:space="preserve"> </w:t>
            </w:r>
            <w:r w:rsidRPr="005E3011">
              <w:rPr>
                <w:sz w:val="20"/>
                <w:szCs w:val="20"/>
              </w:rPr>
              <w:t xml:space="preserve">Dallon  lloje të ndryshme të rrugëve dhe të lëvizjeve të trupave.  </w:t>
            </w:r>
          </w:p>
          <w:p w:rsidR="00461796" w:rsidRPr="005E3011" w:rsidRDefault="00461796" w:rsidP="00461796">
            <w:pPr>
              <w:rPr>
                <w:sz w:val="20"/>
                <w:szCs w:val="20"/>
              </w:rPr>
            </w:pPr>
            <w:r w:rsidRPr="005E3011">
              <w:rPr>
                <w:sz w:val="20"/>
                <w:szCs w:val="20"/>
              </w:rPr>
              <w:t>-</w:t>
            </w:r>
            <w:r w:rsidR="005E3011" w:rsidRPr="005E3011">
              <w:rPr>
                <w:sz w:val="20"/>
                <w:szCs w:val="20"/>
              </w:rPr>
              <w:t xml:space="preserve"> </w:t>
            </w:r>
            <w:r w:rsidRPr="005E3011">
              <w:rPr>
                <w:sz w:val="20"/>
                <w:szCs w:val="20"/>
              </w:rPr>
              <w:t>Përshkruan mënyrat e krijimit të valëve dhe shembuj të paraqitjes së tyre në natyrë.</w:t>
            </w:r>
          </w:p>
          <w:p w:rsidR="00461796" w:rsidRPr="005E3011" w:rsidRDefault="00461796" w:rsidP="00461796">
            <w:pPr>
              <w:pStyle w:val="ListParagraph"/>
              <w:rPr>
                <w:rFonts w:ascii="Times New Roman" w:hAnsi="Times New Roman"/>
                <w:sz w:val="20"/>
                <w:szCs w:val="20"/>
              </w:rPr>
            </w:pPr>
          </w:p>
        </w:tc>
        <w:tc>
          <w:tcPr>
            <w:tcW w:w="2551" w:type="dxa"/>
            <w:gridSpan w:val="2"/>
          </w:tcPr>
          <w:p w:rsidR="003829CC" w:rsidRPr="005E3011" w:rsidRDefault="00CC4D71" w:rsidP="00461796">
            <w:pPr>
              <w:pStyle w:val="TableParagraph"/>
              <w:tabs>
                <w:tab w:val="left" w:pos="977"/>
              </w:tabs>
              <w:ind w:left="0"/>
              <w:rPr>
                <w:lang w:val="sq-AL"/>
              </w:rPr>
            </w:pPr>
            <w:r w:rsidRPr="005E3011">
              <w:rPr>
                <w:lang w:val="sq-AL"/>
              </w:rPr>
              <w:lastRenderedPageBreak/>
              <w:t>19.</w:t>
            </w:r>
            <w:r w:rsidR="005E3011">
              <w:rPr>
                <w:lang w:val="sq-AL"/>
              </w:rPr>
              <w:t xml:space="preserve"> </w:t>
            </w:r>
            <w:r w:rsidRPr="005E3011">
              <w:rPr>
                <w:lang w:val="sq-AL"/>
              </w:rPr>
              <w:t xml:space="preserve">Ndikimi i njeriut në </w:t>
            </w:r>
            <w:proofErr w:type="spellStart"/>
            <w:r w:rsidRPr="005E3011">
              <w:rPr>
                <w:lang w:val="sq-AL"/>
              </w:rPr>
              <w:t>biodiversitet</w:t>
            </w:r>
            <w:proofErr w:type="spellEnd"/>
            <w:r w:rsidR="00251DD4" w:rsidRPr="005E3011">
              <w:rPr>
                <w:lang w:val="sq-AL"/>
              </w:rPr>
              <w:t xml:space="preserve"> </w:t>
            </w:r>
          </w:p>
          <w:p w:rsidR="00CC4D71" w:rsidRPr="005E3011" w:rsidRDefault="00CC4D71" w:rsidP="00461796">
            <w:pPr>
              <w:pStyle w:val="TableParagraph"/>
              <w:tabs>
                <w:tab w:val="left" w:pos="977"/>
              </w:tabs>
              <w:ind w:left="0"/>
              <w:rPr>
                <w:lang w:val="sq-AL"/>
              </w:rPr>
            </w:pPr>
          </w:p>
          <w:p w:rsidR="00CC4D71" w:rsidRPr="005E3011" w:rsidRDefault="00CC4D71" w:rsidP="00461796">
            <w:pPr>
              <w:pStyle w:val="TableParagraph"/>
              <w:tabs>
                <w:tab w:val="left" w:pos="977"/>
              </w:tabs>
              <w:ind w:left="0"/>
              <w:rPr>
                <w:lang w:val="sq-AL"/>
              </w:rPr>
            </w:pPr>
            <w:r w:rsidRPr="005E3011">
              <w:rPr>
                <w:lang w:val="sq-AL"/>
              </w:rPr>
              <w:t>20.</w:t>
            </w:r>
            <w:r w:rsidR="005E3011">
              <w:rPr>
                <w:lang w:val="sq-AL"/>
              </w:rPr>
              <w:t xml:space="preserve"> </w:t>
            </w:r>
            <w:r w:rsidRPr="005E3011">
              <w:rPr>
                <w:lang w:val="sq-AL"/>
              </w:rPr>
              <w:t>Riprodhimi i njeriut</w:t>
            </w:r>
          </w:p>
          <w:p w:rsidR="00461796" w:rsidRPr="005E3011" w:rsidRDefault="00CC4D71" w:rsidP="00461796">
            <w:pPr>
              <w:pStyle w:val="TableParagraph"/>
              <w:tabs>
                <w:tab w:val="left" w:pos="977"/>
              </w:tabs>
              <w:ind w:left="0"/>
              <w:rPr>
                <w:lang w:val="sq-AL"/>
              </w:rPr>
            </w:pPr>
            <w:r w:rsidRPr="005E3011">
              <w:rPr>
                <w:lang w:val="sq-AL"/>
              </w:rPr>
              <w:t>21.</w:t>
            </w:r>
            <w:r w:rsidR="005E3011">
              <w:rPr>
                <w:lang w:val="sq-AL"/>
              </w:rPr>
              <w:t xml:space="preserve"> </w:t>
            </w:r>
            <w:r w:rsidRPr="005E3011">
              <w:rPr>
                <w:lang w:val="sq-AL"/>
              </w:rPr>
              <w:t xml:space="preserve">Mënyrat e ruajtjes së ushqimit </w:t>
            </w:r>
          </w:p>
          <w:p w:rsidR="00CC4D71" w:rsidRPr="005E3011" w:rsidRDefault="00CC4D71" w:rsidP="00461796">
            <w:pPr>
              <w:pStyle w:val="TableParagraph"/>
              <w:tabs>
                <w:tab w:val="left" w:pos="977"/>
              </w:tabs>
              <w:ind w:left="0"/>
              <w:rPr>
                <w:lang w:val="sq-AL"/>
              </w:rPr>
            </w:pPr>
          </w:p>
          <w:p w:rsidR="00461796" w:rsidRPr="005E3011" w:rsidRDefault="00CC4D71" w:rsidP="00461796">
            <w:pPr>
              <w:pStyle w:val="TableParagraph"/>
              <w:tabs>
                <w:tab w:val="left" w:pos="977"/>
              </w:tabs>
              <w:ind w:left="0"/>
              <w:rPr>
                <w:lang w:val="sq-AL"/>
              </w:rPr>
            </w:pPr>
            <w:r w:rsidRPr="005E3011">
              <w:rPr>
                <w:lang w:val="sq-AL"/>
              </w:rPr>
              <w:t>22.</w:t>
            </w:r>
            <w:r w:rsidR="005E3011">
              <w:rPr>
                <w:lang w:val="sq-AL"/>
              </w:rPr>
              <w:t xml:space="preserve"> </w:t>
            </w:r>
            <w:r w:rsidR="00461796" w:rsidRPr="005E3011">
              <w:rPr>
                <w:lang w:val="sq-AL"/>
              </w:rPr>
              <w:t>Rëndë</w:t>
            </w:r>
            <w:r w:rsidRPr="005E3011">
              <w:rPr>
                <w:lang w:val="sq-AL"/>
              </w:rPr>
              <w:t xml:space="preserve">sia e të ushqyerit shëndetshëm </w:t>
            </w:r>
          </w:p>
          <w:p w:rsidR="00CC4D71" w:rsidRPr="005E3011" w:rsidRDefault="00CC4D71" w:rsidP="00461796">
            <w:pPr>
              <w:pStyle w:val="TableParagraph"/>
              <w:ind w:left="0"/>
              <w:rPr>
                <w:lang w:val="sq-AL"/>
              </w:rPr>
            </w:pPr>
          </w:p>
          <w:p w:rsidR="00461796" w:rsidRPr="005E3011" w:rsidRDefault="00CC4D71" w:rsidP="00461796">
            <w:pPr>
              <w:pStyle w:val="TableParagraph"/>
              <w:ind w:left="0"/>
              <w:rPr>
                <w:lang w:val="sq-AL"/>
              </w:rPr>
            </w:pPr>
            <w:r w:rsidRPr="005E3011">
              <w:rPr>
                <w:lang w:val="sq-AL"/>
              </w:rPr>
              <w:t>23.</w:t>
            </w:r>
            <w:r w:rsidR="005E3011">
              <w:rPr>
                <w:lang w:val="sq-AL"/>
              </w:rPr>
              <w:t xml:space="preserve"> </w:t>
            </w:r>
            <w:r w:rsidR="00461796" w:rsidRPr="005E3011">
              <w:rPr>
                <w:lang w:val="sq-AL"/>
              </w:rPr>
              <w:t>Si të mbahet ushqimi i pastër dhe si të ushqehemi shëndetshëm</w:t>
            </w:r>
            <w:r w:rsidRPr="005E3011">
              <w:rPr>
                <w:lang w:val="sq-AL"/>
              </w:rPr>
              <w:t xml:space="preserve"> </w:t>
            </w:r>
          </w:p>
          <w:p w:rsidR="00CC4D71" w:rsidRPr="005E3011" w:rsidRDefault="00CC4D71" w:rsidP="00461796">
            <w:pPr>
              <w:pStyle w:val="TableParagraph"/>
              <w:tabs>
                <w:tab w:val="left" w:pos="977"/>
              </w:tabs>
              <w:ind w:left="0"/>
              <w:rPr>
                <w:lang w:val="sq-AL"/>
              </w:rPr>
            </w:pPr>
          </w:p>
          <w:p w:rsidR="00461796" w:rsidRPr="005E3011" w:rsidRDefault="00CC4D71" w:rsidP="00461796">
            <w:pPr>
              <w:pStyle w:val="TableParagraph"/>
              <w:tabs>
                <w:tab w:val="left" w:pos="977"/>
              </w:tabs>
              <w:ind w:left="0"/>
              <w:rPr>
                <w:lang w:val="sq-AL"/>
              </w:rPr>
            </w:pPr>
            <w:r w:rsidRPr="005E3011">
              <w:rPr>
                <w:lang w:val="sq-AL"/>
              </w:rPr>
              <w:t>24.</w:t>
            </w:r>
            <w:r w:rsidR="005E3011">
              <w:rPr>
                <w:lang w:val="sq-AL"/>
              </w:rPr>
              <w:t xml:space="preserve"> </w:t>
            </w:r>
            <w:r w:rsidRPr="005E3011">
              <w:rPr>
                <w:lang w:val="sq-AL"/>
              </w:rPr>
              <w:t xml:space="preserve">Lëndët helmuese për organizmin </w:t>
            </w:r>
          </w:p>
          <w:p w:rsidR="00CC4D71" w:rsidRPr="005E3011" w:rsidRDefault="00CC4D71" w:rsidP="00461796">
            <w:pPr>
              <w:pStyle w:val="TableParagraph"/>
              <w:tabs>
                <w:tab w:val="left" w:pos="977"/>
              </w:tabs>
              <w:ind w:left="0"/>
              <w:rPr>
                <w:lang w:val="sq-AL"/>
              </w:rPr>
            </w:pPr>
          </w:p>
          <w:p w:rsidR="00461796" w:rsidRPr="005E3011" w:rsidRDefault="00CC4D71" w:rsidP="00461796">
            <w:pPr>
              <w:pStyle w:val="TableParagraph"/>
              <w:tabs>
                <w:tab w:val="left" w:pos="977"/>
              </w:tabs>
              <w:ind w:left="0"/>
              <w:rPr>
                <w:lang w:val="sq-AL"/>
              </w:rPr>
            </w:pPr>
            <w:r w:rsidRPr="005E3011">
              <w:rPr>
                <w:lang w:val="sq-AL"/>
              </w:rPr>
              <w:t>25.</w:t>
            </w:r>
            <w:r w:rsidR="005E3011">
              <w:rPr>
                <w:lang w:val="sq-AL"/>
              </w:rPr>
              <w:t xml:space="preserve"> </w:t>
            </w:r>
            <w:r w:rsidR="00461796" w:rsidRPr="005E3011">
              <w:rPr>
                <w:lang w:val="sq-AL"/>
              </w:rPr>
              <w:t>Ushqimi</w:t>
            </w:r>
            <w:r w:rsidRPr="005E3011">
              <w:rPr>
                <w:lang w:val="sq-AL"/>
              </w:rPr>
              <w:t xml:space="preserve"> - përsëritje</w:t>
            </w:r>
          </w:p>
          <w:p w:rsidR="00CC4D71" w:rsidRPr="005E3011" w:rsidRDefault="00CC4D71" w:rsidP="00461796">
            <w:pPr>
              <w:pStyle w:val="TableParagraph"/>
              <w:tabs>
                <w:tab w:val="left" w:pos="977"/>
              </w:tabs>
              <w:ind w:left="0"/>
              <w:rPr>
                <w:lang w:val="sq-AL"/>
              </w:rPr>
            </w:pPr>
          </w:p>
          <w:p w:rsidR="00461796" w:rsidRPr="005E3011" w:rsidRDefault="00CC4D71" w:rsidP="00461796">
            <w:pPr>
              <w:pStyle w:val="TableParagraph"/>
              <w:tabs>
                <w:tab w:val="left" w:pos="977"/>
              </w:tabs>
              <w:ind w:left="0"/>
              <w:rPr>
                <w:lang w:val="sq-AL"/>
              </w:rPr>
            </w:pPr>
            <w:r w:rsidRPr="005E3011">
              <w:rPr>
                <w:lang w:val="sq-AL"/>
              </w:rPr>
              <w:t>26.</w:t>
            </w:r>
            <w:r w:rsidR="005E3011">
              <w:rPr>
                <w:lang w:val="sq-AL"/>
              </w:rPr>
              <w:t xml:space="preserve"> </w:t>
            </w:r>
            <w:r w:rsidR="005E3011" w:rsidRPr="005E3011">
              <w:rPr>
                <w:lang w:val="sq-AL"/>
              </w:rPr>
              <w:t>Zhvillimi</w:t>
            </w:r>
            <w:r w:rsidR="00461796" w:rsidRPr="005E3011">
              <w:rPr>
                <w:lang w:val="sq-AL"/>
              </w:rPr>
              <w:t xml:space="preserve"> dhe ndryshimet në trupin e</w:t>
            </w:r>
            <w:r w:rsidRPr="005E3011">
              <w:rPr>
                <w:lang w:val="sq-AL"/>
              </w:rPr>
              <w:t xml:space="preserve">  </w:t>
            </w:r>
            <w:r w:rsidR="00461796" w:rsidRPr="005E3011">
              <w:rPr>
                <w:lang w:val="sq-AL"/>
              </w:rPr>
              <w:t>njeriut</w:t>
            </w:r>
          </w:p>
          <w:p w:rsidR="00CC4D71" w:rsidRPr="005E3011" w:rsidRDefault="00CC4D71" w:rsidP="00461796">
            <w:pPr>
              <w:pStyle w:val="TableParagraph"/>
              <w:tabs>
                <w:tab w:val="left" w:pos="977"/>
              </w:tabs>
              <w:ind w:left="0"/>
              <w:rPr>
                <w:lang w:val="sq-AL"/>
              </w:rPr>
            </w:pPr>
          </w:p>
          <w:p w:rsidR="00461796" w:rsidRPr="005E3011" w:rsidRDefault="00CC4D71" w:rsidP="00461796">
            <w:pPr>
              <w:pStyle w:val="TableParagraph"/>
              <w:tabs>
                <w:tab w:val="left" w:pos="977"/>
              </w:tabs>
              <w:ind w:left="0"/>
              <w:rPr>
                <w:lang w:val="sq-AL"/>
              </w:rPr>
            </w:pPr>
            <w:r w:rsidRPr="005E3011">
              <w:rPr>
                <w:lang w:val="sq-AL"/>
              </w:rPr>
              <w:t>27.</w:t>
            </w:r>
            <w:r w:rsidR="005E3011">
              <w:rPr>
                <w:lang w:val="sq-AL"/>
              </w:rPr>
              <w:t xml:space="preserve"> </w:t>
            </w:r>
            <w:r w:rsidRPr="005E3011">
              <w:rPr>
                <w:lang w:val="sq-AL"/>
              </w:rPr>
              <w:t xml:space="preserve">Mirëmbajtja e trupit </w:t>
            </w:r>
          </w:p>
          <w:p w:rsidR="00461796" w:rsidRPr="005E3011" w:rsidRDefault="00461796" w:rsidP="00461796">
            <w:pPr>
              <w:pStyle w:val="TableParagraph"/>
              <w:tabs>
                <w:tab w:val="left" w:pos="977"/>
              </w:tabs>
              <w:ind w:left="0"/>
              <w:rPr>
                <w:lang w:val="sq-AL"/>
              </w:rPr>
            </w:pPr>
          </w:p>
          <w:p w:rsidR="00EE15B4" w:rsidRPr="005E3011" w:rsidRDefault="00EE15B4" w:rsidP="00461796">
            <w:pPr>
              <w:pStyle w:val="TableParagraph"/>
              <w:tabs>
                <w:tab w:val="left" w:pos="977"/>
              </w:tabs>
              <w:ind w:left="0"/>
              <w:rPr>
                <w:lang w:val="sq-AL"/>
              </w:rPr>
            </w:pPr>
            <w:r w:rsidRPr="005E3011">
              <w:rPr>
                <w:lang w:val="sq-AL"/>
              </w:rPr>
              <w:t>28.</w:t>
            </w:r>
            <w:r w:rsidR="005E3011">
              <w:rPr>
                <w:lang w:val="sq-AL"/>
              </w:rPr>
              <w:t xml:space="preserve"> </w:t>
            </w:r>
            <w:r w:rsidRPr="005E3011">
              <w:rPr>
                <w:lang w:val="sq-AL"/>
              </w:rPr>
              <w:t>Trupi i njeriut - përsëritje</w:t>
            </w:r>
          </w:p>
          <w:p w:rsidR="00461796" w:rsidRPr="005E3011" w:rsidRDefault="00EE15B4" w:rsidP="00567BA8">
            <w:r w:rsidRPr="005E3011">
              <w:t>29</w:t>
            </w:r>
            <w:r w:rsidR="00CC4D71" w:rsidRPr="005E3011">
              <w:t>.</w:t>
            </w:r>
            <w:r w:rsidR="005E3011">
              <w:t xml:space="preserve"> </w:t>
            </w:r>
            <w:r w:rsidR="00CC4D71" w:rsidRPr="005E3011">
              <w:t>P</w:t>
            </w:r>
            <w:r w:rsidRPr="005E3011">
              <w:t>ë</w:t>
            </w:r>
            <w:r w:rsidR="00CC4D71" w:rsidRPr="005E3011">
              <w:t xml:space="preserve">rkufizimi </w:t>
            </w:r>
            <w:r w:rsidRPr="005E3011">
              <w:t>i</w:t>
            </w:r>
            <w:r w:rsidR="00CC4D71" w:rsidRPr="005E3011">
              <w:t xml:space="preserve"> mas</w:t>
            </w:r>
            <w:r w:rsidRPr="005E3011">
              <w:t>ë</w:t>
            </w:r>
            <w:r w:rsidR="00CC4D71" w:rsidRPr="005E3011">
              <w:t>s, v</w:t>
            </w:r>
            <w:r w:rsidRPr="005E3011">
              <w:t>ë</w:t>
            </w:r>
            <w:r w:rsidR="00CC4D71" w:rsidRPr="005E3011">
              <w:t>llimit</w:t>
            </w:r>
            <w:r w:rsidRPr="005E3011">
              <w:t xml:space="preserve"> dhe dendësisë </w:t>
            </w:r>
          </w:p>
          <w:p w:rsidR="00EE15B4" w:rsidRPr="005E3011" w:rsidRDefault="00EE15B4" w:rsidP="00567BA8"/>
          <w:p w:rsidR="00461796" w:rsidRPr="005E3011" w:rsidRDefault="00EE15B4" w:rsidP="00567BA8">
            <w:r w:rsidRPr="005E3011">
              <w:t>30.</w:t>
            </w:r>
            <w:r w:rsidR="005E3011">
              <w:t xml:space="preserve"> </w:t>
            </w:r>
            <w:r w:rsidRPr="005E3011">
              <w:t xml:space="preserve">Vetitë e trupave </w:t>
            </w:r>
          </w:p>
          <w:p w:rsidR="00EE15B4" w:rsidRPr="005E3011" w:rsidRDefault="00EE15B4" w:rsidP="00567BA8"/>
          <w:p w:rsidR="00EE15B4" w:rsidRPr="005E3011" w:rsidRDefault="00EE15B4" w:rsidP="00567BA8">
            <w:r w:rsidRPr="005E3011">
              <w:t>31.</w:t>
            </w:r>
            <w:r w:rsidR="005E3011">
              <w:t xml:space="preserve"> </w:t>
            </w:r>
            <w:r w:rsidRPr="005E3011">
              <w:t xml:space="preserve">Lëvizjet e trupave </w:t>
            </w:r>
          </w:p>
          <w:p w:rsidR="00461796" w:rsidRPr="005E3011" w:rsidRDefault="00EE15B4" w:rsidP="00567BA8">
            <w:r w:rsidRPr="005E3011">
              <w:t>32.</w:t>
            </w:r>
            <w:r w:rsidR="005E3011">
              <w:t xml:space="preserve"> </w:t>
            </w:r>
            <w:r w:rsidR="00461796" w:rsidRPr="005E3011">
              <w:t>Valë</w:t>
            </w:r>
            <w:r w:rsidRPr="005E3011">
              <w:t xml:space="preserve">t dhe mënyra e krijimit të tyre </w:t>
            </w:r>
          </w:p>
          <w:p w:rsidR="00251DD4" w:rsidRPr="005E3011" w:rsidRDefault="00251DD4" w:rsidP="00567BA8"/>
          <w:p w:rsidR="00461796" w:rsidRPr="005E3011" w:rsidRDefault="00EE15B4" w:rsidP="00567BA8">
            <w:r w:rsidRPr="005E3011">
              <w:t xml:space="preserve">33. </w:t>
            </w:r>
            <w:r w:rsidR="00461796" w:rsidRPr="005E3011">
              <w:t>Shembuj praktikë - aktivitet</w:t>
            </w:r>
          </w:p>
          <w:p w:rsidR="00EE15B4" w:rsidRPr="005E3011" w:rsidRDefault="00EE15B4" w:rsidP="00567BA8"/>
          <w:p w:rsidR="00461796" w:rsidRPr="005E3011" w:rsidRDefault="00EE15B4" w:rsidP="00567BA8">
            <w:r w:rsidRPr="005E3011">
              <w:t>34.</w:t>
            </w:r>
            <w:r w:rsidR="005E3011">
              <w:t xml:space="preserve"> </w:t>
            </w:r>
            <w:r w:rsidRPr="005E3011">
              <w:t>Përgatitje për test vlerësues</w:t>
            </w:r>
          </w:p>
          <w:p w:rsidR="00EE15B4" w:rsidRPr="005E3011" w:rsidRDefault="00EE15B4" w:rsidP="00567BA8"/>
          <w:p w:rsidR="00EE15B4" w:rsidRPr="005E3011" w:rsidRDefault="00EE15B4" w:rsidP="00567BA8">
            <w:r w:rsidRPr="005E3011">
              <w:t>35.</w:t>
            </w:r>
            <w:r w:rsidR="005E3011">
              <w:t xml:space="preserve"> </w:t>
            </w:r>
            <w:r w:rsidRPr="005E3011">
              <w:t>Test vlerësues</w:t>
            </w:r>
          </w:p>
          <w:p w:rsidR="00461796" w:rsidRPr="005E3011" w:rsidRDefault="00461796" w:rsidP="00461796">
            <w:pPr>
              <w:pStyle w:val="ListParagraph"/>
              <w:ind w:left="0"/>
              <w:jc w:val="both"/>
              <w:rPr>
                <w:rFonts w:ascii="Times New Roman" w:hAnsi="Times New Roman"/>
              </w:rPr>
            </w:pPr>
          </w:p>
        </w:tc>
        <w:tc>
          <w:tcPr>
            <w:tcW w:w="992" w:type="dxa"/>
          </w:tcPr>
          <w:p w:rsidR="00461796" w:rsidRPr="005E3011" w:rsidRDefault="00461796" w:rsidP="00461796">
            <w:pPr>
              <w:spacing w:after="0" w:line="240" w:lineRule="auto"/>
              <w:jc w:val="center"/>
              <w:rPr>
                <w:rFonts w:ascii="Times New Roman" w:eastAsia="Times New Roman" w:hAnsi="Times New Roman" w:cs="Times New Roman"/>
                <w:color w:val="000000"/>
                <w:sz w:val="18"/>
                <w:szCs w:val="18"/>
              </w:rPr>
            </w:pPr>
            <w:r w:rsidRPr="005E3011">
              <w:rPr>
                <w:rFonts w:ascii="Times New Roman" w:eastAsia="Times New Roman" w:hAnsi="Times New Roman" w:cs="Times New Roman"/>
                <w:color w:val="000000"/>
                <w:sz w:val="18"/>
                <w:szCs w:val="18"/>
              </w:rPr>
              <w:lastRenderedPageBreak/>
              <w:t>17</w:t>
            </w:r>
          </w:p>
          <w:p w:rsidR="00EE15B4" w:rsidRPr="005E3011" w:rsidRDefault="00EE15B4" w:rsidP="00461796">
            <w:pPr>
              <w:spacing w:after="0" w:line="240" w:lineRule="auto"/>
              <w:rPr>
                <w:rFonts w:ascii="Times New Roman" w:eastAsia="Times New Roman" w:hAnsi="Times New Roman" w:cs="Times New Roman"/>
                <w:color w:val="000000"/>
                <w:sz w:val="24"/>
                <w:szCs w:val="24"/>
              </w:rPr>
            </w:pPr>
          </w:p>
          <w:p w:rsidR="00EE15B4" w:rsidRPr="005E3011" w:rsidRDefault="00EE15B4" w:rsidP="00EE15B4">
            <w:pPr>
              <w:rPr>
                <w:rFonts w:ascii="Times New Roman" w:eastAsia="Times New Roman" w:hAnsi="Times New Roman" w:cs="Times New Roman"/>
                <w:sz w:val="24"/>
                <w:szCs w:val="24"/>
              </w:rPr>
            </w:pPr>
          </w:p>
          <w:p w:rsidR="00EE15B4" w:rsidRPr="005E3011" w:rsidRDefault="00EE15B4" w:rsidP="00EE15B4">
            <w:pPr>
              <w:rPr>
                <w:rFonts w:ascii="Times New Roman" w:eastAsia="Times New Roman" w:hAnsi="Times New Roman" w:cs="Times New Roman"/>
                <w:sz w:val="24"/>
                <w:szCs w:val="24"/>
              </w:rPr>
            </w:pPr>
          </w:p>
          <w:p w:rsidR="00EE15B4" w:rsidRPr="005E3011" w:rsidRDefault="00EE15B4" w:rsidP="00EE15B4">
            <w:pPr>
              <w:rPr>
                <w:rFonts w:ascii="Times New Roman" w:eastAsia="Times New Roman" w:hAnsi="Times New Roman" w:cs="Times New Roman"/>
                <w:sz w:val="24"/>
                <w:szCs w:val="24"/>
              </w:rPr>
            </w:pPr>
          </w:p>
          <w:p w:rsidR="00EE15B4" w:rsidRPr="005E3011" w:rsidRDefault="00EE15B4" w:rsidP="00EE15B4">
            <w:pPr>
              <w:rPr>
                <w:rFonts w:ascii="Times New Roman" w:eastAsia="Times New Roman" w:hAnsi="Times New Roman" w:cs="Times New Roman"/>
                <w:sz w:val="24"/>
                <w:szCs w:val="24"/>
              </w:rPr>
            </w:pPr>
          </w:p>
          <w:p w:rsidR="00EE15B4" w:rsidRPr="005E3011" w:rsidRDefault="00EE15B4" w:rsidP="00EE15B4">
            <w:pPr>
              <w:rPr>
                <w:rFonts w:ascii="Times New Roman" w:eastAsia="Times New Roman" w:hAnsi="Times New Roman" w:cs="Times New Roman"/>
                <w:sz w:val="24"/>
                <w:szCs w:val="24"/>
              </w:rPr>
            </w:pPr>
          </w:p>
          <w:p w:rsidR="00EE15B4" w:rsidRPr="005E3011" w:rsidRDefault="00EE15B4" w:rsidP="00EE15B4">
            <w:pPr>
              <w:rPr>
                <w:rFonts w:ascii="Times New Roman" w:eastAsia="Times New Roman" w:hAnsi="Times New Roman" w:cs="Times New Roman"/>
                <w:sz w:val="24"/>
                <w:szCs w:val="24"/>
              </w:rPr>
            </w:pPr>
          </w:p>
          <w:p w:rsidR="00EE15B4" w:rsidRPr="005E3011" w:rsidRDefault="00EE15B4" w:rsidP="00EE15B4">
            <w:pPr>
              <w:rPr>
                <w:rFonts w:ascii="Times New Roman" w:eastAsia="Times New Roman" w:hAnsi="Times New Roman" w:cs="Times New Roman"/>
                <w:sz w:val="24"/>
                <w:szCs w:val="24"/>
              </w:rPr>
            </w:pPr>
          </w:p>
          <w:p w:rsidR="00EE15B4" w:rsidRPr="005E3011" w:rsidRDefault="00EE15B4" w:rsidP="00EE15B4">
            <w:pPr>
              <w:rPr>
                <w:rFonts w:ascii="Times New Roman" w:eastAsia="Times New Roman" w:hAnsi="Times New Roman" w:cs="Times New Roman"/>
                <w:sz w:val="24"/>
                <w:szCs w:val="24"/>
              </w:rPr>
            </w:pPr>
          </w:p>
          <w:p w:rsidR="00EE15B4" w:rsidRPr="005E3011" w:rsidRDefault="00EE15B4" w:rsidP="00EE15B4">
            <w:pPr>
              <w:rPr>
                <w:rFonts w:ascii="Times New Roman" w:eastAsia="Times New Roman" w:hAnsi="Times New Roman" w:cs="Times New Roman"/>
                <w:sz w:val="24"/>
                <w:szCs w:val="24"/>
              </w:rPr>
            </w:pPr>
          </w:p>
          <w:p w:rsidR="00EE15B4" w:rsidRPr="005E3011" w:rsidRDefault="00EE15B4" w:rsidP="00EE15B4">
            <w:pPr>
              <w:rPr>
                <w:rFonts w:ascii="Times New Roman" w:eastAsia="Times New Roman" w:hAnsi="Times New Roman" w:cs="Times New Roman"/>
                <w:sz w:val="24"/>
                <w:szCs w:val="24"/>
              </w:rPr>
            </w:pPr>
          </w:p>
          <w:p w:rsidR="00EE15B4" w:rsidRPr="005E3011" w:rsidRDefault="00EE15B4" w:rsidP="00EE15B4">
            <w:pPr>
              <w:rPr>
                <w:rFonts w:ascii="Times New Roman" w:eastAsia="Times New Roman" w:hAnsi="Times New Roman" w:cs="Times New Roman"/>
                <w:sz w:val="24"/>
                <w:szCs w:val="24"/>
              </w:rPr>
            </w:pPr>
          </w:p>
          <w:p w:rsidR="00EE15B4" w:rsidRPr="005E3011" w:rsidRDefault="00EE15B4" w:rsidP="00EE15B4">
            <w:pPr>
              <w:rPr>
                <w:rFonts w:ascii="Times New Roman" w:eastAsia="Times New Roman" w:hAnsi="Times New Roman" w:cs="Times New Roman"/>
                <w:sz w:val="24"/>
                <w:szCs w:val="24"/>
              </w:rPr>
            </w:pPr>
          </w:p>
          <w:p w:rsidR="00EE15B4" w:rsidRPr="005E3011" w:rsidRDefault="00EE15B4" w:rsidP="00EE15B4">
            <w:pPr>
              <w:rPr>
                <w:rFonts w:ascii="Times New Roman" w:eastAsia="Times New Roman" w:hAnsi="Times New Roman" w:cs="Times New Roman"/>
                <w:sz w:val="24"/>
                <w:szCs w:val="24"/>
              </w:rPr>
            </w:pPr>
          </w:p>
          <w:p w:rsidR="00461796" w:rsidRPr="005E3011" w:rsidRDefault="00461796" w:rsidP="00EE15B4">
            <w:pPr>
              <w:rPr>
                <w:rFonts w:ascii="Times New Roman" w:eastAsia="Times New Roman" w:hAnsi="Times New Roman" w:cs="Times New Roman"/>
                <w:sz w:val="24"/>
                <w:szCs w:val="24"/>
              </w:rPr>
            </w:pPr>
          </w:p>
        </w:tc>
        <w:tc>
          <w:tcPr>
            <w:tcW w:w="2552" w:type="dxa"/>
          </w:tcPr>
          <w:p w:rsidR="00461796" w:rsidRPr="005E3011" w:rsidRDefault="00461796" w:rsidP="00461796">
            <w:pPr>
              <w:pStyle w:val="TableParagraph"/>
              <w:spacing w:line="249" w:lineRule="auto"/>
              <w:ind w:left="0" w:right="51"/>
              <w:rPr>
                <w:lang w:val="sq-AL"/>
              </w:rPr>
            </w:pPr>
            <w:r w:rsidRPr="005E3011">
              <w:rPr>
                <w:color w:val="231F20"/>
                <w:lang w:val="sq-AL"/>
              </w:rPr>
              <w:lastRenderedPageBreak/>
              <w:t>Mësimdhënia dhe të</w:t>
            </w:r>
            <w:r w:rsidRPr="005E3011">
              <w:rPr>
                <w:color w:val="231F20"/>
                <w:spacing w:val="1"/>
                <w:lang w:val="sq-AL"/>
              </w:rPr>
              <w:t xml:space="preserve"> </w:t>
            </w:r>
            <w:proofErr w:type="spellStart"/>
            <w:r w:rsidRPr="005E3011">
              <w:rPr>
                <w:color w:val="231F20"/>
                <w:lang w:val="sq-AL"/>
              </w:rPr>
              <w:t>nxënët</w:t>
            </w:r>
            <w:proofErr w:type="spellEnd"/>
            <w:r w:rsidRPr="005E3011">
              <w:rPr>
                <w:color w:val="231F20"/>
                <w:lang w:val="sq-AL"/>
              </w:rPr>
              <w:t xml:space="preserve"> me</w:t>
            </w:r>
            <w:r w:rsidRPr="005E3011">
              <w:rPr>
                <w:color w:val="231F20"/>
                <w:spacing w:val="1"/>
                <w:lang w:val="sq-AL"/>
              </w:rPr>
              <w:t xml:space="preserve"> </w:t>
            </w:r>
            <w:r w:rsidRPr="005E3011">
              <w:rPr>
                <w:color w:val="231F20"/>
                <w:lang w:val="sq-AL"/>
              </w:rPr>
              <w:t>fëmijët në</w:t>
            </w:r>
            <w:r w:rsidRPr="005E3011">
              <w:rPr>
                <w:color w:val="231F20"/>
                <w:spacing w:val="1"/>
                <w:lang w:val="sq-AL"/>
              </w:rPr>
              <w:t xml:space="preserve"> </w:t>
            </w:r>
            <w:r w:rsidRPr="005E3011">
              <w:rPr>
                <w:color w:val="231F20"/>
                <w:lang w:val="sq-AL"/>
              </w:rPr>
              <w:t xml:space="preserve">qendër dhe </w:t>
            </w:r>
            <w:proofErr w:type="spellStart"/>
            <w:r w:rsidRPr="005E3011">
              <w:rPr>
                <w:color w:val="231F20"/>
                <w:lang w:val="sq-AL"/>
              </w:rPr>
              <w:t>gjithëpërfshirja</w:t>
            </w:r>
            <w:proofErr w:type="spellEnd"/>
          </w:p>
          <w:p w:rsidR="00461796" w:rsidRPr="005E3011" w:rsidRDefault="00461796" w:rsidP="00461796">
            <w:pPr>
              <w:pStyle w:val="TableParagraph"/>
              <w:spacing w:before="1"/>
              <w:rPr>
                <w:lang w:val="sq-AL"/>
              </w:rPr>
            </w:pPr>
          </w:p>
          <w:p w:rsidR="00461796" w:rsidRPr="005E3011" w:rsidRDefault="00461796" w:rsidP="00461796">
            <w:pPr>
              <w:pStyle w:val="TableParagraph"/>
              <w:spacing w:line="249" w:lineRule="auto"/>
              <w:ind w:left="80" w:right="51"/>
              <w:rPr>
                <w:lang w:val="sq-AL"/>
              </w:rPr>
            </w:pPr>
            <w:r w:rsidRPr="005E3011">
              <w:rPr>
                <w:color w:val="231F20"/>
                <w:lang w:val="sq-AL"/>
              </w:rPr>
              <w:t>Mësimdhënia dhe të</w:t>
            </w:r>
            <w:r w:rsidRPr="005E3011">
              <w:rPr>
                <w:color w:val="231F20"/>
                <w:spacing w:val="1"/>
                <w:lang w:val="sq-AL"/>
              </w:rPr>
              <w:t xml:space="preserve"> </w:t>
            </w:r>
            <w:proofErr w:type="spellStart"/>
            <w:r w:rsidRPr="005E3011">
              <w:rPr>
                <w:color w:val="231F20"/>
                <w:lang w:val="sq-AL"/>
              </w:rPr>
              <w:t>nxënët</w:t>
            </w:r>
            <w:proofErr w:type="spellEnd"/>
            <w:r w:rsidRPr="005E3011">
              <w:rPr>
                <w:color w:val="231F20"/>
                <w:spacing w:val="2"/>
                <w:lang w:val="sq-AL"/>
              </w:rPr>
              <w:t xml:space="preserve"> </w:t>
            </w:r>
            <w:r w:rsidRPr="005E3011">
              <w:rPr>
                <w:color w:val="231F20"/>
                <w:lang w:val="sq-AL"/>
              </w:rPr>
              <w:t>e</w:t>
            </w:r>
            <w:r w:rsidRPr="005E3011">
              <w:rPr>
                <w:color w:val="231F20"/>
                <w:spacing w:val="3"/>
                <w:lang w:val="sq-AL"/>
              </w:rPr>
              <w:t xml:space="preserve"> </w:t>
            </w:r>
            <w:r w:rsidRPr="005E3011">
              <w:rPr>
                <w:color w:val="231F20"/>
                <w:lang w:val="sq-AL"/>
              </w:rPr>
              <w:t>bazuar</w:t>
            </w:r>
            <w:r w:rsidRPr="005E3011">
              <w:rPr>
                <w:color w:val="231F20"/>
                <w:spacing w:val="3"/>
                <w:lang w:val="sq-AL"/>
              </w:rPr>
              <w:t xml:space="preserve"> </w:t>
            </w:r>
            <w:r w:rsidRPr="005E3011">
              <w:rPr>
                <w:color w:val="231F20"/>
                <w:lang w:val="sq-AL"/>
              </w:rPr>
              <w:t>në</w:t>
            </w:r>
            <w:r w:rsidRPr="005E3011">
              <w:rPr>
                <w:color w:val="231F20"/>
                <w:spacing w:val="3"/>
                <w:lang w:val="sq-AL"/>
              </w:rPr>
              <w:t xml:space="preserve"> </w:t>
            </w:r>
            <w:r w:rsidRPr="005E3011">
              <w:rPr>
                <w:color w:val="231F20"/>
                <w:lang w:val="sq-AL"/>
              </w:rPr>
              <w:t>rritjen</w:t>
            </w:r>
            <w:r w:rsidRPr="005E3011">
              <w:rPr>
                <w:color w:val="231F20"/>
                <w:spacing w:val="-7"/>
                <w:lang w:val="sq-AL"/>
              </w:rPr>
              <w:t xml:space="preserve"> </w:t>
            </w:r>
            <w:r w:rsidRPr="005E3011">
              <w:rPr>
                <w:color w:val="231F20"/>
                <w:lang w:val="sq-AL"/>
              </w:rPr>
              <w:t>e</w:t>
            </w:r>
            <w:r w:rsidRPr="005E3011">
              <w:rPr>
                <w:color w:val="231F20"/>
                <w:spacing w:val="-7"/>
                <w:lang w:val="sq-AL"/>
              </w:rPr>
              <w:t xml:space="preserve"> </w:t>
            </w:r>
            <w:r w:rsidRPr="005E3011">
              <w:rPr>
                <w:color w:val="231F20"/>
                <w:lang w:val="sq-AL"/>
              </w:rPr>
              <w:t>kompetencave</w:t>
            </w:r>
          </w:p>
          <w:p w:rsidR="00461796" w:rsidRPr="005E3011" w:rsidRDefault="00461796" w:rsidP="00461796">
            <w:pPr>
              <w:pStyle w:val="TableParagraph"/>
              <w:spacing w:before="11"/>
              <w:rPr>
                <w:lang w:val="sq-AL"/>
              </w:rPr>
            </w:pPr>
          </w:p>
          <w:p w:rsidR="00461796" w:rsidRPr="005E3011" w:rsidRDefault="00461796" w:rsidP="00461796">
            <w:pPr>
              <w:pStyle w:val="TableParagraph"/>
              <w:spacing w:line="249" w:lineRule="auto"/>
              <w:ind w:left="80" w:right="272"/>
              <w:rPr>
                <w:lang w:val="sq-AL"/>
              </w:rPr>
            </w:pPr>
            <w:r w:rsidRPr="005E3011">
              <w:rPr>
                <w:color w:val="231F20"/>
                <w:lang w:val="sq-AL"/>
              </w:rPr>
              <w:t xml:space="preserve">Mësimdhënia dhe të </w:t>
            </w:r>
            <w:r w:rsidRPr="005E3011">
              <w:rPr>
                <w:color w:val="231F20"/>
                <w:spacing w:val="-42"/>
                <w:lang w:val="sq-AL"/>
              </w:rPr>
              <w:t xml:space="preserve"> </w:t>
            </w:r>
            <w:proofErr w:type="spellStart"/>
            <w:r w:rsidRPr="005E3011">
              <w:rPr>
                <w:color w:val="231F20"/>
                <w:lang w:val="sq-AL"/>
              </w:rPr>
              <w:t>nxënët</w:t>
            </w:r>
            <w:proofErr w:type="spellEnd"/>
            <w:r w:rsidRPr="005E3011">
              <w:rPr>
                <w:color w:val="231F20"/>
                <w:spacing w:val="-3"/>
                <w:lang w:val="sq-AL"/>
              </w:rPr>
              <w:t xml:space="preserve"> </w:t>
            </w:r>
            <w:r w:rsidRPr="005E3011">
              <w:rPr>
                <w:color w:val="231F20"/>
                <w:lang w:val="sq-AL"/>
              </w:rPr>
              <w:t>e</w:t>
            </w:r>
            <w:r w:rsidRPr="005E3011">
              <w:rPr>
                <w:color w:val="231F20"/>
                <w:spacing w:val="-2"/>
                <w:lang w:val="sq-AL"/>
              </w:rPr>
              <w:t xml:space="preserve"> </w:t>
            </w:r>
            <w:r w:rsidRPr="005E3011">
              <w:rPr>
                <w:color w:val="231F20"/>
                <w:lang w:val="sq-AL"/>
              </w:rPr>
              <w:t>integruar</w:t>
            </w:r>
          </w:p>
          <w:p w:rsidR="00461796" w:rsidRPr="005E3011" w:rsidRDefault="00461796" w:rsidP="00461796">
            <w:pPr>
              <w:pStyle w:val="TableParagraph"/>
              <w:spacing w:before="10"/>
              <w:rPr>
                <w:lang w:val="sq-AL"/>
              </w:rPr>
            </w:pPr>
          </w:p>
          <w:p w:rsidR="00461796" w:rsidRPr="005E3011" w:rsidRDefault="00461796" w:rsidP="00461796">
            <w:pPr>
              <w:spacing w:after="0" w:line="240" w:lineRule="auto"/>
              <w:rPr>
                <w:rFonts w:ascii="Times New Roman" w:eastAsia="Times New Roman" w:hAnsi="Times New Roman" w:cs="Times New Roman"/>
                <w:color w:val="000000"/>
              </w:rPr>
            </w:pPr>
            <w:r w:rsidRPr="005E3011">
              <w:rPr>
                <w:color w:val="231F20"/>
              </w:rPr>
              <w:t xml:space="preserve">Mësimdhënia dhe të </w:t>
            </w:r>
            <w:r w:rsidRPr="005E3011">
              <w:rPr>
                <w:color w:val="231F20"/>
                <w:spacing w:val="-42"/>
              </w:rPr>
              <w:t xml:space="preserve"> </w:t>
            </w:r>
            <w:proofErr w:type="spellStart"/>
            <w:r w:rsidRPr="005E3011">
              <w:rPr>
                <w:color w:val="231F20"/>
              </w:rPr>
              <w:t>nxënët</w:t>
            </w:r>
            <w:proofErr w:type="spellEnd"/>
            <w:r w:rsidRPr="005E3011">
              <w:rPr>
                <w:color w:val="231F20"/>
                <w:spacing w:val="-6"/>
              </w:rPr>
              <w:t xml:space="preserve"> </w:t>
            </w:r>
            <w:r w:rsidRPr="005E3011">
              <w:rPr>
                <w:color w:val="231F20"/>
              </w:rPr>
              <w:t>e</w:t>
            </w:r>
            <w:r w:rsidRPr="005E3011">
              <w:rPr>
                <w:color w:val="231F20"/>
                <w:spacing w:val="-6"/>
              </w:rPr>
              <w:t xml:space="preserve"> </w:t>
            </w:r>
            <w:r w:rsidRPr="005E3011">
              <w:rPr>
                <w:color w:val="231F20"/>
              </w:rPr>
              <w:t>diferencuar</w:t>
            </w:r>
          </w:p>
        </w:tc>
        <w:tc>
          <w:tcPr>
            <w:tcW w:w="2126" w:type="dxa"/>
            <w:gridSpan w:val="2"/>
          </w:tcPr>
          <w:p w:rsidR="00461796" w:rsidRPr="005E3011" w:rsidRDefault="00461796" w:rsidP="00461796">
            <w:pPr>
              <w:pStyle w:val="TableParagraph"/>
              <w:spacing w:line="247" w:lineRule="auto"/>
              <w:ind w:left="0" w:right="290"/>
              <w:rPr>
                <w:color w:val="231F20"/>
                <w:spacing w:val="-3"/>
                <w:lang w:val="sq-AL"/>
              </w:rPr>
            </w:pPr>
            <w:r w:rsidRPr="005E3011">
              <w:rPr>
                <w:color w:val="231F20"/>
                <w:spacing w:val="-3"/>
                <w:lang w:val="sq-AL"/>
              </w:rPr>
              <w:t xml:space="preserve">Vlerësim </w:t>
            </w:r>
            <w:proofErr w:type="spellStart"/>
            <w:r w:rsidRPr="005E3011">
              <w:rPr>
                <w:color w:val="231F20"/>
                <w:spacing w:val="-3"/>
                <w:lang w:val="sq-AL"/>
              </w:rPr>
              <w:t>somativ</w:t>
            </w:r>
            <w:proofErr w:type="spellEnd"/>
          </w:p>
          <w:p w:rsidR="00461796" w:rsidRPr="005E3011" w:rsidRDefault="00461796" w:rsidP="00461796">
            <w:pPr>
              <w:pStyle w:val="TableParagraph"/>
              <w:spacing w:line="249" w:lineRule="auto"/>
              <w:ind w:left="0" w:right="290"/>
              <w:rPr>
                <w:lang w:val="sq-AL"/>
              </w:rPr>
            </w:pPr>
          </w:p>
          <w:p w:rsidR="00461796" w:rsidRPr="005E3011" w:rsidRDefault="00461796" w:rsidP="00461796">
            <w:pPr>
              <w:pStyle w:val="TableParagraph"/>
              <w:spacing w:line="249" w:lineRule="auto"/>
              <w:ind w:left="0" w:right="290"/>
              <w:rPr>
                <w:color w:val="231F20"/>
                <w:spacing w:val="-3"/>
                <w:lang w:val="sq-AL"/>
              </w:rPr>
            </w:pPr>
          </w:p>
          <w:p w:rsidR="00461796" w:rsidRPr="005E3011" w:rsidRDefault="00461796" w:rsidP="00461796">
            <w:pPr>
              <w:pStyle w:val="TableParagraph"/>
              <w:spacing w:line="249" w:lineRule="auto"/>
              <w:ind w:left="0" w:right="290"/>
              <w:rPr>
                <w:color w:val="231F20"/>
                <w:spacing w:val="-3"/>
                <w:lang w:val="sq-AL"/>
              </w:rPr>
            </w:pPr>
            <w:r w:rsidRPr="005E3011">
              <w:rPr>
                <w:color w:val="231F20"/>
                <w:spacing w:val="-3"/>
                <w:lang w:val="sq-AL"/>
              </w:rPr>
              <w:t xml:space="preserve">Vlerësim </w:t>
            </w:r>
            <w:proofErr w:type="spellStart"/>
            <w:r w:rsidRPr="005E3011">
              <w:rPr>
                <w:color w:val="231F20"/>
                <w:spacing w:val="-3"/>
                <w:lang w:val="sq-AL"/>
              </w:rPr>
              <w:t>formativ</w:t>
            </w:r>
            <w:proofErr w:type="spellEnd"/>
          </w:p>
          <w:p w:rsidR="00461796" w:rsidRPr="005E3011" w:rsidRDefault="00461796" w:rsidP="00461796">
            <w:pPr>
              <w:pStyle w:val="TableParagraph"/>
              <w:spacing w:line="249" w:lineRule="auto"/>
              <w:ind w:left="80" w:right="290"/>
              <w:rPr>
                <w:color w:val="231F20"/>
                <w:spacing w:val="-3"/>
                <w:lang w:val="sq-AL"/>
              </w:rPr>
            </w:pPr>
          </w:p>
          <w:p w:rsidR="00461796" w:rsidRPr="005E3011" w:rsidRDefault="00461796" w:rsidP="00461796">
            <w:pPr>
              <w:pStyle w:val="TableParagraph"/>
              <w:spacing w:line="249" w:lineRule="auto"/>
              <w:ind w:left="80" w:right="290"/>
              <w:rPr>
                <w:color w:val="231F20"/>
                <w:spacing w:val="-3"/>
                <w:lang w:val="sq-AL"/>
              </w:rPr>
            </w:pPr>
          </w:p>
          <w:p w:rsidR="00461796" w:rsidRPr="005E3011" w:rsidRDefault="00461796" w:rsidP="00461796">
            <w:pPr>
              <w:pStyle w:val="TableParagraph"/>
              <w:spacing w:line="249" w:lineRule="auto"/>
              <w:ind w:left="80" w:right="290"/>
              <w:rPr>
                <w:color w:val="231F20"/>
                <w:spacing w:val="-3"/>
                <w:lang w:val="sq-AL"/>
              </w:rPr>
            </w:pPr>
          </w:p>
          <w:p w:rsidR="00461796" w:rsidRPr="005E3011" w:rsidRDefault="00461796" w:rsidP="00461796">
            <w:pPr>
              <w:pStyle w:val="TableParagraph"/>
              <w:spacing w:line="249" w:lineRule="auto"/>
              <w:ind w:left="80" w:right="290"/>
              <w:rPr>
                <w:color w:val="231F20"/>
                <w:lang w:val="sq-AL"/>
              </w:rPr>
            </w:pPr>
            <w:r w:rsidRPr="005E3011">
              <w:rPr>
                <w:color w:val="231F20"/>
                <w:spacing w:val="-3"/>
                <w:lang w:val="sq-AL"/>
              </w:rPr>
              <w:t xml:space="preserve">Vlerësim </w:t>
            </w:r>
            <w:r w:rsidRPr="005E3011">
              <w:rPr>
                <w:color w:val="231F20"/>
                <w:spacing w:val="-2"/>
                <w:lang w:val="sq-AL"/>
              </w:rPr>
              <w:t>i</w:t>
            </w:r>
            <w:r w:rsidRPr="005E3011">
              <w:rPr>
                <w:color w:val="231F20"/>
                <w:spacing w:val="-42"/>
                <w:lang w:val="sq-AL"/>
              </w:rPr>
              <w:t xml:space="preserve">       </w:t>
            </w:r>
            <w:r w:rsidRPr="005E3011">
              <w:rPr>
                <w:color w:val="231F20"/>
                <w:lang w:val="sq-AL"/>
              </w:rPr>
              <w:t xml:space="preserve">vazhdueshëm </w:t>
            </w:r>
          </w:p>
          <w:p w:rsidR="00461796" w:rsidRPr="005E3011" w:rsidRDefault="00461796" w:rsidP="00461796">
            <w:pPr>
              <w:pStyle w:val="TableParagraph"/>
              <w:spacing w:line="249" w:lineRule="auto"/>
              <w:ind w:left="80" w:right="290"/>
              <w:rPr>
                <w:lang w:val="sq-AL"/>
              </w:rPr>
            </w:pPr>
          </w:p>
          <w:p w:rsidR="00461796" w:rsidRPr="005E3011" w:rsidRDefault="00461796" w:rsidP="00461796">
            <w:pPr>
              <w:pStyle w:val="TableParagraph"/>
              <w:rPr>
                <w:lang w:val="sq-AL"/>
              </w:rPr>
            </w:pPr>
          </w:p>
          <w:p w:rsidR="00461796" w:rsidRPr="005E3011" w:rsidRDefault="00461796" w:rsidP="00461796">
            <w:pPr>
              <w:pStyle w:val="TableParagraph"/>
              <w:spacing w:line="249" w:lineRule="auto"/>
              <w:ind w:left="80" w:right="91"/>
              <w:rPr>
                <w:color w:val="231F20"/>
                <w:lang w:val="sq-AL"/>
              </w:rPr>
            </w:pPr>
            <w:r w:rsidRPr="005E3011">
              <w:rPr>
                <w:color w:val="231F20"/>
                <w:lang w:val="sq-AL"/>
              </w:rPr>
              <w:t>Vlerësim</w:t>
            </w:r>
            <w:r w:rsidRPr="005E3011">
              <w:rPr>
                <w:color w:val="231F20"/>
                <w:spacing w:val="1"/>
                <w:lang w:val="sq-AL"/>
              </w:rPr>
              <w:t xml:space="preserve"> </w:t>
            </w:r>
            <w:r w:rsidRPr="005E3011">
              <w:rPr>
                <w:color w:val="231F20"/>
                <w:lang w:val="sq-AL"/>
              </w:rPr>
              <w:t xml:space="preserve">përmbledhës </w:t>
            </w:r>
          </w:p>
          <w:p w:rsidR="00461796" w:rsidRPr="005E3011" w:rsidRDefault="00461796" w:rsidP="00461796">
            <w:pPr>
              <w:pStyle w:val="TableParagraph"/>
              <w:spacing w:line="249" w:lineRule="auto"/>
              <w:ind w:left="80" w:right="91"/>
              <w:rPr>
                <w:color w:val="231F20"/>
                <w:lang w:val="sq-AL"/>
              </w:rPr>
            </w:pPr>
          </w:p>
          <w:p w:rsidR="00461796" w:rsidRPr="005E3011" w:rsidRDefault="00461796" w:rsidP="00461796">
            <w:pPr>
              <w:pStyle w:val="TableParagraph"/>
              <w:spacing w:line="249" w:lineRule="auto"/>
              <w:ind w:left="80" w:right="91"/>
              <w:rPr>
                <w:lang w:val="sq-AL"/>
              </w:rPr>
            </w:pPr>
            <w:r w:rsidRPr="005E3011">
              <w:rPr>
                <w:color w:val="231F20"/>
                <w:lang w:val="sq-AL"/>
              </w:rPr>
              <w:t>( Vendos instrumentet)</w:t>
            </w:r>
          </w:p>
          <w:p w:rsidR="00461796" w:rsidRPr="005E3011" w:rsidRDefault="00461796" w:rsidP="00461796">
            <w:pPr>
              <w:rPr>
                <w:rFonts w:ascii="Times New Roman" w:eastAsia="Times New Roman" w:hAnsi="Times New Roman" w:cs="Times New Roman"/>
                <w:color w:val="000000"/>
              </w:rPr>
            </w:pPr>
          </w:p>
        </w:tc>
        <w:tc>
          <w:tcPr>
            <w:tcW w:w="1312" w:type="dxa"/>
          </w:tcPr>
          <w:p w:rsidR="00461796" w:rsidRPr="005E3011" w:rsidRDefault="00461796" w:rsidP="00461796">
            <w:pPr>
              <w:rPr>
                <w:rFonts w:ascii="Times New Roman" w:hAnsi="Times New Roman"/>
              </w:rPr>
            </w:pPr>
            <w:r w:rsidRPr="005E3011">
              <w:rPr>
                <w:rFonts w:ascii="Times New Roman" w:hAnsi="Times New Roman"/>
              </w:rPr>
              <w:t>Gjuhë shqipe</w:t>
            </w:r>
          </w:p>
          <w:p w:rsidR="00461796" w:rsidRPr="005E3011" w:rsidRDefault="00461796" w:rsidP="00461796">
            <w:pPr>
              <w:rPr>
                <w:rFonts w:ascii="Times New Roman" w:hAnsi="Times New Roman"/>
              </w:rPr>
            </w:pPr>
            <w:r w:rsidRPr="005E3011">
              <w:rPr>
                <w:rFonts w:ascii="Times New Roman" w:hAnsi="Times New Roman"/>
              </w:rPr>
              <w:t>Shoqëria dhe mjedisi</w:t>
            </w:r>
          </w:p>
          <w:p w:rsidR="00461796" w:rsidRPr="005E3011" w:rsidRDefault="00461796" w:rsidP="00461796">
            <w:pPr>
              <w:rPr>
                <w:rFonts w:ascii="Times New Roman" w:hAnsi="Times New Roman"/>
              </w:rPr>
            </w:pPr>
            <w:r w:rsidRPr="005E3011">
              <w:rPr>
                <w:rFonts w:ascii="Times New Roman" w:hAnsi="Times New Roman"/>
              </w:rPr>
              <w:t>Ed</w:t>
            </w:r>
            <w:r w:rsidR="005E3011">
              <w:rPr>
                <w:rFonts w:ascii="Times New Roman" w:hAnsi="Times New Roman"/>
              </w:rPr>
              <w:t xml:space="preserve">ukatë </w:t>
            </w:r>
            <w:r w:rsidRPr="005E3011">
              <w:rPr>
                <w:rFonts w:ascii="Times New Roman" w:hAnsi="Times New Roman"/>
              </w:rPr>
              <w:t>fizike, sport</w:t>
            </w:r>
            <w:r w:rsidR="005E3011">
              <w:rPr>
                <w:rFonts w:ascii="Times New Roman" w:hAnsi="Times New Roman"/>
              </w:rPr>
              <w:t xml:space="preserve">et </w:t>
            </w:r>
            <w:r w:rsidRPr="005E3011">
              <w:rPr>
                <w:rFonts w:ascii="Times New Roman" w:hAnsi="Times New Roman"/>
              </w:rPr>
              <w:t>dhe shëndeti</w:t>
            </w:r>
          </w:p>
          <w:p w:rsidR="00461796" w:rsidRPr="005E3011" w:rsidRDefault="00461796" w:rsidP="00461796">
            <w:pPr>
              <w:rPr>
                <w:rFonts w:ascii="Times New Roman" w:hAnsi="Times New Roman"/>
              </w:rPr>
            </w:pPr>
            <w:r w:rsidRPr="005E3011">
              <w:rPr>
                <w:rFonts w:ascii="Times New Roman" w:hAnsi="Times New Roman"/>
              </w:rPr>
              <w:t>Shkathtësi për jetë</w:t>
            </w:r>
          </w:p>
          <w:p w:rsidR="00461796" w:rsidRPr="005E3011" w:rsidRDefault="00461796" w:rsidP="00461796">
            <w:pPr>
              <w:rPr>
                <w:rFonts w:ascii="Times New Roman" w:hAnsi="Times New Roman"/>
              </w:rPr>
            </w:pPr>
            <w:r w:rsidRPr="005E3011">
              <w:rPr>
                <w:rFonts w:ascii="Times New Roman" w:hAnsi="Times New Roman"/>
              </w:rPr>
              <w:t>Edukatë figurative</w:t>
            </w:r>
          </w:p>
          <w:p w:rsidR="00461796" w:rsidRPr="005E3011" w:rsidRDefault="00461796" w:rsidP="00461796">
            <w:pPr>
              <w:rPr>
                <w:rFonts w:ascii="Times New Roman" w:hAnsi="Times New Roman"/>
                <w:b/>
                <w:bCs/>
              </w:rPr>
            </w:pPr>
            <w:r w:rsidRPr="005E3011">
              <w:rPr>
                <w:rFonts w:ascii="Times New Roman" w:hAnsi="Times New Roman"/>
                <w:b/>
                <w:bCs/>
              </w:rPr>
              <w:t xml:space="preserve">Çështje </w:t>
            </w:r>
            <w:proofErr w:type="spellStart"/>
            <w:r w:rsidRPr="005E3011">
              <w:rPr>
                <w:rFonts w:ascii="Times New Roman" w:hAnsi="Times New Roman"/>
                <w:b/>
                <w:bCs/>
              </w:rPr>
              <w:t>ndërkuri-kulare</w:t>
            </w:r>
            <w:proofErr w:type="spellEnd"/>
          </w:p>
          <w:p w:rsidR="00461796" w:rsidRPr="005E3011" w:rsidRDefault="00461796" w:rsidP="00461796">
            <w:pPr>
              <w:pStyle w:val="ListParagraph"/>
              <w:rPr>
                <w:rFonts w:ascii="Times New Roman" w:hAnsi="Times New Roman"/>
              </w:rPr>
            </w:pPr>
          </w:p>
          <w:p w:rsidR="00461796" w:rsidRPr="005E3011" w:rsidRDefault="00461796" w:rsidP="00461796">
            <w:pPr>
              <w:rPr>
                <w:rFonts w:ascii="Times New Roman" w:hAnsi="Times New Roman"/>
              </w:rPr>
            </w:pPr>
            <w:r w:rsidRPr="005E3011">
              <w:rPr>
                <w:rFonts w:ascii="Times New Roman" w:hAnsi="Times New Roman"/>
              </w:rPr>
              <w:t xml:space="preserve">Arsimimi për zhvillimin e </w:t>
            </w:r>
            <w:r w:rsidRPr="005E3011">
              <w:rPr>
                <w:rFonts w:ascii="Times New Roman" w:hAnsi="Times New Roman"/>
              </w:rPr>
              <w:lastRenderedPageBreak/>
              <w:t>qëndrueshëm</w:t>
            </w:r>
          </w:p>
          <w:p w:rsidR="00461796" w:rsidRPr="005E3011" w:rsidRDefault="00461796" w:rsidP="00461796">
            <w:pPr>
              <w:rPr>
                <w:rFonts w:ascii="Times New Roman" w:hAnsi="Times New Roman"/>
              </w:rPr>
            </w:pPr>
            <w:r w:rsidRPr="005E3011">
              <w:rPr>
                <w:rFonts w:ascii="Times New Roman" w:hAnsi="Times New Roman"/>
              </w:rPr>
              <w:t>Edukim për paqe</w:t>
            </w:r>
          </w:p>
          <w:p w:rsidR="00461796" w:rsidRPr="005E3011" w:rsidRDefault="00461796" w:rsidP="00461796">
            <w:pPr>
              <w:rPr>
                <w:rFonts w:ascii="Times New Roman" w:hAnsi="Times New Roman"/>
              </w:rPr>
            </w:pPr>
          </w:p>
          <w:p w:rsidR="00461796" w:rsidRPr="005E3011" w:rsidRDefault="00461796" w:rsidP="00461796">
            <w:pPr>
              <w:rPr>
                <w:rFonts w:ascii="Times New Roman" w:hAnsi="Times New Roman"/>
              </w:rPr>
            </w:pPr>
            <w:r w:rsidRPr="005E3011">
              <w:rPr>
                <w:rFonts w:ascii="Times New Roman" w:hAnsi="Times New Roman"/>
              </w:rPr>
              <w:t xml:space="preserve">Globalizimi dhe </w:t>
            </w:r>
            <w:proofErr w:type="spellStart"/>
            <w:r w:rsidRPr="005E3011">
              <w:rPr>
                <w:rFonts w:ascii="Times New Roman" w:hAnsi="Times New Roman"/>
              </w:rPr>
              <w:t>ndërmarrësia</w:t>
            </w:r>
            <w:proofErr w:type="spellEnd"/>
          </w:p>
          <w:p w:rsidR="00461796" w:rsidRPr="005E3011" w:rsidRDefault="00461796" w:rsidP="00461796">
            <w:pPr>
              <w:spacing w:after="0" w:line="240" w:lineRule="auto"/>
              <w:rPr>
                <w:rFonts w:ascii="Times New Roman" w:hAnsi="Times New Roman"/>
              </w:rPr>
            </w:pPr>
          </w:p>
        </w:tc>
        <w:tc>
          <w:tcPr>
            <w:tcW w:w="1471" w:type="dxa"/>
            <w:gridSpan w:val="2"/>
          </w:tcPr>
          <w:p w:rsidR="005E3011" w:rsidRPr="005E3011" w:rsidRDefault="005E3011" w:rsidP="005E3011">
            <w:pPr>
              <w:pStyle w:val="TableParagraph"/>
              <w:spacing w:line="249" w:lineRule="auto"/>
              <w:ind w:left="0" w:right="519"/>
              <w:rPr>
                <w:color w:val="231F20"/>
                <w:lang w:val="sq-AL"/>
              </w:rPr>
            </w:pPr>
            <w:r w:rsidRPr="005E3011">
              <w:rPr>
                <w:color w:val="231F20"/>
                <w:lang w:val="sq-AL"/>
              </w:rPr>
              <w:lastRenderedPageBreak/>
              <w:t>“Njeriu dhe natyra 4”</w:t>
            </w:r>
          </w:p>
          <w:p w:rsidR="005E3011" w:rsidRPr="005E3011" w:rsidRDefault="005E3011" w:rsidP="005E3011">
            <w:pPr>
              <w:pStyle w:val="TableParagraph"/>
              <w:spacing w:line="249" w:lineRule="auto"/>
              <w:ind w:left="80" w:right="519"/>
              <w:rPr>
                <w:color w:val="231F20"/>
                <w:lang w:val="sq-AL"/>
              </w:rPr>
            </w:pPr>
          </w:p>
          <w:p w:rsidR="005E3011" w:rsidRPr="005E3011" w:rsidRDefault="005E3011" w:rsidP="005E3011">
            <w:pPr>
              <w:pStyle w:val="TableParagraph"/>
              <w:spacing w:line="249" w:lineRule="auto"/>
              <w:ind w:left="80" w:right="519"/>
              <w:rPr>
                <w:lang w:val="sq-AL"/>
              </w:rPr>
            </w:pPr>
            <w:r w:rsidRPr="005E3011">
              <w:rPr>
                <w:color w:val="231F20"/>
                <w:lang w:val="sq-AL"/>
              </w:rPr>
              <w:t>“Njeriu dhe natyra 4 - fletore pune”</w:t>
            </w:r>
          </w:p>
          <w:p w:rsidR="00461796" w:rsidRPr="005E3011" w:rsidRDefault="00461796" w:rsidP="00461796">
            <w:pPr>
              <w:pStyle w:val="TableParagraph"/>
              <w:spacing w:before="11"/>
              <w:rPr>
                <w:lang w:val="sq-AL"/>
              </w:rPr>
            </w:pPr>
          </w:p>
          <w:p w:rsidR="00461796" w:rsidRPr="005E3011" w:rsidRDefault="00000000" w:rsidP="00461796">
            <w:pPr>
              <w:pStyle w:val="TableParagraph"/>
              <w:spacing w:line="249" w:lineRule="auto"/>
              <w:ind w:left="80" w:right="334"/>
              <w:rPr>
                <w:lang w:val="sq-AL"/>
              </w:rPr>
            </w:pPr>
            <w:hyperlink r:id="rId8" w:history="1">
              <w:r w:rsidR="00461796" w:rsidRPr="005E3011">
                <w:rPr>
                  <w:rStyle w:val="Hyperlink"/>
                  <w:lang w:val="sq-AL"/>
                </w:rPr>
                <w:t>https://librat.net/</w:t>
              </w:r>
            </w:hyperlink>
          </w:p>
          <w:p w:rsidR="00461796" w:rsidRPr="005E3011" w:rsidRDefault="00461796" w:rsidP="00461796">
            <w:pPr>
              <w:pStyle w:val="TableParagraph"/>
              <w:spacing w:line="249" w:lineRule="auto"/>
              <w:ind w:left="80" w:right="334"/>
              <w:rPr>
                <w:lang w:val="sq-AL"/>
              </w:rPr>
            </w:pPr>
          </w:p>
          <w:p w:rsidR="00461796" w:rsidRPr="005E3011" w:rsidRDefault="00461796" w:rsidP="00461796">
            <w:pPr>
              <w:pStyle w:val="TableParagraph"/>
              <w:spacing w:line="249" w:lineRule="auto"/>
              <w:ind w:left="80" w:right="334"/>
              <w:rPr>
                <w:lang w:val="sq-AL"/>
              </w:rPr>
            </w:pPr>
          </w:p>
          <w:p w:rsidR="00461796" w:rsidRPr="005E3011" w:rsidRDefault="00461796" w:rsidP="00461796">
            <w:pPr>
              <w:pStyle w:val="TableParagraph"/>
              <w:spacing w:line="249" w:lineRule="auto"/>
              <w:ind w:left="80" w:right="334"/>
              <w:rPr>
                <w:lang w:val="sq-AL"/>
              </w:rPr>
            </w:pPr>
          </w:p>
          <w:p w:rsidR="00461796" w:rsidRPr="005E3011" w:rsidRDefault="00461796" w:rsidP="00461796">
            <w:pPr>
              <w:rPr>
                <w:rFonts w:ascii="Times New Roman" w:eastAsia="Times New Roman" w:hAnsi="Times New Roman" w:cs="Times New Roman"/>
                <w:color w:val="000000"/>
              </w:rPr>
            </w:pPr>
          </w:p>
        </w:tc>
      </w:tr>
    </w:tbl>
    <w:p w:rsidR="00EE15B4" w:rsidRPr="005E3011" w:rsidRDefault="00EE15B4"/>
    <w:p w:rsidR="00142AA4" w:rsidRPr="005E3011" w:rsidRDefault="00142AA4"/>
    <w:tbl>
      <w:tblPr>
        <w:tblW w:w="160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ayout w:type="fixed"/>
        <w:tblLook w:val="0000" w:firstRow="0" w:lastRow="0" w:firstColumn="0" w:lastColumn="0" w:noHBand="0" w:noVBand="0"/>
      </w:tblPr>
      <w:tblGrid>
        <w:gridCol w:w="1129"/>
        <w:gridCol w:w="851"/>
        <w:gridCol w:w="2977"/>
        <w:gridCol w:w="2286"/>
        <w:gridCol w:w="265"/>
        <w:gridCol w:w="992"/>
        <w:gridCol w:w="2552"/>
        <w:gridCol w:w="1294"/>
        <w:gridCol w:w="832"/>
        <w:gridCol w:w="1312"/>
        <w:gridCol w:w="1471"/>
        <w:gridCol w:w="54"/>
      </w:tblGrid>
      <w:tr w:rsidR="00CF7667" w:rsidRPr="005E3011" w:rsidTr="00AD7CB7">
        <w:trPr>
          <w:cantSplit/>
          <w:trHeight w:val="420"/>
        </w:trPr>
        <w:tc>
          <w:tcPr>
            <w:tcW w:w="7243" w:type="dxa"/>
            <w:gridSpan w:val="4"/>
            <w:shd w:val="clear" w:color="auto" w:fill="C5E0B3" w:themeFill="accent6" w:themeFillTint="66"/>
            <w:vAlign w:val="center"/>
          </w:tcPr>
          <w:p w:rsidR="00CF7667" w:rsidRPr="005E3011" w:rsidRDefault="00CF7667" w:rsidP="00AD7CB7">
            <w:pPr>
              <w:spacing w:after="0" w:line="240" w:lineRule="auto"/>
              <w:jc w:val="right"/>
              <w:rPr>
                <w:rFonts w:ascii="Times New Roman" w:eastAsia="Times New Roman" w:hAnsi="Times New Roman" w:cs="Times New Roman"/>
                <w:sz w:val="26"/>
                <w:szCs w:val="26"/>
              </w:rPr>
            </w:pPr>
            <w:r w:rsidRPr="005E3011">
              <w:rPr>
                <w:rFonts w:ascii="Times New Roman" w:eastAsia="Times New Roman" w:hAnsi="Times New Roman" w:cs="Times New Roman"/>
                <w:b/>
                <w:sz w:val="26"/>
                <w:szCs w:val="26"/>
              </w:rPr>
              <w:lastRenderedPageBreak/>
              <w:t xml:space="preserve">PLANI DYMUJOR/TREMUJOR  </w:t>
            </w:r>
          </w:p>
        </w:tc>
        <w:tc>
          <w:tcPr>
            <w:tcW w:w="5103" w:type="dxa"/>
            <w:gridSpan w:val="4"/>
            <w:vAlign w:val="center"/>
          </w:tcPr>
          <w:p w:rsidR="00CF7667" w:rsidRPr="005E3011" w:rsidRDefault="00CF7667" w:rsidP="00AD7CB7">
            <w:pPr>
              <w:spacing w:after="0" w:line="240" w:lineRule="auto"/>
              <w:jc w:val="center"/>
              <w:rPr>
                <w:rFonts w:ascii="Times New Roman" w:eastAsia="Times New Roman" w:hAnsi="Times New Roman" w:cs="Times New Roman"/>
                <w:b/>
                <w:bCs/>
                <w:sz w:val="26"/>
                <w:szCs w:val="26"/>
              </w:rPr>
            </w:pPr>
            <w:r w:rsidRPr="005E3011">
              <w:rPr>
                <w:rFonts w:ascii="Times New Roman" w:eastAsia="Times New Roman" w:hAnsi="Times New Roman" w:cs="Times New Roman"/>
                <w:b/>
                <w:bCs/>
                <w:sz w:val="26"/>
                <w:szCs w:val="26"/>
              </w:rPr>
              <w:t>JANAR-SHKURT- MARS</w:t>
            </w:r>
          </w:p>
        </w:tc>
        <w:tc>
          <w:tcPr>
            <w:tcW w:w="3669" w:type="dxa"/>
            <w:gridSpan w:val="4"/>
            <w:vMerge w:val="restart"/>
            <w:vAlign w:val="center"/>
          </w:tcPr>
          <w:p w:rsidR="00CF7667" w:rsidRPr="005E3011" w:rsidRDefault="00CF7667" w:rsidP="00AD7CB7">
            <w:pPr>
              <w:spacing w:after="0"/>
              <w:rPr>
                <w:rFonts w:ascii="Times New Roman" w:eastAsia="Times New Roman" w:hAnsi="Times New Roman" w:cs="Times New Roman"/>
              </w:rPr>
            </w:pPr>
            <w:r w:rsidRPr="005E3011">
              <w:rPr>
                <w:rFonts w:ascii="Times New Roman" w:eastAsia="Times New Roman" w:hAnsi="Times New Roman" w:cs="Times New Roman"/>
                <w:sz w:val="32"/>
                <w:szCs w:val="32"/>
              </w:rPr>
              <w:t>LOGO SHKOLLA</w:t>
            </w:r>
          </w:p>
        </w:tc>
      </w:tr>
      <w:tr w:rsidR="00CF7667" w:rsidRPr="005E3011" w:rsidTr="00AD7CB7">
        <w:trPr>
          <w:cantSplit/>
          <w:trHeight w:val="285"/>
        </w:trPr>
        <w:tc>
          <w:tcPr>
            <w:tcW w:w="7243" w:type="dxa"/>
            <w:gridSpan w:val="4"/>
            <w:shd w:val="clear" w:color="auto" w:fill="C5E0B3" w:themeFill="accent6" w:themeFillTint="66"/>
            <w:vAlign w:val="center"/>
          </w:tcPr>
          <w:p w:rsidR="00CF7667" w:rsidRPr="005E3011" w:rsidRDefault="00CF7667" w:rsidP="00AD7CB7">
            <w:pPr>
              <w:spacing w:after="0" w:line="240" w:lineRule="auto"/>
              <w:jc w:val="right"/>
              <w:rPr>
                <w:rFonts w:ascii="Times New Roman" w:eastAsia="Times New Roman" w:hAnsi="Times New Roman" w:cs="Times New Roman"/>
                <w:sz w:val="26"/>
                <w:szCs w:val="26"/>
              </w:rPr>
            </w:pPr>
            <w:r w:rsidRPr="005E3011">
              <w:rPr>
                <w:rFonts w:ascii="Times New Roman" w:eastAsia="Times New Roman" w:hAnsi="Times New Roman" w:cs="Times New Roman"/>
                <w:b/>
                <w:sz w:val="26"/>
                <w:szCs w:val="26"/>
              </w:rPr>
              <w:t xml:space="preserve">                 FUSHA E KURRIKULËS:</w:t>
            </w:r>
          </w:p>
        </w:tc>
        <w:tc>
          <w:tcPr>
            <w:tcW w:w="5103" w:type="dxa"/>
            <w:gridSpan w:val="4"/>
            <w:vAlign w:val="center"/>
          </w:tcPr>
          <w:p w:rsidR="00CF7667" w:rsidRPr="005E3011" w:rsidRDefault="00F508EC" w:rsidP="00AD7CB7">
            <w:pPr>
              <w:spacing w:after="0" w:line="240" w:lineRule="auto"/>
              <w:jc w:val="center"/>
              <w:rPr>
                <w:rFonts w:ascii="Times New Roman" w:eastAsia="Times New Roman" w:hAnsi="Times New Roman" w:cs="Times New Roman"/>
                <w:sz w:val="26"/>
                <w:szCs w:val="26"/>
              </w:rPr>
            </w:pPr>
            <w:r w:rsidRPr="005E3011">
              <w:rPr>
                <w:rFonts w:ascii="Times New Roman" w:eastAsia="Times New Roman" w:hAnsi="Times New Roman" w:cs="Times New Roman"/>
                <w:b/>
                <w:sz w:val="26"/>
                <w:szCs w:val="26"/>
              </w:rPr>
              <w:t>SHKENCAT E NATYR</w:t>
            </w:r>
            <w:r w:rsidR="003F0B5C" w:rsidRPr="005E3011">
              <w:rPr>
                <w:rFonts w:ascii="Times New Roman" w:eastAsia="Times New Roman" w:hAnsi="Times New Roman" w:cs="Times New Roman"/>
                <w:b/>
                <w:sz w:val="26"/>
                <w:szCs w:val="26"/>
              </w:rPr>
              <w:t>Ë</w:t>
            </w:r>
            <w:r w:rsidRPr="005E3011">
              <w:rPr>
                <w:rFonts w:ascii="Times New Roman" w:eastAsia="Times New Roman" w:hAnsi="Times New Roman" w:cs="Times New Roman"/>
                <w:b/>
                <w:sz w:val="26"/>
                <w:szCs w:val="26"/>
              </w:rPr>
              <w:t>S</w:t>
            </w:r>
          </w:p>
        </w:tc>
        <w:tc>
          <w:tcPr>
            <w:tcW w:w="3669" w:type="dxa"/>
            <w:gridSpan w:val="4"/>
            <w:vMerge/>
            <w:vAlign w:val="center"/>
          </w:tcPr>
          <w:p w:rsidR="00CF7667" w:rsidRPr="005E3011" w:rsidRDefault="00CF7667" w:rsidP="00AD7CB7">
            <w:pPr>
              <w:widowControl w:val="0"/>
              <w:pBdr>
                <w:top w:val="nil"/>
                <w:left w:val="nil"/>
                <w:bottom w:val="nil"/>
                <w:right w:val="nil"/>
                <w:between w:val="nil"/>
              </w:pBdr>
              <w:spacing w:after="0"/>
              <w:rPr>
                <w:rFonts w:ascii="Times New Roman" w:eastAsia="Times New Roman" w:hAnsi="Times New Roman" w:cs="Times New Roman"/>
                <w:sz w:val="28"/>
                <w:szCs w:val="28"/>
              </w:rPr>
            </w:pPr>
          </w:p>
        </w:tc>
      </w:tr>
      <w:tr w:rsidR="00CF7667" w:rsidRPr="005E3011" w:rsidTr="00AD7CB7">
        <w:trPr>
          <w:cantSplit/>
          <w:trHeight w:val="345"/>
        </w:trPr>
        <w:tc>
          <w:tcPr>
            <w:tcW w:w="7243" w:type="dxa"/>
            <w:gridSpan w:val="4"/>
            <w:shd w:val="clear" w:color="auto" w:fill="C5E0B3" w:themeFill="accent6" w:themeFillTint="66"/>
            <w:vAlign w:val="center"/>
          </w:tcPr>
          <w:p w:rsidR="00CF7667" w:rsidRPr="005E3011" w:rsidRDefault="00CF7667" w:rsidP="00AD7CB7">
            <w:pPr>
              <w:spacing w:after="0" w:line="240" w:lineRule="auto"/>
              <w:jc w:val="right"/>
              <w:rPr>
                <w:rFonts w:ascii="Times New Roman" w:eastAsia="Times New Roman" w:hAnsi="Times New Roman" w:cs="Times New Roman"/>
                <w:sz w:val="26"/>
                <w:szCs w:val="26"/>
              </w:rPr>
            </w:pPr>
            <w:r w:rsidRPr="005E3011">
              <w:rPr>
                <w:rFonts w:ascii="Times New Roman" w:eastAsia="Times New Roman" w:hAnsi="Times New Roman" w:cs="Times New Roman"/>
                <w:b/>
                <w:sz w:val="26"/>
                <w:szCs w:val="26"/>
              </w:rPr>
              <w:t>LËNDA:</w:t>
            </w:r>
          </w:p>
        </w:tc>
        <w:tc>
          <w:tcPr>
            <w:tcW w:w="5103" w:type="dxa"/>
            <w:gridSpan w:val="4"/>
            <w:vAlign w:val="center"/>
          </w:tcPr>
          <w:p w:rsidR="00CF7667" w:rsidRPr="005E3011" w:rsidRDefault="00F508EC" w:rsidP="00AD7CB7">
            <w:pPr>
              <w:spacing w:after="0" w:line="240" w:lineRule="auto"/>
              <w:jc w:val="center"/>
              <w:rPr>
                <w:rFonts w:ascii="Times New Roman" w:eastAsia="Times New Roman" w:hAnsi="Times New Roman" w:cs="Times New Roman"/>
                <w:sz w:val="26"/>
                <w:szCs w:val="26"/>
              </w:rPr>
            </w:pPr>
            <w:r w:rsidRPr="005E3011">
              <w:rPr>
                <w:rFonts w:ascii="Times New Roman" w:eastAsia="Times New Roman" w:hAnsi="Times New Roman" w:cs="Times New Roman"/>
                <w:b/>
                <w:sz w:val="26"/>
                <w:szCs w:val="26"/>
              </w:rPr>
              <w:t>NJERIU DHE NATYRA</w:t>
            </w:r>
          </w:p>
        </w:tc>
        <w:tc>
          <w:tcPr>
            <w:tcW w:w="3669" w:type="dxa"/>
            <w:gridSpan w:val="4"/>
            <w:vMerge/>
            <w:vAlign w:val="center"/>
          </w:tcPr>
          <w:p w:rsidR="00CF7667" w:rsidRPr="005E3011" w:rsidRDefault="00CF7667" w:rsidP="00AD7CB7">
            <w:pPr>
              <w:widowControl w:val="0"/>
              <w:pBdr>
                <w:top w:val="nil"/>
                <w:left w:val="nil"/>
                <w:bottom w:val="nil"/>
                <w:right w:val="nil"/>
                <w:between w:val="nil"/>
              </w:pBdr>
              <w:spacing w:after="0"/>
              <w:rPr>
                <w:rFonts w:ascii="Times New Roman" w:eastAsia="Times New Roman" w:hAnsi="Times New Roman" w:cs="Times New Roman"/>
                <w:sz w:val="28"/>
                <w:szCs w:val="28"/>
              </w:rPr>
            </w:pPr>
          </w:p>
        </w:tc>
      </w:tr>
      <w:tr w:rsidR="00CF7667" w:rsidRPr="005E3011" w:rsidTr="00AD7CB7">
        <w:trPr>
          <w:cantSplit/>
          <w:trHeight w:val="390"/>
        </w:trPr>
        <w:tc>
          <w:tcPr>
            <w:tcW w:w="7243" w:type="dxa"/>
            <w:gridSpan w:val="4"/>
            <w:shd w:val="clear" w:color="auto" w:fill="C5E0B3" w:themeFill="accent6" w:themeFillTint="66"/>
            <w:vAlign w:val="center"/>
          </w:tcPr>
          <w:p w:rsidR="00CF7667" w:rsidRPr="005E3011" w:rsidRDefault="00CF7667" w:rsidP="00AD7CB7">
            <w:pPr>
              <w:spacing w:after="0" w:line="240" w:lineRule="auto"/>
              <w:jc w:val="right"/>
              <w:rPr>
                <w:rFonts w:ascii="Times New Roman" w:eastAsia="Times New Roman" w:hAnsi="Times New Roman" w:cs="Times New Roman"/>
                <w:sz w:val="26"/>
                <w:szCs w:val="26"/>
              </w:rPr>
            </w:pPr>
            <w:r w:rsidRPr="005E3011">
              <w:rPr>
                <w:rFonts w:ascii="Times New Roman" w:eastAsia="Times New Roman" w:hAnsi="Times New Roman" w:cs="Times New Roman"/>
                <w:b/>
                <w:sz w:val="26"/>
                <w:szCs w:val="26"/>
              </w:rPr>
              <w:t>KLASA:</w:t>
            </w:r>
          </w:p>
        </w:tc>
        <w:tc>
          <w:tcPr>
            <w:tcW w:w="5103" w:type="dxa"/>
            <w:gridSpan w:val="4"/>
            <w:vAlign w:val="center"/>
          </w:tcPr>
          <w:p w:rsidR="00CF7667" w:rsidRPr="005E3011" w:rsidRDefault="00CF7667" w:rsidP="00AD7CB7">
            <w:pPr>
              <w:spacing w:after="0" w:line="240" w:lineRule="auto"/>
              <w:jc w:val="center"/>
              <w:rPr>
                <w:rFonts w:ascii="Times New Roman" w:eastAsia="Times New Roman" w:hAnsi="Times New Roman" w:cs="Times New Roman"/>
                <w:b/>
                <w:bCs/>
                <w:sz w:val="26"/>
                <w:szCs w:val="26"/>
              </w:rPr>
            </w:pPr>
            <w:r w:rsidRPr="005E3011">
              <w:rPr>
                <w:rFonts w:ascii="Times New Roman" w:eastAsia="Times New Roman" w:hAnsi="Times New Roman" w:cs="Times New Roman"/>
                <w:b/>
                <w:bCs/>
                <w:sz w:val="26"/>
                <w:szCs w:val="26"/>
              </w:rPr>
              <w:t>I</w:t>
            </w:r>
            <w:r w:rsidR="00B12C82" w:rsidRPr="005E3011">
              <w:rPr>
                <w:rFonts w:ascii="Times New Roman" w:eastAsia="Times New Roman" w:hAnsi="Times New Roman" w:cs="Times New Roman"/>
                <w:b/>
                <w:bCs/>
                <w:sz w:val="26"/>
                <w:szCs w:val="26"/>
              </w:rPr>
              <w:t>V</w:t>
            </w:r>
            <w:r w:rsidRPr="005E3011">
              <w:rPr>
                <w:rFonts w:ascii="Times New Roman" w:eastAsia="Times New Roman" w:hAnsi="Times New Roman" w:cs="Times New Roman"/>
                <w:b/>
                <w:bCs/>
                <w:sz w:val="26"/>
                <w:szCs w:val="26"/>
              </w:rPr>
              <w:t>/</w:t>
            </w:r>
          </w:p>
        </w:tc>
        <w:tc>
          <w:tcPr>
            <w:tcW w:w="3669" w:type="dxa"/>
            <w:gridSpan w:val="4"/>
            <w:vMerge/>
            <w:vAlign w:val="center"/>
          </w:tcPr>
          <w:p w:rsidR="00CF7667" w:rsidRPr="005E3011" w:rsidRDefault="00CF7667" w:rsidP="00AD7CB7">
            <w:pPr>
              <w:widowControl w:val="0"/>
              <w:pBdr>
                <w:top w:val="nil"/>
                <w:left w:val="nil"/>
                <w:bottom w:val="nil"/>
                <w:right w:val="nil"/>
                <w:between w:val="nil"/>
              </w:pBdr>
              <w:spacing w:after="0"/>
              <w:rPr>
                <w:rFonts w:ascii="Times New Roman" w:eastAsia="Times New Roman" w:hAnsi="Times New Roman" w:cs="Times New Roman"/>
                <w:sz w:val="28"/>
                <w:szCs w:val="28"/>
              </w:rPr>
            </w:pPr>
          </w:p>
        </w:tc>
      </w:tr>
      <w:tr w:rsidR="00CF7667" w:rsidRPr="005E3011" w:rsidTr="00AD7CB7">
        <w:trPr>
          <w:cantSplit/>
          <w:trHeight w:val="390"/>
        </w:trPr>
        <w:tc>
          <w:tcPr>
            <w:tcW w:w="7243" w:type="dxa"/>
            <w:gridSpan w:val="4"/>
            <w:shd w:val="clear" w:color="auto" w:fill="C5E0B3" w:themeFill="accent6" w:themeFillTint="66"/>
            <w:vAlign w:val="center"/>
          </w:tcPr>
          <w:p w:rsidR="00CF7667" w:rsidRPr="005E3011" w:rsidRDefault="00CF7667" w:rsidP="00AD7CB7">
            <w:pPr>
              <w:spacing w:after="0" w:line="240" w:lineRule="auto"/>
              <w:jc w:val="right"/>
              <w:rPr>
                <w:rFonts w:ascii="Times New Roman" w:eastAsia="Times New Roman" w:hAnsi="Times New Roman" w:cs="Times New Roman"/>
                <w:b/>
                <w:sz w:val="26"/>
                <w:szCs w:val="26"/>
              </w:rPr>
            </w:pPr>
            <w:r w:rsidRPr="005E3011">
              <w:rPr>
                <w:rFonts w:ascii="Times New Roman" w:eastAsia="Times New Roman" w:hAnsi="Times New Roman" w:cs="Times New Roman"/>
                <w:b/>
                <w:sz w:val="26"/>
                <w:szCs w:val="26"/>
              </w:rPr>
              <w:t xml:space="preserve">        VITI SHKOLLOR:</w:t>
            </w:r>
          </w:p>
        </w:tc>
        <w:tc>
          <w:tcPr>
            <w:tcW w:w="5103" w:type="dxa"/>
            <w:gridSpan w:val="4"/>
            <w:vAlign w:val="center"/>
          </w:tcPr>
          <w:p w:rsidR="00CF7667" w:rsidRPr="005E3011" w:rsidRDefault="00CF7667" w:rsidP="00AD7CB7">
            <w:pPr>
              <w:spacing w:after="0" w:line="240" w:lineRule="auto"/>
              <w:jc w:val="center"/>
              <w:rPr>
                <w:rFonts w:ascii="Times New Roman" w:eastAsia="Times New Roman" w:hAnsi="Times New Roman" w:cs="Times New Roman"/>
                <w:b/>
                <w:bCs/>
                <w:sz w:val="26"/>
                <w:szCs w:val="26"/>
              </w:rPr>
            </w:pPr>
            <w:r w:rsidRPr="005E3011">
              <w:rPr>
                <w:rFonts w:ascii="Times New Roman" w:eastAsia="Times New Roman" w:hAnsi="Times New Roman" w:cs="Times New Roman"/>
                <w:b/>
                <w:bCs/>
                <w:sz w:val="26"/>
                <w:szCs w:val="26"/>
              </w:rPr>
              <w:t>2023/24</w:t>
            </w:r>
          </w:p>
        </w:tc>
        <w:tc>
          <w:tcPr>
            <w:tcW w:w="3669" w:type="dxa"/>
            <w:gridSpan w:val="4"/>
            <w:vMerge/>
            <w:vAlign w:val="center"/>
          </w:tcPr>
          <w:p w:rsidR="00CF7667" w:rsidRPr="005E3011" w:rsidRDefault="00CF7667" w:rsidP="00AD7CB7">
            <w:pPr>
              <w:widowControl w:val="0"/>
              <w:pBdr>
                <w:top w:val="nil"/>
                <w:left w:val="nil"/>
                <w:bottom w:val="nil"/>
                <w:right w:val="nil"/>
                <w:between w:val="nil"/>
              </w:pBdr>
              <w:spacing w:after="0"/>
              <w:rPr>
                <w:rFonts w:ascii="Times New Roman" w:eastAsia="Times New Roman" w:hAnsi="Times New Roman" w:cs="Times New Roman"/>
                <w:sz w:val="28"/>
                <w:szCs w:val="28"/>
              </w:rPr>
            </w:pPr>
          </w:p>
        </w:tc>
      </w:tr>
      <w:tr w:rsidR="00CF7667" w:rsidRPr="005E3011" w:rsidTr="00AD7CB7">
        <w:trPr>
          <w:cantSplit/>
          <w:trHeight w:val="390"/>
        </w:trPr>
        <w:tc>
          <w:tcPr>
            <w:tcW w:w="7243" w:type="dxa"/>
            <w:gridSpan w:val="4"/>
            <w:shd w:val="clear" w:color="auto" w:fill="C5E0B3" w:themeFill="accent6" w:themeFillTint="66"/>
            <w:vAlign w:val="center"/>
          </w:tcPr>
          <w:p w:rsidR="00CF7667" w:rsidRPr="005E3011" w:rsidRDefault="00273EAB" w:rsidP="00AD7CB7">
            <w:pPr>
              <w:spacing w:after="0" w:line="240" w:lineRule="auto"/>
              <w:jc w:val="right"/>
              <w:rPr>
                <w:rFonts w:ascii="Times New Roman" w:eastAsia="Times New Roman" w:hAnsi="Times New Roman" w:cs="Times New Roman"/>
                <w:b/>
                <w:sz w:val="26"/>
                <w:szCs w:val="26"/>
              </w:rPr>
            </w:pPr>
            <w:r w:rsidRPr="005E3011">
              <w:rPr>
                <w:rFonts w:ascii="Times New Roman" w:eastAsia="Times New Roman" w:hAnsi="Times New Roman" w:cs="Times New Roman"/>
                <w:b/>
                <w:sz w:val="26"/>
                <w:szCs w:val="26"/>
              </w:rPr>
              <w:t>AKTIVI</w:t>
            </w:r>
            <w:r w:rsidR="00CF7667" w:rsidRPr="005E3011">
              <w:rPr>
                <w:rFonts w:ascii="Times New Roman" w:eastAsia="Times New Roman" w:hAnsi="Times New Roman" w:cs="Times New Roman"/>
                <w:b/>
                <w:sz w:val="26"/>
                <w:szCs w:val="26"/>
              </w:rPr>
              <w:t>:</w:t>
            </w:r>
          </w:p>
        </w:tc>
        <w:tc>
          <w:tcPr>
            <w:tcW w:w="5103" w:type="dxa"/>
            <w:gridSpan w:val="4"/>
            <w:vAlign w:val="center"/>
          </w:tcPr>
          <w:p w:rsidR="00CF7667" w:rsidRPr="005E3011" w:rsidRDefault="00CF7667" w:rsidP="00AD7CB7">
            <w:pPr>
              <w:spacing w:after="0" w:line="240" w:lineRule="auto"/>
              <w:rPr>
                <w:rFonts w:ascii="Times New Roman" w:eastAsia="Times New Roman" w:hAnsi="Times New Roman" w:cs="Times New Roman"/>
                <w:sz w:val="26"/>
                <w:szCs w:val="26"/>
              </w:rPr>
            </w:pPr>
          </w:p>
        </w:tc>
        <w:tc>
          <w:tcPr>
            <w:tcW w:w="3669" w:type="dxa"/>
            <w:gridSpan w:val="4"/>
            <w:vMerge/>
            <w:vAlign w:val="center"/>
          </w:tcPr>
          <w:p w:rsidR="00CF7667" w:rsidRPr="005E3011" w:rsidRDefault="00CF7667" w:rsidP="00AD7CB7">
            <w:pPr>
              <w:widowControl w:val="0"/>
              <w:pBdr>
                <w:top w:val="nil"/>
                <w:left w:val="nil"/>
                <w:bottom w:val="nil"/>
                <w:right w:val="nil"/>
                <w:between w:val="nil"/>
              </w:pBdr>
              <w:spacing w:after="0"/>
              <w:rPr>
                <w:rFonts w:ascii="Times New Roman" w:eastAsia="Times New Roman" w:hAnsi="Times New Roman" w:cs="Times New Roman"/>
                <w:sz w:val="28"/>
                <w:szCs w:val="28"/>
              </w:rPr>
            </w:pPr>
          </w:p>
        </w:tc>
      </w:tr>
      <w:tr w:rsidR="00CF7667" w:rsidRPr="005E3011" w:rsidTr="00CF7667">
        <w:trPr>
          <w:gridAfter w:val="1"/>
          <w:wAfter w:w="54" w:type="dxa"/>
          <w:trHeight w:val="246"/>
        </w:trPr>
        <w:tc>
          <w:tcPr>
            <w:tcW w:w="1129" w:type="dxa"/>
            <w:vMerge w:val="restart"/>
            <w:shd w:val="clear" w:color="auto" w:fill="C5E0B3" w:themeFill="accent6" w:themeFillTint="66"/>
            <w:textDirection w:val="btLr"/>
          </w:tcPr>
          <w:p w:rsidR="00CF7667" w:rsidRPr="005E3011" w:rsidRDefault="00CF7667" w:rsidP="00AD7CB7">
            <w:pPr>
              <w:spacing w:after="0" w:line="240" w:lineRule="auto"/>
              <w:ind w:left="113" w:right="113"/>
              <w:rPr>
                <w:rFonts w:ascii="Times New Roman" w:eastAsia="Times New Roman" w:hAnsi="Times New Roman" w:cs="Times New Roman"/>
                <w:b/>
                <w:bCs/>
                <w:sz w:val="28"/>
                <w:szCs w:val="28"/>
              </w:rPr>
            </w:pPr>
          </w:p>
          <w:p w:rsidR="00CF7667" w:rsidRPr="005E3011" w:rsidRDefault="00CF7667" w:rsidP="00AD7CB7">
            <w:pPr>
              <w:spacing w:after="0" w:line="240" w:lineRule="auto"/>
              <w:ind w:left="113" w:right="113"/>
              <w:rPr>
                <w:rFonts w:ascii="Times New Roman" w:eastAsia="Times New Roman" w:hAnsi="Times New Roman" w:cs="Times New Roman"/>
                <w:b/>
                <w:bCs/>
                <w:sz w:val="28"/>
                <w:szCs w:val="28"/>
              </w:rPr>
            </w:pPr>
            <w:r w:rsidRPr="005E3011">
              <w:rPr>
                <w:rFonts w:ascii="Times New Roman" w:eastAsia="Times New Roman" w:hAnsi="Times New Roman" w:cs="Times New Roman"/>
                <w:b/>
                <w:bCs/>
                <w:sz w:val="28"/>
                <w:szCs w:val="28"/>
              </w:rPr>
              <w:t xml:space="preserve">   TEMAT MËSIMORE</w:t>
            </w:r>
          </w:p>
        </w:tc>
        <w:tc>
          <w:tcPr>
            <w:tcW w:w="14832" w:type="dxa"/>
            <w:gridSpan w:val="10"/>
          </w:tcPr>
          <w:p w:rsidR="00CF7667" w:rsidRPr="005E3011" w:rsidRDefault="00CF7667" w:rsidP="00CF7667">
            <w:pPr>
              <w:pStyle w:val="BodyText"/>
              <w:spacing w:line="228" w:lineRule="exact"/>
              <w:rPr>
                <w:b/>
                <w:sz w:val="24"/>
                <w:szCs w:val="24"/>
              </w:rPr>
            </w:pPr>
          </w:p>
        </w:tc>
      </w:tr>
      <w:tr w:rsidR="00CF7667" w:rsidRPr="005E3011" w:rsidTr="00AD7CB7">
        <w:trPr>
          <w:gridAfter w:val="1"/>
          <w:wAfter w:w="54" w:type="dxa"/>
          <w:trHeight w:val="372"/>
        </w:trPr>
        <w:tc>
          <w:tcPr>
            <w:tcW w:w="1129" w:type="dxa"/>
            <w:vMerge/>
            <w:shd w:val="clear" w:color="auto" w:fill="C5E0B3" w:themeFill="accent6" w:themeFillTint="66"/>
            <w:textDirection w:val="btLr"/>
          </w:tcPr>
          <w:p w:rsidR="00CF7667" w:rsidRPr="005E3011" w:rsidRDefault="00CF7667" w:rsidP="00AD7CB7">
            <w:pPr>
              <w:spacing w:after="0" w:line="240" w:lineRule="auto"/>
              <w:ind w:left="113" w:right="113"/>
              <w:rPr>
                <w:rFonts w:ascii="Times New Roman" w:eastAsia="Times New Roman" w:hAnsi="Times New Roman" w:cs="Times New Roman"/>
                <w:b/>
                <w:bCs/>
                <w:sz w:val="28"/>
                <w:szCs w:val="28"/>
              </w:rPr>
            </w:pPr>
          </w:p>
        </w:tc>
        <w:tc>
          <w:tcPr>
            <w:tcW w:w="14832" w:type="dxa"/>
            <w:gridSpan w:val="10"/>
          </w:tcPr>
          <w:p w:rsidR="004130FA" w:rsidRPr="005E3011" w:rsidRDefault="004130FA" w:rsidP="004130FA">
            <w:pPr>
              <w:pStyle w:val="TableParagraph"/>
              <w:tabs>
                <w:tab w:val="left" w:pos="829"/>
                <w:tab w:val="left" w:pos="830"/>
              </w:tabs>
              <w:ind w:left="0"/>
              <w:rPr>
                <w:bCs/>
                <w:iCs/>
                <w:sz w:val="24"/>
                <w:szCs w:val="24"/>
                <w:lang w:val="sq-AL"/>
              </w:rPr>
            </w:pPr>
            <w:r w:rsidRPr="005E3011">
              <w:rPr>
                <w:bCs/>
                <w:iCs/>
                <w:sz w:val="24"/>
                <w:szCs w:val="24"/>
                <w:lang w:val="sq-AL"/>
              </w:rPr>
              <w:t>Bashkëveprimet</w:t>
            </w:r>
            <w:r w:rsidRPr="005E3011">
              <w:rPr>
                <w:bCs/>
                <w:iCs/>
                <w:spacing w:val="-2"/>
                <w:sz w:val="24"/>
                <w:szCs w:val="24"/>
                <w:lang w:val="sq-AL"/>
              </w:rPr>
              <w:t xml:space="preserve"> </w:t>
            </w:r>
            <w:r w:rsidRPr="005E3011">
              <w:rPr>
                <w:bCs/>
                <w:iCs/>
                <w:sz w:val="24"/>
                <w:szCs w:val="24"/>
                <w:lang w:val="sq-AL"/>
              </w:rPr>
              <w:t>dhe</w:t>
            </w:r>
            <w:r w:rsidRPr="005E3011">
              <w:rPr>
                <w:bCs/>
                <w:iCs/>
                <w:spacing w:val="-1"/>
                <w:sz w:val="24"/>
                <w:szCs w:val="24"/>
                <w:lang w:val="sq-AL"/>
              </w:rPr>
              <w:t xml:space="preserve"> </w:t>
            </w:r>
            <w:r w:rsidRPr="005E3011">
              <w:rPr>
                <w:bCs/>
                <w:iCs/>
                <w:sz w:val="24"/>
                <w:szCs w:val="24"/>
                <w:lang w:val="sq-AL"/>
              </w:rPr>
              <w:t>lëvizjet</w:t>
            </w:r>
          </w:p>
          <w:p w:rsidR="00CF7667" w:rsidRPr="005E3011" w:rsidRDefault="00CF7667" w:rsidP="00CF7667">
            <w:pPr>
              <w:pStyle w:val="BodyText"/>
              <w:spacing w:line="228" w:lineRule="exact"/>
              <w:rPr>
                <w:bCs/>
                <w:iCs/>
                <w:color w:val="231F20"/>
                <w:spacing w:val="-3"/>
                <w:w w:val="105"/>
                <w:sz w:val="24"/>
                <w:szCs w:val="24"/>
              </w:rPr>
            </w:pPr>
          </w:p>
        </w:tc>
      </w:tr>
      <w:tr w:rsidR="00CF7667" w:rsidRPr="005E3011" w:rsidTr="00AD7CB7">
        <w:trPr>
          <w:gridAfter w:val="1"/>
          <w:wAfter w:w="54" w:type="dxa"/>
          <w:trHeight w:val="372"/>
        </w:trPr>
        <w:tc>
          <w:tcPr>
            <w:tcW w:w="1129" w:type="dxa"/>
            <w:vMerge/>
            <w:shd w:val="clear" w:color="auto" w:fill="C5E0B3" w:themeFill="accent6" w:themeFillTint="66"/>
            <w:textDirection w:val="btLr"/>
          </w:tcPr>
          <w:p w:rsidR="00CF7667" w:rsidRPr="005E3011" w:rsidRDefault="00CF7667" w:rsidP="00AD7CB7">
            <w:pPr>
              <w:spacing w:after="0" w:line="240" w:lineRule="auto"/>
              <w:ind w:left="113" w:right="113"/>
              <w:rPr>
                <w:rFonts w:ascii="Times New Roman" w:eastAsia="Times New Roman" w:hAnsi="Times New Roman" w:cs="Times New Roman"/>
                <w:b/>
                <w:bCs/>
                <w:sz w:val="28"/>
                <w:szCs w:val="28"/>
              </w:rPr>
            </w:pPr>
          </w:p>
        </w:tc>
        <w:tc>
          <w:tcPr>
            <w:tcW w:w="14832" w:type="dxa"/>
            <w:gridSpan w:val="10"/>
          </w:tcPr>
          <w:p w:rsidR="00CF7667" w:rsidRPr="005E3011" w:rsidRDefault="004130FA" w:rsidP="004130FA">
            <w:pPr>
              <w:pStyle w:val="TableParagraph"/>
              <w:tabs>
                <w:tab w:val="left" w:pos="829"/>
                <w:tab w:val="left" w:pos="830"/>
              </w:tabs>
              <w:ind w:left="0"/>
              <w:rPr>
                <w:bCs/>
                <w:iCs/>
                <w:sz w:val="24"/>
                <w:szCs w:val="24"/>
                <w:lang w:val="sq-AL"/>
              </w:rPr>
            </w:pPr>
            <w:r w:rsidRPr="005E3011">
              <w:rPr>
                <w:bCs/>
                <w:iCs/>
                <w:sz w:val="24"/>
                <w:szCs w:val="24"/>
                <w:lang w:val="sq-AL"/>
              </w:rPr>
              <w:t>Bashkëveprimi</w:t>
            </w:r>
            <w:r w:rsidRPr="005E3011">
              <w:rPr>
                <w:bCs/>
                <w:iCs/>
                <w:spacing w:val="-4"/>
                <w:sz w:val="24"/>
                <w:szCs w:val="24"/>
                <w:lang w:val="sq-AL"/>
              </w:rPr>
              <w:t xml:space="preserve"> </w:t>
            </w:r>
            <w:r w:rsidRPr="005E3011">
              <w:rPr>
                <w:bCs/>
                <w:iCs/>
                <w:sz w:val="24"/>
                <w:szCs w:val="24"/>
                <w:lang w:val="sq-AL"/>
              </w:rPr>
              <w:t>elektrik</w:t>
            </w:r>
            <w:r w:rsidRPr="005E3011">
              <w:rPr>
                <w:bCs/>
                <w:iCs/>
                <w:spacing w:val="-1"/>
                <w:sz w:val="24"/>
                <w:szCs w:val="24"/>
                <w:lang w:val="sq-AL"/>
              </w:rPr>
              <w:t xml:space="preserve"> </w:t>
            </w:r>
            <w:r w:rsidRPr="005E3011">
              <w:rPr>
                <w:bCs/>
                <w:iCs/>
                <w:sz w:val="24"/>
                <w:szCs w:val="24"/>
                <w:lang w:val="sq-AL"/>
              </w:rPr>
              <w:t>dhe</w:t>
            </w:r>
            <w:r w:rsidRPr="005E3011">
              <w:rPr>
                <w:bCs/>
                <w:iCs/>
                <w:spacing w:val="-2"/>
                <w:sz w:val="24"/>
                <w:szCs w:val="24"/>
                <w:lang w:val="sq-AL"/>
              </w:rPr>
              <w:t xml:space="preserve"> </w:t>
            </w:r>
            <w:r w:rsidRPr="005E3011">
              <w:rPr>
                <w:bCs/>
                <w:iCs/>
                <w:sz w:val="24"/>
                <w:szCs w:val="24"/>
                <w:lang w:val="sq-AL"/>
              </w:rPr>
              <w:t>magnetik</w:t>
            </w:r>
          </w:p>
        </w:tc>
      </w:tr>
      <w:tr w:rsidR="00CF7667" w:rsidRPr="005E3011" w:rsidTr="00AD7CB7">
        <w:trPr>
          <w:gridAfter w:val="1"/>
          <w:wAfter w:w="54" w:type="dxa"/>
        </w:trPr>
        <w:tc>
          <w:tcPr>
            <w:tcW w:w="1129" w:type="dxa"/>
            <w:vMerge/>
            <w:shd w:val="clear" w:color="auto" w:fill="C5E0B3" w:themeFill="accent6" w:themeFillTint="66"/>
          </w:tcPr>
          <w:p w:rsidR="00CF7667" w:rsidRPr="005E3011" w:rsidRDefault="00CF7667" w:rsidP="00AD7CB7">
            <w:pPr>
              <w:spacing w:after="0" w:line="240" w:lineRule="auto"/>
              <w:rPr>
                <w:rFonts w:ascii="Times New Roman" w:eastAsia="Times New Roman" w:hAnsi="Times New Roman" w:cs="Times New Roman"/>
                <w:b/>
                <w:sz w:val="32"/>
                <w:szCs w:val="32"/>
              </w:rPr>
            </w:pPr>
          </w:p>
        </w:tc>
        <w:tc>
          <w:tcPr>
            <w:tcW w:w="14832" w:type="dxa"/>
            <w:gridSpan w:val="10"/>
          </w:tcPr>
          <w:p w:rsidR="00CF7667" w:rsidRPr="005E3011" w:rsidRDefault="00CF7667" w:rsidP="00F508EC">
            <w:pPr>
              <w:pStyle w:val="BodyText"/>
              <w:spacing w:before="12" w:line="249" w:lineRule="auto"/>
              <w:ind w:left="55"/>
              <w:rPr>
                <w:color w:val="231F20"/>
                <w:spacing w:val="-1"/>
              </w:rPr>
            </w:pPr>
          </w:p>
        </w:tc>
      </w:tr>
      <w:tr w:rsidR="00CF7667" w:rsidRPr="005E3011" w:rsidTr="00AD7CB7">
        <w:trPr>
          <w:gridAfter w:val="1"/>
          <w:wAfter w:w="54" w:type="dxa"/>
          <w:trHeight w:val="156"/>
        </w:trPr>
        <w:tc>
          <w:tcPr>
            <w:tcW w:w="1129" w:type="dxa"/>
            <w:vMerge/>
            <w:shd w:val="clear" w:color="auto" w:fill="C5E0B3" w:themeFill="accent6" w:themeFillTint="66"/>
          </w:tcPr>
          <w:p w:rsidR="00CF7667" w:rsidRPr="005E3011" w:rsidRDefault="00CF7667" w:rsidP="00AD7CB7">
            <w:pPr>
              <w:spacing w:after="0" w:line="240" w:lineRule="auto"/>
              <w:rPr>
                <w:rFonts w:ascii="Times New Roman" w:eastAsia="Times New Roman" w:hAnsi="Times New Roman" w:cs="Times New Roman"/>
                <w:b/>
                <w:sz w:val="32"/>
                <w:szCs w:val="32"/>
              </w:rPr>
            </w:pPr>
          </w:p>
        </w:tc>
        <w:tc>
          <w:tcPr>
            <w:tcW w:w="14832" w:type="dxa"/>
            <w:gridSpan w:val="10"/>
          </w:tcPr>
          <w:p w:rsidR="00CF7667" w:rsidRPr="005E3011" w:rsidRDefault="00CF7667" w:rsidP="00AD7CB7">
            <w:pPr>
              <w:pStyle w:val="BodyText"/>
              <w:spacing w:line="228" w:lineRule="exact"/>
              <w:rPr>
                <w:b/>
                <w:sz w:val="24"/>
                <w:szCs w:val="24"/>
              </w:rPr>
            </w:pPr>
          </w:p>
        </w:tc>
      </w:tr>
      <w:tr w:rsidR="00CF7667" w:rsidRPr="005E3011" w:rsidTr="00AD7CB7">
        <w:trPr>
          <w:gridAfter w:val="1"/>
          <w:wAfter w:w="54" w:type="dxa"/>
          <w:trHeight w:val="273"/>
        </w:trPr>
        <w:tc>
          <w:tcPr>
            <w:tcW w:w="1129" w:type="dxa"/>
            <w:vMerge/>
            <w:shd w:val="clear" w:color="auto" w:fill="C5E0B3" w:themeFill="accent6" w:themeFillTint="66"/>
          </w:tcPr>
          <w:p w:rsidR="00CF7667" w:rsidRPr="005E3011" w:rsidRDefault="00CF7667" w:rsidP="00AD7CB7">
            <w:pPr>
              <w:spacing w:after="0" w:line="240" w:lineRule="auto"/>
              <w:rPr>
                <w:rFonts w:ascii="Times New Roman" w:eastAsia="Times New Roman" w:hAnsi="Times New Roman" w:cs="Times New Roman"/>
                <w:b/>
                <w:sz w:val="32"/>
                <w:szCs w:val="32"/>
              </w:rPr>
            </w:pPr>
          </w:p>
        </w:tc>
        <w:tc>
          <w:tcPr>
            <w:tcW w:w="14832" w:type="dxa"/>
            <w:gridSpan w:val="10"/>
          </w:tcPr>
          <w:p w:rsidR="00CF7667" w:rsidRPr="005E3011" w:rsidRDefault="00CF7667" w:rsidP="00CF7667">
            <w:pPr>
              <w:pStyle w:val="BodyText"/>
              <w:spacing w:before="12" w:line="249" w:lineRule="auto"/>
              <w:rPr>
                <w:b/>
                <w:sz w:val="24"/>
                <w:szCs w:val="24"/>
              </w:rPr>
            </w:pPr>
          </w:p>
        </w:tc>
      </w:tr>
      <w:tr w:rsidR="00CF7667" w:rsidRPr="005E3011" w:rsidTr="00AD7CB7">
        <w:trPr>
          <w:gridAfter w:val="1"/>
          <w:wAfter w:w="54" w:type="dxa"/>
        </w:trPr>
        <w:tc>
          <w:tcPr>
            <w:tcW w:w="15961" w:type="dxa"/>
            <w:gridSpan w:val="11"/>
            <w:shd w:val="clear" w:color="auto" w:fill="0D0D0D" w:themeFill="text1" w:themeFillTint="F2"/>
          </w:tcPr>
          <w:p w:rsidR="00CF7667" w:rsidRPr="005E3011" w:rsidRDefault="00CF7667" w:rsidP="00AD7CB7">
            <w:pPr>
              <w:spacing w:after="0" w:line="240" w:lineRule="auto"/>
              <w:rPr>
                <w:rFonts w:ascii="Times New Roman" w:eastAsia="Times New Roman" w:hAnsi="Times New Roman" w:cs="Times New Roman"/>
                <w:sz w:val="20"/>
                <w:szCs w:val="20"/>
              </w:rPr>
            </w:pPr>
            <w:r w:rsidRPr="005E3011">
              <w:rPr>
                <w:rFonts w:ascii="Times New Roman" w:eastAsia="Times New Roman" w:hAnsi="Times New Roman" w:cs="Times New Roman"/>
                <w:b/>
                <w:color w:val="000000" w:themeColor="text1"/>
                <w:sz w:val="28"/>
                <w:szCs w:val="28"/>
              </w:rPr>
              <w:t xml:space="preserve">RNK- </w:t>
            </w:r>
            <w:r w:rsidRPr="005E3011">
              <w:rPr>
                <w:rFonts w:ascii="Times New Roman" w:eastAsia="Times New Roman" w:hAnsi="Times New Roman" w:cs="Times New Roman"/>
                <w:b/>
                <w:sz w:val="28"/>
                <w:szCs w:val="28"/>
              </w:rPr>
              <w:t>Rezultatet e  të nxënit për kompetencat kryesore të shkallës që synohen të arrihen përmes shtjellimit të  temës/ve:</w:t>
            </w:r>
          </w:p>
        </w:tc>
      </w:tr>
      <w:tr w:rsidR="00BF5FD8" w:rsidRPr="005E3011" w:rsidTr="00AD7CB7">
        <w:trPr>
          <w:gridAfter w:val="1"/>
          <w:wAfter w:w="54" w:type="dxa"/>
          <w:trHeight w:val="615"/>
        </w:trPr>
        <w:tc>
          <w:tcPr>
            <w:tcW w:w="15961" w:type="dxa"/>
            <w:gridSpan w:val="11"/>
          </w:tcPr>
          <w:p w:rsidR="00BF5FD8" w:rsidRPr="005E3011" w:rsidRDefault="00BF5FD8" w:rsidP="00BF5FD8">
            <w:pPr>
              <w:spacing w:after="0" w:line="240" w:lineRule="auto"/>
              <w:rPr>
                <w:rFonts w:ascii="Times New Roman" w:hAnsi="Times New Roman"/>
                <w:b/>
                <w:bCs/>
              </w:rPr>
            </w:pPr>
            <w:r w:rsidRPr="005E3011">
              <w:rPr>
                <w:rFonts w:ascii="Times New Roman" w:hAnsi="Times New Roman"/>
                <w:b/>
                <w:bCs/>
              </w:rPr>
              <w:t>Kompetenca e komunikimit dhe e të shprehurit –</w:t>
            </w:r>
            <w:r w:rsidR="005E3011">
              <w:rPr>
                <w:rFonts w:ascii="Times New Roman" w:hAnsi="Times New Roman"/>
                <w:b/>
                <w:bCs/>
              </w:rPr>
              <w:t xml:space="preserve"> </w:t>
            </w:r>
            <w:r w:rsidRPr="005E3011">
              <w:rPr>
                <w:rFonts w:ascii="Times New Roman" w:hAnsi="Times New Roman"/>
                <w:b/>
                <w:bCs/>
              </w:rPr>
              <w:t>Komunikues efektiv</w:t>
            </w:r>
          </w:p>
          <w:p w:rsidR="00BF5FD8" w:rsidRPr="005E3011" w:rsidRDefault="00BF5FD8" w:rsidP="00BF5FD8">
            <w:pPr>
              <w:autoSpaceDE w:val="0"/>
              <w:autoSpaceDN w:val="0"/>
              <w:adjustRightInd w:val="0"/>
              <w:spacing w:after="0" w:line="240" w:lineRule="auto"/>
              <w:rPr>
                <w:rFonts w:ascii="Times New Roman" w:hAnsi="Times New Roman"/>
              </w:rPr>
            </w:pPr>
            <w:r w:rsidRPr="005E3011">
              <w:rPr>
                <w:rFonts w:ascii="Times New Roman" w:hAnsi="Times New Roman"/>
                <w:b/>
              </w:rPr>
              <w:t>I.1</w:t>
            </w:r>
            <w:r w:rsidRPr="005E3011">
              <w:rPr>
                <w:rFonts w:ascii="Times New Roman" w:hAnsi="Times New Roman"/>
              </w:rPr>
              <w:t xml:space="preserve"> Lexon me zë drejt një tekst letrar apo </w:t>
            </w:r>
            <w:proofErr w:type="spellStart"/>
            <w:r w:rsidRPr="005E3011">
              <w:rPr>
                <w:rFonts w:ascii="Times New Roman" w:hAnsi="Times New Roman"/>
              </w:rPr>
              <w:t>joletrar</w:t>
            </w:r>
            <w:proofErr w:type="spellEnd"/>
            <w:r w:rsidRPr="005E3011">
              <w:rPr>
                <w:rFonts w:ascii="Times New Roman" w:hAnsi="Times New Roman"/>
              </w:rPr>
              <w:t>, të palexuar më parë;</w:t>
            </w:r>
          </w:p>
          <w:p w:rsidR="00BF5FD8" w:rsidRPr="005E3011" w:rsidRDefault="00BF5FD8" w:rsidP="00BF5FD8">
            <w:pPr>
              <w:autoSpaceDE w:val="0"/>
              <w:autoSpaceDN w:val="0"/>
              <w:adjustRightInd w:val="0"/>
              <w:spacing w:after="0" w:line="240" w:lineRule="auto"/>
              <w:rPr>
                <w:rFonts w:ascii="Times New Roman" w:hAnsi="Times New Roman"/>
              </w:rPr>
            </w:pPr>
            <w:r w:rsidRPr="005E3011">
              <w:rPr>
                <w:rFonts w:ascii="Times New Roman" w:hAnsi="Times New Roman"/>
                <w:b/>
              </w:rPr>
              <w:t>I.3</w:t>
            </w:r>
            <w:r w:rsidRPr="005E3011">
              <w:rPr>
                <w:rFonts w:ascii="Times New Roman" w:hAnsi="Times New Roman"/>
              </w:rPr>
              <w:t xml:space="preserve"> Dëgjon në mënyrë aktive prezantimin e tjetrit dhe merr pjesë në diskutim, duke u paraqitur me të paktën dy ndërhyrje; pyetje, komente apo sqarime për temën e dhënë;</w:t>
            </w:r>
          </w:p>
          <w:p w:rsidR="00BF5FD8" w:rsidRPr="005E3011" w:rsidRDefault="00BF5FD8" w:rsidP="00BF5FD8">
            <w:pPr>
              <w:spacing w:after="0" w:line="240" w:lineRule="auto"/>
              <w:rPr>
                <w:rFonts w:ascii="Times New Roman" w:hAnsi="Times New Roman"/>
                <w:b/>
                <w:bCs/>
              </w:rPr>
            </w:pPr>
            <w:r w:rsidRPr="005E3011">
              <w:rPr>
                <w:rFonts w:ascii="Times New Roman" w:hAnsi="Times New Roman"/>
                <w:b/>
                <w:bCs/>
              </w:rPr>
              <w:t>Kompetenca e të menduarit – Mendimtar kreativ</w:t>
            </w:r>
          </w:p>
          <w:p w:rsidR="00BF5FD8" w:rsidRPr="005E3011" w:rsidRDefault="00BF5FD8" w:rsidP="00BF5FD8">
            <w:pPr>
              <w:spacing w:after="0" w:line="240" w:lineRule="auto"/>
              <w:jc w:val="both"/>
              <w:rPr>
                <w:rFonts w:ascii="Times New Roman" w:hAnsi="Times New Roman"/>
              </w:rPr>
            </w:pPr>
            <w:r w:rsidRPr="005E3011">
              <w:rPr>
                <w:rFonts w:ascii="Times New Roman" w:hAnsi="Times New Roman"/>
                <w:b/>
              </w:rPr>
              <w:t>II.4</w:t>
            </w:r>
            <w:r w:rsidRPr="005E3011">
              <w:rPr>
                <w:rFonts w:ascii="Times New Roman" w:hAnsi="Times New Roman"/>
                <w:b/>
                <w:bCs/>
              </w:rPr>
              <w:t xml:space="preserve"> </w:t>
            </w:r>
            <w:r w:rsidRPr="005E3011">
              <w:rPr>
                <w:rFonts w:ascii="Times New Roman" w:hAnsi="Times New Roman"/>
              </w:rPr>
              <w:t>Zgjidh problemin dhe detyrën e dhënë nga gjuha, aritmetika, gjeometria, shkenca e natyrës, shoqëria ose fusha të tjera dhe jep një shembull e më shumë nga jeta e përditshme kur një qasje e tillë mund të përdoret në situata të ngjashme;</w:t>
            </w:r>
          </w:p>
          <w:p w:rsidR="00BF5FD8" w:rsidRPr="005E3011" w:rsidRDefault="00BF5FD8" w:rsidP="00BF5FD8">
            <w:pPr>
              <w:spacing w:after="0" w:line="240" w:lineRule="auto"/>
              <w:jc w:val="both"/>
              <w:rPr>
                <w:rFonts w:ascii="Times New Roman" w:eastAsia="Arial Unicode MS" w:hAnsi="Times New Roman"/>
              </w:rPr>
            </w:pPr>
            <w:r w:rsidRPr="005E3011">
              <w:rPr>
                <w:rFonts w:ascii="Times New Roman" w:hAnsi="Times New Roman"/>
                <w:b/>
              </w:rPr>
              <w:t xml:space="preserve">II.5 </w:t>
            </w:r>
            <w:r w:rsidRPr="005E3011">
              <w:rPr>
                <w:rFonts w:ascii="Times New Roman" w:eastAsia="Arial Unicode MS" w:hAnsi="Times New Roman"/>
              </w:rPr>
              <w:t xml:space="preserve">Ndërton tekste, objekte, </w:t>
            </w:r>
            <w:proofErr w:type="spellStart"/>
            <w:r w:rsidRPr="005E3011">
              <w:rPr>
                <w:rFonts w:ascii="Times New Roman" w:eastAsia="Arial Unicode MS" w:hAnsi="Times New Roman"/>
              </w:rPr>
              <w:t>animacione</w:t>
            </w:r>
            <w:proofErr w:type="spellEnd"/>
            <w:r w:rsidRPr="005E3011">
              <w:rPr>
                <w:rFonts w:ascii="Times New Roman" w:eastAsia="Arial Unicode MS" w:hAnsi="Times New Roman"/>
              </w:rPr>
              <w:t xml:space="preserve"> apo gjëra të tjetra në bazë të imagjinatës duke përdorur me kujdes udhëzimet dhe elementet apo materialet e dhëna.</w:t>
            </w:r>
          </w:p>
          <w:p w:rsidR="00BF5FD8" w:rsidRPr="005E3011" w:rsidRDefault="00BF5FD8" w:rsidP="00BF5FD8">
            <w:pPr>
              <w:spacing w:after="0" w:line="240" w:lineRule="auto"/>
              <w:jc w:val="both"/>
              <w:rPr>
                <w:rFonts w:ascii="Times New Roman" w:eastAsia="Arial Unicode MS" w:hAnsi="Times New Roman"/>
                <w:b/>
              </w:rPr>
            </w:pPr>
            <w:r w:rsidRPr="005E3011">
              <w:rPr>
                <w:rFonts w:ascii="Times New Roman" w:eastAsia="Arial Unicode MS" w:hAnsi="Times New Roman"/>
                <w:b/>
              </w:rPr>
              <w:t xml:space="preserve">II.7 </w:t>
            </w:r>
            <w:r w:rsidRPr="005E3011">
              <w:t>Paraqet dhe arsyeton me argumente mënyrën e zgjidhjes së një problemi/detyre të caktuar të fushave të ndryshme (matematikore, gjuhësore, të shkencave të natyrës, shoqërore, të arteve, shëndetësore... etj.) në kohëzgjatje prej 6-10 minutash.</w:t>
            </w:r>
          </w:p>
          <w:p w:rsidR="00BF5FD8" w:rsidRPr="005E3011" w:rsidRDefault="00BF5FD8" w:rsidP="00BF5FD8">
            <w:pPr>
              <w:spacing w:after="0" w:line="240" w:lineRule="auto"/>
              <w:jc w:val="both"/>
              <w:rPr>
                <w:rFonts w:ascii="Times New Roman" w:hAnsi="Times New Roman"/>
                <w:b/>
                <w:bCs/>
              </w:rPr>
            </w:pPr>
            <w:r w:rsidRPr="005E3011">
              <w:rPr>
                <w:rFonts w:ascii="Times New Roman" w:hAnsi="Times New Roman"/>
                <w:b/>
                <w:bCs/>
              </w:rPr>
              <w:t xml:space="preserve">II.8 </w:t>
            </w:r>
            <w:r w:rsidRPr="005E3011">
              <w:rPr>
                <w:rFonts w:ascii="Times New Roman" w:hAnsi="Times New Roman"/>
              </w:rPr>
              <w:t>Dallon lëndët, trupat, objektet, dukuritë natyrore apo shoqërore të dhëna në detyrë sipas karakteristikave (përbërjes, vetive, shndërrimeve apo pozitave në kohë e hapësirë dhe bashkëveprimit ) të tyre.</w:t>
            </w:r>
          </w:p>
          <w:p w:rsidR="00BF5FD8" w:rsidRPr="005E3011" w:rsidRDefault="00BF5FD8" w:rsidP="00BF5FD8">
            <w:pPr>
              <w:spacing w:after="0" w:line="240" w:lineRule="auto"/>
              <w:rPr>
                <w:rFonts w:ascii="Times New Roman" w:hAnsi="Times New Roman"/>
                <w:b/>
                <w:bCs/>
              </w:rPr>
            </w:pPr>
            <w:r w:rsidRPr="005E3011">
              <w:rPr>
                <w:rFonts w:ascii="Times New Roman" w:hAnsi="Times New Roman"/>
                <w:b/>
                <w:bCs/>
              </w:rPr>
              <w:t>Kompetenca e të nxënit – Nxënës i suksesshëm</w:t>
            </w:r>
          </w:p>
          <w:p w:rsidR="00BF5FD8" w:rsidRPr="005E3011" w:rsidRDefault="00BF5FD8" w:rsidP="00BF5FD8">
            <w:pPr>
              <w:autoSpaceDE w:val="0"/>
              <w:autoSpaceDN w:val="0"/>
              <w:adjustRightInd w:val="0"/>
              <w:spacing w:after="0" w:line="240" w:lineRule="auto"/>
              <w:rPr>
                <w:rFonts w:ascii="Times New Roman" w:eastAsia="Arial Unicode MS" w:hAnsi="Times New Roman"/>
              </w:rPr>
            </w:pPr>
            <w:r w:rsidRPr="005E3011">
              <w:rPr>
                <w:rFonts w:ascii="Times New Roman" w:hAnsi="Times New Roman"/>
                <w:b/>
              </w:rPr>
              <w:t xml:space="preserve">III.1 </w:t>
            </w:r>
            <w:r w:rsidRPr="005E3011">
              <w:rPr>
                <w:rFonts w:ascii="Times New Roman" w:eastAsia="Arial Unicode MS" w:hAnsi="Times New Roman"/>
              </w:rPr>
              <w:t>Parashtron pyetje që nxisin debat për temën a problemin e dhënë dhe u jep përgjigje pyetjeve të bëra nga të tjerët përmes njërës nga format e shprehjes;</w:t>
            </w:r>
          </w:p>
          <w:p w:rsidR="00BF5FD8" w:rsidRPr="005E3011" w:rsidRDefault="00BF5FD8" w:rsidP="00BF5FD8">
            <w:pPr>
              <w:autoSpaceDE w:val="0"/>
              <w:autoSpaceDN w:val="0"/>
              <w:adjustRightInd w:val="0"/>
              <w:spacing w:after="0" w:line="240" w:lineRule="auto"/>
              <w:rPr>
                <w:rFonts w:ascii="Times New Roman" w:eastAsia="Arial Unicode MS" w:hAnsi="Times New Roman"/>
                <w:b/>
              </w:rPr>
            </w:pPr>
            <w:r w:rsidRPr="005E3011">
              <w:rPr>
                <w:rFonts w:ascii="Times New Roman" w:eastAsia="Arial Unicode MS" w:hAnsi="Times New Roman"/>
                <w:b/>
              </w:rPr>
              <w:t xml:space="preserve">III.2 </w:t>
            </w:r>
            <w:r w:rsidRPr="005E3011">
              <w:t>Shfrytëzon burime të ndryshme të informacionit me rastin e përgatitjes së një teme të caktuar.</w:t>
            </w:r>
          </w:p>
          <w:p w:rsidR="00BF5FD8" w:rsidRPr="005E3011" w:rsidRDefault="00BF5FD8" w:rsidP="00BF5FD8">
            <w:pPr>
              <w:autoSpaceDE w:val="0"/>
              <w:autoSpaceDN w:val="0"/>
              <w:adjustRightInd w:val="0"/>
              <w:spacing w:after="0" w:line="280" w:lineRule="exact"/>
              <w:rPr>
                <w:rFonts w:ascii="Times New Roman" w:hAnsi="Times New Roman"/>
              </w:rPr>
            </w:pPr>
            <w:r w:rsidRPr="005E3011">
              <w:rPr>
                <w:rFonts w:ascii="Times New Roman" w:hAnsi="Times New Roman"/>
                <w:b/>
              </w:rPr>
              <w:t>III.3</w:t>
            </w:r>
            <w:r w:rsidRPr="005E3011">
              <w:rPr>
                <w:rFonts w:ascii="Times New Roman" w:hAnsi="Times New Roman"/>
              </w:rPr>
              <w:t xml:space="preserve"> Identifikon dhe krahason informatat e njohura me ato të panjohura për një temë, çështje apo ngjarje të caktuar duke përdorur teknika të ndryshme (p.sh., duke i shënjuar me shenja të ndryshme);</w:t>
            </w:r>
          </w:p>
          <w:p w:rsidR="00BF5FD8" w:rsidRPr="005E3011" w:rsidRDefault="00BF5FD8" w:rsidP="00BF5FD8">
            <w:pPr>
              <w:autoSpaceDE w:val="0"/>
              <w:autoSpaceDN w:val="0"/>
              <w:adjustRightInd w:val="0"/>
              <w:spacing w:after="0" w:line="280" w:lineRule="exact"/>
              <w:rPr>
                <w:rFonts w:ascii="Times New Roman" w:hAnsi="Times New Roman"/>
              </w:rPr>
            </w:pPr>
            <w:r w:rsidRPr="005E3011">
              <w:rPr>
                <w:rFonts w:ascii="Times New Roman" w:hAnsi="Times New Roman"/>
                <w:b/>
              </w:rPr>
              <w:t>III.4</w:t>
            </w:r>
            <w:r w:rsidRPr="005E3011">
              <w:rPr>
                <w:rFonts w:ascii="Times New Roman" w:hAnsi="Times New Roman"/>
              </w:rPr>
              <w:t xml:space="preserve"> Ndjek udhëzimet e dhëna në libër apo në burime të tjera për të realizuar një veprim, aktivitet apo detyrë konkrete që kërkohet prej tij a saj;</w:t>
            </w:r>
          </w:p>
          <w:p w:rsidR="00BF5FD8" w:rsidRPr="005E3011" w:rsidRDefault="00BF5FD8" w:rsidP="00BF5FD8">
            <w:pPr>
              <w:autoSpaceDE w:val="0"/>
              <w:autoSpaceDN w:val="0"/>
              <w:adjustRightInd w:val="0"/>
              <w:spacing w:after="0" w:line="280" w:lineRule="exact"/>
              <w:rPr>
                <w:rFonts w:ascii="Times New Roman" w:eastAsia="Arial Unicode MS" w:hAnsi="Times New Roman"/>
              </w:rPr>
            </w:pPr>
            <w:r w:rsidRPr="005E3011">
              <w:rPr>
                <w:rFonts w:ascii="Times New Roman" w:hAnsi="Times New Roman"/>
                <w:b/>
              </w:rPr>
              <w:t xml:space="preserve">III.5 </w:t>
            </w:r>
            <w:r w:rsidRPr="005E3011">
              <w:rPr>
                <w:rFonts w:ascii="Times New Roman" w:eastAsia="Arial Unicode MS" w:hAnsi="Times New Roman"/>
              </w:rPr>
              <w:t>Krahason përparimin e vet me përvojën paraprake gjatë kryerjes së një detyre apo një aktiviteti të caktuar;</w:t>
            </w:r>
          </w:p>
          <w:p w:rsidR="00BF5FD8" w:rsidRPr="005E3011" w:rsidRDefault="00BF5FD8" w:rsidP="00BF5FD8">
            <w:pPr>
              <w:autoSpaceDE w:val="0"/>
              <w:autoSpaceDN w:val="0"/>
              <w:adjustRightInd w:val="0"/>
              <w:spacing w:after="0" w:line="280" w:lineRule="exact"/>
            </w:pPr>
            <w:r w:rsidRPr="005E3011">
              <w:rPr>
                <w:rFonts w:ascii="Times New Roman" w:eastAsia="Arial Unicode MS" w:hAnsi="Times New Roman"/>
                <w:b/>
              </w:rPr>
              <w:t xml:space="preserve">III.6 </w:t>
            </w:r>
            <w:r w:rsidRPr="005E3011">
              <w:t xml:space="preserve">Përdor dosjen personale si mjet për </w:t>
            </w:r>
            <w:r w:rsidR="005E3011" w:rsidRPr="005E3011">
              <w:t>identifikimin</w:t>
            </w:r>
            <w:r w:rsidRPr="005E3011">
              <w:t xml:space="preserve"> e përparësive dhe mangësive të veta në fusha të caktuara dhe bën një plan për mënyrën e korrigjimeve të nevojshme.</w:t>
            </w:r>
          </w:p>
          <w:p w:rsidR="00BF5FD8" w:rsidRPr="005E3011" w:rsidRDefault="00BF5FD8" w:rsidP="00BF5FD8">
            <w:pPr>
              <w:autoSpaceDE w:val="0"/>
              <w:autoSpaceDN w:val="0"/>
              <w:adjustRightInd w:val="0"/>
              <w:spacing w:after="0" w:line="280" w:lineRule="exact"/>
              <w:rPr>
                <w:rFonts w:ascii="Times New Roman" w:eastAsia="Arial Unicode MS" w:hAnsi="Times New Roman"/>
                <w:b/>
              </w:rPr>
            </w:pPr>
            <w:r w:rsidRPr="005E3011">
              <w:rPr>
                <w:b/>
              </w:rPr>
              <w:t xml:space="preserve">III.7 </w:t>
            </w:r>
            <w:r w:rsidR="005E3011" w:rsidRPr="005E3011">
              <w:t>Identifikon</w:t>
            </w:r>
            <w:r w:rsidRPr="005E3011">
              <w:t xml:space="preserve"> cilësitë e veta që i posedon dhe cilësitë e nevojshme që duhet t’i zhvillojë për të nxënë një detyrë apo aktivitetet të caktuar dhe për të bashkëpunuar me të tjerët</w:t>
            </w:r>
          </w:p>
          <w:p w:rsidR="00BF5FD8" w:rsidRPr="005E3011" w:rsidRDefault="00BF5FD8" w:rsidP="00BF5FD8">
            <w:pPr>
              <w:autoSpaceDE w:val="0"/>
              <w:autoSpaceDN w:val="0"/>
              <w:adjustRightInd w:val="0"/>
              <w:spacing w:after="0" w:line="280" w:lineRule="exact"/>
              <w:rPr>
                <w:rFonts w:ascii="Times New Roman" w:hAnsi="Times New Roman"/>
              </w:rPr>
            </w:pPr>
            <w:r w:rsidRPr="005E3011">
              <w:rPr>
                <w:rFonts w:ascii="Times New Roman" w:hAnsi="Times New Roman"/>
                <w:b/>
                <w:bCs/>
              </w:rPr>
              <w:lastRenderedPageBreak/>
              <w:t xml:space="preserve">Kompetenca për jetë, për punë dhe për mjedis – </w:t>
            </w:r>
            <w:r w:rsidR="005E3011" w:rsidRPr="005E3011">
              <w:rPr>
                <w:rFonts w:ascii="Times New Roman" w:hAnsi="Times New Roman"/>
                <w:b/>
                <w:bCs/>
              </w:rPr>
              <w:t>Kontribuues</w:t>
            </w:r>
            <w:r w:rsidRPr="005E3011">
              <w:rPr>
                <w:rFonts w:ascii="Times New Roman" w:hAnsi="Times New Roman"/>
                <w:b/>
                <w:bCs/>
              </w:rPr>
              <w:t xml:space="preserve"> produktiv</w:t>
            </w:r>
            <w:r w:rsidRPr="005E3011">
              <w:rPr>
                <w:rFonts w:ascii="Times New Roman" w:hAnsi="Times New Roman"/>
              </w:rPr>
              <w:t xml:space="preserve"> </w:t>
            </w:r>
          </w:p>
          <w:p w:rsidR="00BF5FD8" w:rsidRPr="005E3011" w:rsidRDefault="00BF5FD8" w:rsidP="00BF5FD8">
            <w:pPr>
              <w:autoSpaceDE w:val="0"/>
              <w:autoSpaceDN w:val="0"/>
              <w:adjustRightInd w:val="0"/>
              <w:spacing w:after="0" w:line="280" w:lineRule="exact"/>
              <w:rPr>
                <w:rFonts w:ascii="Times New Roman" w:eastAsia="Arial Unicode MS" w:hAnsi="Times New Roman"/>
              </w:rPr>
            </w:pPr>
            <w:r w:rsidRPr="005E3011">
              <w:rPr>
                <w:rFonts w:ascii="Times New Roman" w:hAnsi="Times New Roman"/>
              </w:rPr>
              <w:t xml:space="preserve"> </w:t>
            </w:r>
            <w:r w:rsidRPr="005E3011">
              <w:rPr>
                <w:rFonts w:ascii="Times New Roman" w:hAnsi="Times New Roman"/>
                <w:b/>
              </w:rPr>
              <w:t xml:space="preserve">IV.5 </w:t>
            </w:r>
            <w:r w:rsidRPr="005E3011">
              <w:t>Debaton me moshatarë për mënyrën e sjelljes së nxënësve në klasë-laborator, në shkollë dhe në mjedise të tjera apo për një grup të caktuar njerëzish për një situatë të caktuar duke mbrojtur idetë e veta me shembuj konkretë. 6</w:t>
            </w:r>
          </w:p>
          <w:p w:rsidR="00BF5FD8" w:rsidRPr="005E3011" w:rsidRDefault="00BF5FD8" w:rsidP="00BF5FD8">
            <w:pPr>
              <w:spacing w:after="0" w:line="240" w:lineRule="auto"/>
              <w:rPr>
                <w:rFonts w:ascii="Times New Roman" w:hAnsi="Times New Roman"/>
                <w:b/>
                <w:bCs/>
              </w:rPr>
            </w:pPr>
            <w:r w:rsidRPr="005E3011">
              <w:rPr>
                <w:rFonts w:ascii="Times New Roman" w:hAnsi="Times New Roman"/>
                <w:b/>
                <w:bCs/>
              </w:rPr>
              <w:t xml:space="preserve">Kompetenca personale – Individ i shëndoshë </w:t>
            </w:r>
          </w:p>
          <w:p w:rsidR="00BF5FD8" w:rsidRPr="005E3011" w:rsidRDefault="00BF5FD8" w:rsidP="00BF5FD8">
            <w:pPr>
              <w:autoSpaceDE w:val="0"/>
              <w:autoSpaceDN w:val="0"/>
              <w:adjustRightInd w:val="0"/>
              <w:spacing w:after="0" w:line="280" w:lineRule="exact"/>
              <w:rPr>
                <w:rFonts w:ascii="Times New Roman" w:hAnsi="Times New Roman"/>
              </w:rPr>
            </w:pPr>
            <w:r w:rsidRPr="005E3011">
              <w:rPr>
                <w:rFonts w:ascii="Times New Roman" w:hAnsi="Times New Roman"/>
                <w:b/>
              </w:rPr>
              <w:t>V.8</w:t>
            </w:r>
            <w:r w:rsidRPr="005E3011">
              <w:rPr>
                <w:rFonts w:ascii="Times New Roman" w:hAnsi="Times New Roman"/>
              </w:rPr>
              <w:t xml:space="preserve"> Bashkëpunon në mënyrë aktive me të gjithë moshatarët (pavarësisht prejardhjes së tyre, aftësive dhe nevojave të veçanta) për arritjen e një qëllimi të përbashkët (projekti a aktiviteti në bazë klase a shkolle apo jashtë saj).</w:t>
            </w:r>
          </w:p>
          <w:p w:rsidR="00BF5FD8" w:rsidRPr="005E3011" w:rsidRDefault="00BF5FD8" w:rsidP="00BF5FD8">
            <w:pPr>
              <w:autoSpaceDE w:val="0"/>
              <w:autoSpaceDN w:val="0"/>
              <w:adjustRightInd w:val="0"/>
              <w:spacing w:after="0" w:line="280" w:lineRule="exact"/>
              <w:rPr>
                <w:rFonts w:ascii="Times New Roman" w:hAnsi="Times New Roman"/>
              </w:rPr>
            </w:pPr>
            <w:r w:rsidRPr="005E3011">
              <w:rPr>
                <w:rFonts w:ascii="Times New Roman" w:hAnsi="Times New Roman"/>
                <w:b/>
              </w:rPr>
              <w:t>V.9</w:t>
            </w:r>
            <w:r w:rsidRPr="005E3011">
              <w:rPr>
                <w:rFonts w:ascii="Times New Roman" w:hAnsi="Times New Roman"/>
              </w:rPr>
              <w:t xml:space="preserve"> </w:t>
            </w:r>
            <w:r w:rsidRPr="005E3011">
              <w:t>Përkujdeset për mjedis të shëndoshë në rrethanat në të cilat realizon një aktivitet të caktuar duke i krijuar vetes dhe pjesëmarrësve të tjerë kushte të përshtatshme të punës (ajrosje, shfrytëzim të dritës, shfrytëzim maksimal të hapësirës, mbajtje të pastërtisë, mbajtja e rregullt e sendeve që e rrethojnë etj.).</w:t>
            </w:r>
          </w:p>
          <w:p w:rsidR="00BF5FD8" w:rsidRPr="005E3011" w:rsidRDefault="00BF5FD8" w:rsidP="00BF5FD8">
            <w:pPr>
              <w:tabs>
                <w:tab w:val="left" w:pos="11595"/>
              </w:tabs>
              <w:spacing w:after="0" w:line="240" w:lineRule="auto"/>
              <w:rPr>
                <w:rFonts w:ascii="Times New Roman" w:hAnsi="Times New Roman"/>
                <w:b/>
                <w:bCs/>
              </w:rPr>
            </w:pPr>
            <w:r w:rsidRPr="005E3011">
              <w:rPr>
                <w:rFonts w:ascii="Times New Roman" w:hAnsi="Times New Roman"/>
                <w:b/>
                <w:bCs/>
              </w:rPr>
              <w:t>Kompetenca qytetare – Qytetar i përgjegjshëm</w:t>
            </w:r>
            <w:r w:rsidRPr="005E3011">
              <w:rPr>
                <w:rFonts w:ascii="Times New Roman" w:hAnsi="Times New Roman"/>
                <w:b/>
                <w:bCs/>
              </w:rPr>
              <w:tab/>
            </w:r>
          </w:p>
          <w:p w:rsidR="00BF5FD8" w:rsidRPr="005E3011" w:rsidRDefault="00BF5FD8" w:rsidP="00BF5FD8">
            <w:pPr>
              <w:autoSpaceDE w:val="0"/>
              <w:autoSpaceDN w:val="0"/>
              <w:adjustRightInd w:val="0"/>
              <w:spacing w:after="0" w:line="280" w:lineRule="exact"/>
              <w:rPr>
                <w:rFonts w:ascii="Times New Roman" w:hAnsi="Times New Roman"/>
              </w:rPr>
            </w:pPr>
            <w:r w:rsidRPr="005E3011">
              <w:rPr>
                <w:rFonts w:ascii="Times New Roman" w:hAnsi="Times New Roman"/>
                <w:b/>
              </w:rPr>
              <w:t>VI.2</w:t>
            </w:r>
            <w:r w:rsidRPr="005E3011">
              <w:rPr>
                <w:rFonts w:ascii="Times New Roman" w:hAnsi="Times New Roman"/>
              </w:rPr>
              <w:t xml:space="preserve"> Shpreh, dëgjon dhe respekton mendimin e secilit anëtar dhe bashkërisht vendos për mënyrat e përfundimit të një veprimtarie të përbashkët;</w:t>
            </w:r>
          </w:p>
          <w:p w:rsidR="00BF5FD8" w:rsidRPr="005E3011" w:rsidRDefault="00BF5FD8" w:rsidP="00BF5FD8">
            <w:pPr>
              <w:autoSpaceDE w:val="0"/>
              <w:autoSpaceDN w:val="0"/>
              <w:adjustRightInd w:val="0"/>
              <w:spacing w:after="0" w:line="280" w:lineRule="exact"/>
              <w:rPr>
                <w:rFonts w:ascii="Times New Roman" w:hAnsi="Times New Roman"/>
              </w:rPr>
            </w:pPr>
            <w:r w:rsidRPr="005E3011">
              <w:rPr>
                <w:rFonts w:ascii="Times New Roman" w:hAnsi="Times New Roman"/>
                <w:b/>
                <w:bCs/>
              </w:rPr>
              <w:t>VI.5</w:t>
            </w:r>
            <w:r w:rsidRPr="005E3011">
              <w:rPr>
                <w:rFonts w:ascii="Times New Roman" w:hAnsi="Times New Roman"/>
              </w:rPr>
              <w:t xml:space="preserve"> Propozon dhe ndan mendimin me shokët a shoqet e klasës për procedurën e zgjedhjes së anëtarëve të grupeve të aktiviteteve të ndryshme me karakter mësimor, të këshillave në klasë apo në shkollë, përbërjen dhe rolin e tyre.</w:t>
            </w:r>
          </w:p>
          <w:p w:rsidR="0055247A" w:rsidRPr="005E3011" w:rsidRDefault="0055247A" w:rsidP="00BF5FD8">
            <w:pPr>
              <w:autoSpaceDE w:val="0"/>
              <w:autoSpaceDN w:val="0"/>
              <w:adjustRightInd w:val="0"/>
              <w:spacing w:after="0" w:line="280" w:lineRule="exact"/>
              <w:rPr>
                <w:rFonts w:ascii="Times New Roman" w:hAnsi="Times New Roman"/>
              </w:rPr>
            </w:pPr>
            <w:r w:rsidRPr="005E3011">
              <w:rPr>
                <w:rFonts w:ascii="Times New Roman" w:hAnsi="Times New Roman"/>
                <w:b/>
              </w:rPr>
              <w:t>VI.9</w:t>
            </w:r>
            <w:r w:rsidRPr="005E3011">
              <w:rPr>
                <w:rFonts w:ascii="Times New Roman" w:hAnsi="Times New Roman"/>
              </w:rPr>
              <w:t xml:space="preserve"> </w:t>
            </w:r>
            <w:r w:rsidRPr="005E3011">
              <w:t>Paraqet me shembuj konkretë sjelljet që duhet manifestuar në rast rreziku nga fatkeqësitë natyrore apo të krijuara nga njeriu, si: zjarri, vërshimi, tërmeti, komunikimi me njerëz të panjohur etj.</w:t>
            </w:r>
          </w:p>
          <w:p w:rsidR="00BF5FD8" w:rsidRPr="005E3011" w:rsidRDefault="00BF5FD8" w:rsidP="00BF5FD8">
            <w:pPr>
              <w:tabs>
                <w:tab w:val="left" w:pos="5175"/>
              </w:tabs>
              <w:autoSpaceDE w:val="0"/>
              <w:autoSpaceDN w:val="0"/>
              <w:adjustRightInd w:val="0"/>
              <w:spacing w:after="0" w:line="280" w:lineRule="exact"/>
              <w:rPr>
                <w:rFonts w:ascii="Times New Roman" w:hAnsi="Times New Roman"/>
              </w:rPr>
            </w:pPr>
            <w:r w:rsidRPr="005E3011">
              <w:rPr>
                <w:rFonts w:ascii="Times New Roman" w:hAnsi="Times New Roman"/>
              </w:rPr>
              <w:tab/>
            </w:r>
          </w:p>
        </w:tc>
      </w:tr>
      <w:tr w:rsidR="00BF5FD8" w:rsidRPr="005E3011" w:rsidTr="00AD7CB7">
        <w:trPr>
          <w:gridAfter w:val="1"/>
          <w:wAfter w:w="54" w:type="dxa"/>
        </w:trPr>
        <w:tc>
          <w:tcPr>
            <w:tcW w:w="15961" w:type="dxa"/>
            <w:gridSpan w:val="11"/>
            <w:shd w:val="clear" w:color="auto" w:fill="0D0D0D" w:themeFill="text1" w:themeFillTint="F2"/>
          </w:tcPr>
          <w:p w:rsidR="00BF5FD8" w:rsidRPr="005E3011" w:rsidRDefault="00BF5FD8" w:rsidP="00BF5FD8">
            <w:pPr>
              <w:spacing w:after="0" w:line="240" w:lineRule="auto"/>
              <w:rPr>
                <w:rFonts w:ascii="Times New Roman" w:eastAsia="Times New Roman" w:hAnsi="Times New Roman" w:cs="Times New Roman"/>
                <w:sz w:val="20"/>
                <w:szCs w:val="20"/>
              </w:rPr>
            </w:pPr>
            <w:r w:rsidRPr="005E3011">
              <w:rPr>
                <w:rFonts w:ascii="Times New Roman" w:eastAsia="Times New Roman" w:hAnsi="Times New Roman" w:cs="Times New Roman"/>
                <w:b/>
                <w:color w:val="000000" w:themeColor="text1"/>
                <w:sz w:val="28"/>
                <w:szCs w:val="28"/>
              </w:rPr>
              <w:lastRenderedPageBreak/>
              <w:t xml:space="preserve">RNF- </w:t>
            </w:r>
            <w:r w:rsidRPr="005E3011">
              <w:rPr>
                <w:rFonts w:ascii="Times New Roman" w:eastAsia="Times New Roman" w:hAnsi="Times New Roman" w:cs="Times New Roman"/>
                <w:b/>
                <w:sz w:val="28"/>
                <w:szCs w:val="28"/>
              </w:rPr>
              <w:t xml:space="preserve">Rezultatet e të nxënit të fushës </w:t>
            </w:r>
            <w:proofErr w:type="spellStart"/>
            <w:r w:rsidRPr="005E3011">
              <w:rPr>
                <w:rFonts w:ascii="Times New Roman" w:eastAsia="Times New Roman" w:hAnsi="Times New Roman" w:cs="Times New Roman"/>
                <w:b/>
                <w:sz w:val="28"/>
                <w:szCs w:val="28"/>
              </w:rPr>
              <w:t>kurrikulare</w:t>
            </w:r>
            <w:proofErr w:type="spellEnd"/>
            <w:r w:rsidRPr="005E3011">
              <w:rPr>
                <w:rFonts w:ascii="Times New Roman" w:eastAsia="Times New Roman" w:hAnsi="Times New Roman" w:cs="Times New Roman"/>
                <w:b/>
                <w:sz w:val="28"/>
                <w:szCs w:val="28"/>
              </w:rPr>
              <w:t xml:space="preserve"> të shkallës që synohen të arrihen përmes  shtjellimit </w:t>
            </w:r>
          </w:p>
        </w:tc>
      </w:tr>
      <w:tr w:rsidR="00BF5FD8" w:rsidRPr="005E3011" w:rsidTr="00AD7CB7">
        <w:trPr>
          <w:gridAfter w:val="1"/>
          <w:wAfter w:w="54" w:type="dxa"/>
          <w:trHeight w:val="503"/>
        </w:trPr>
        <w:tc>
          <w:tcPr>
            <w:tcW w:w="15961" w:type="dxa"/>
            <w:gridSpan w:val="11"/>
          </w:tcPr>
          <w:p w:rsidR="003313C6" w:rsidRPr="005E3011" w:rsidRDefault="003313C6" w:rsidP="00BF5FD8">
            <w:pPr>
              <w:autoSpaceDE w:val="0"/>
              <w:autoSpaceDN w:val="0"/>
              <w:adjustRightInd w:val="0"/>
              <w:spacing w:after="0" w:line="240" w:lineRule="auto"/>
            </w:pPr>
            <w:r w:rsidRPr="005E3011">
              <w:rPr>
                <w:b/>
              </w:rPr>
              <w:t xml:space="preserve">1.4 </w:t>
            </w:r>
            <w:r w:rsidRPr="005E3011">
              <w:t>Mat me instrumente</w:t>
            </w:r>
            <w:r w:rsidR="005E3011">
              <w:t xml:space="preserve"> </w:t>
            </w:r>
            <w:r w:rsidRPr="005E3011">
              <w:t xml:space="preserve">përkatëse dhe sqaron </w:t>
            </w:r>
            <w:r w:rsidR="005E3011" w:rsidRPr="005E3011">
              <w:t>ndërrimin</w:t>
            </w:r>
            <w:r w:rsidRPr="005E3011">
              <w:t xml:space="preserve"> e temperaturës gjatë ditës, natës, stinëve të vitit dhe gjendjen agregate t</w:t>
            </w:r>
            <w:r w:rsidR="005E3011">
              <w:t>ë</w:t>
            </w:r>
            <w:r w:rsidRPr="005E3011">
              <w:t xml:space="preserve"> </w:t>
            </w:r>
            <w:r w:rsidR="005E3011" w:rsidRPr="005E3011">
              <w:t>lëndëve</w:t>
            </w:r>
            <w:r w:rsidRPr="005E3011">
              <w:t>.</w:t>
            </w:r>
          </w:p>
          <w:p w:rsidR="00BF5FD8" w:rsidRPr="005E3011" w:rsidRDefault="00BF5FD8" w:rsidP="00BF5FD8">
            <w:pPr>
              <w:autoSpaceDE w:val="0"/>
              <w:autoSpaceDN w:val="0"/>
              <w:adjustRightInd w:val="0"/>
              <w:spacing w:after="0" w:line="240" w:lineRule="auto"/>
              <w:rPr>
                <w:b/>
              </w:rPr>
            </w:pPr>
            <w:r w:rsidRPr="005E3011">
              <w:rPr>
                <w:b/>
              </w:rPr>
              <w:t xml:space="preserve">1.5 </w:t>
            </w:r>
            <w:r w:rsidRPr="005E3011">
              <w:t>Përshkruan bashkëveprimin e trupave, të lëndëve dhe të qenieve të gjalla</w:t>
            </w:r>
          </w:p>
          <w:p w:rsidR="003313C6" w:rsidRPr="005E3011" w:rsidRDefault="003313C6" w:rsidP="00BF5FD8">
            <w:pPr>
              <w:autoSpaceDE w:val="0"/>
              <w:autoSpaceDN w:val="0"/>
              <w:adjustRightInd w:val="0"/>
              <w:spacing w:after="0" w:line="240" w:lineRule="auto"/>
              <w:rPr>
                <w:b/>
              </w:rPr>
            </w:pPr>
          </w:p>
          <w:p w:rsidR="00BF5FD8" w:rsidRPr="005E3011" w:rsidRDefault="00BF5FD8" w:rsidP="00BF5FD8">
            <w:pPr>
              <w:autoSpaceDE w:val="0"/>
              <w:autoSpaceDN w:val="0"/>
              <w:adjustRightInd w:val="0"/>
              <w:spacing w:after="0" w:line="240" w:lineRule="auto"/>
            </w:pPr>
            <w:r w:rsidRPr="005E3011">
              <w:rPr>
                <w:b/>
              </w:rPr>
              <w:t>2.1</w:t>
            </w:r>
            <w:r w:rsidRPr="005E3011">
              <w:t xml:space="preserve"> Formulon pyetje për objektet, gjallesat dhe ndodhitë në mjedisin rreth tij dhe ndërlidhjen mes tyre</w:t>
            </w:r>
            <w:r w:rsidR="005E3011">
              <w:t>.</w:t>
            </w:r>
          </w:p>
          <w:p w:rsidR="00BF5FD8" w:rsidRPr="005E3011" w:rsidRDefault="00BF5FD8" w:rsidP="00BF5FD8">
            <w:pPr>
              <w:autoSpaceDE w:val="0"/>
              <w:autoSpaceDN w:val="0"/>
              <w:adjustRightInd w:val="0"/>
              <w:spacing w:after="0" w:line="240" w:lineRule="auto"/>
            </w:pPr>
            <w:r w:rsidRPr="005E3011">
              <w:rPr>
                <w:b/>
              </w:rPr>
              <w:t>2.2</w:t>
            </w:r>
            <w:r w:rsidRPr="005E3011">
              <w:t xml:space="preserve"> Ofron sugjerime (hipoteza) të bazuara në vëzhgim për rezultatet e </w:t>
            </w:r>
            <w:proofErr w:type="spellStart"/>
            <w:r w:rsidRPr="005E3011">
              <w:t>e</w:t>
            </w:r>
            <w:proofErr w:type="spellEnd"/>
            <w:r w:rsidRPr="005E3011">
              <w:t xml:space="preserve"> mundshme të hulumtimit</w:t>
            </w:r>
            <w:r w:rsidR="005E3011">
              <w:t>.</w:t>
            </w:r>
          </w:p>
          <w:p w:rsidR="00BF5FD8" w:rsidRPr="005E3011" w:rsidRDefault="00BF5FD8" w:rsidP="00BF5FD8">
            <w:pPr>
              <w:autoSpaceDE w:val="0"/>
              <w:autoSpaceDN w:val="0"/>
              <w:adjustRightInd w:val="0"/>
              <w:spacing w:after="0" w:line="240" w:lineRule="auto"/>
              <w:rPr>
                <w:b/>
              </w:rPr>
            </w:pPr>
            <w:r w:rsidRPr="005E3011">
              <w:rPr>
                <w:b/>
              </w:rPr>
              <w:t xml:space="preserve">2.3 </w:t>
            </w:r>
            <w:r w:rsidRPr="005E3011">
              <w:t>Kryen vëzhgime sistematike dhe mban shënime gjatë matjeve me njësi standarde përmes pajisjeve (veglave) të ofruara nga mësuesi/ja</w:t>
            </w:r>
            <w:r w:rsidR="005E3011">
              <w:rPr>
                <w:b/>
              </w:rPr>
              <w:t>.</w:t>
            </w:r>
          </w:p>
          <w:p w:rsidR="00BF5FD8" w:rsidRPr="005E3011" w:rsidRDefault="00BF5FD8" w:rsidP="00BF5FD8">
            <w:pPr>
              <w:autoSpaceDE w:val="0"/>
              <w:autoSpaceDN w:val="0"/>
              <w:adjustRightInd w:val="0"/>
              <w:spacing w:after="0" w:line="240" w:lineRule="auto"/>
              <w:rPr>
                <w:b/>
              </w:rPr>
            </w:pPr>
            <w:r w:rsidRPr="005E3011">
              <w:rPr>
                <w:b/>
              </w:rPr>
              <w:t xml:space="preserve">2.4 </w:t>
            </w:r>
            <w:r w:rsidRPr="005E3011">
              <w:t>Përdor rezultatet e hulumtimit për të arritur përfundime (konkluzione)</w:t>
            </w:r>
            <w:r w:rsidR="005E3011">
              <w:t>.</w:t>
            </w:r>
          </w:p>
          <w:p w:rsidR="00BF5FD8" w:rsidRPr="005E3011" w:rsidRDefault="00BF5FD8" w:rsidP="00BF5FD8">
            <w:pPr>
              <w:autoSpaceDE w:val="0"/>
              <w:autoSpaceDN w:val="0"/>
              <w:adjustRightInd w:val="0"/>
              <w:spacing w:after="0" w:line="240" w:lineRule="auto"/>
            </w:pPr>
            <w:r w:rsidRPr="005E3011">
              <w:rPr>
                <w:b/>
              </w:rPr>
              <w:t>2.5</w:t>
            </w:r>
            <w:r w:rsidRPr="005E3011">
              <w:t xml:space="preserve"> Prezanton të dhënat (të gjeturat) dhe konkluzionet duke përdor shpjegimet me gojë dhe me shkrim, diagramet dhe </w:t>
            </w:r>
            <w:r w:rsidR="005E3011">
              <w:t>grafikët</w:t>
            </w:r>
            <w:r w:rsidRPr="005E3011">
              <w:t xml:space="preserve"> apo TIK-un</w:t>
            </w:r>
            <w:r w:rsidR="005E3011">
              <w:t>.</w:t>
            </w:r>
          </w:p>
          <w:p w:rsidR="00BF5FD8" w:rsidRPr="005E3011" w:rsidRDefault="00BF5FD8" w:rsidP="00BF5FD8">
            <w:pPr>
              <w:autoSpaceDE w:val="0"/>
              <w:autoSpaceDN w:val="0"/>
              <w:adjustRightInd w:val="0"/>
              <w:spacing w:after="0" w:line="240" w:lineRule="auto"/>
            </w:pPr>
            <w:r w:rsidRPr="005E3011">
              <w:rPr>
                <w:b/>
              </w:rPr>
              <w:t>2.6</w:t>
            </w:r>
            <w:r w:rsidRPr="005E3011">
              <w:t xml:space="preserve"> </w:t>
            </w:r>
            <w:r w:rsidR="005E3011" w:rsidRPr="005E3011">
              <w:t>Identifikon</w:t>
            </w:r>
            <w:r w:rsidRPr="005E3011">
              <w:t xml:space="preserve"> ngjashmëritë dhe dallimet që ndërlidhen me idetë dhe proceset shkencore.</w:t>
            </w:r>
          </w:p>
          <w:p w:rsidR="00BF5FD8" w:rsidRPr="005E3011" w:rsidRDefault="00BF5FD8" w:rsidP="00BF5FD8">
            <w:pPr>
              <w:autoSpaceDE w:val="0"/>
              <w:autoSpaceDN w:val="0"/>
              <w:adjustRightInd w:val="0"/>
              <w:spacing w:after="0" w:line="240" w:lineRule="auto"/>
            </w:pPr>
          </w:p>
          <w:p w:rsidR="00BF5FD8" w:rsidRPr="005E3011" w:rsidRDefault="00BF5FD8" w:rsidP="00BF5FD8">
            <w:pPr>
              <w:rPr>
                <w:color w:val="231F20"/>
              </w:rPr>
            </w:pPr>
          </w:p>
        </w:tc>
      </w:tr>
      <w:tr w:rsidR="00BF5FD8" w:rsidRPr="005E3011" w:rsidTr="00AD7CB7">
        <w:trPr>
          <w:gridAfter w:val="1"/>
          <w:wAfter w:w="54" w:type="dxa"/>
          <w:cantSplit/>
          <w:trHeight w:val="1779"/>
        </w:trPr>
        <w:tc>
          <w:tcPr>
            <w:tcW w:w="1980" w:type="dxa"/>
            <w:gridSpan w:val="2"/>
            <w:shd w:val="clear" w:color="auto" w:fill="C5E0B3" w:themeFill="accent6" w:themeFillTint="66"/>
          </w:tcPr>
          <w:p w:rsidR="00BF5FD8" w:rsidRPr="005E3011" w:rsidRDefault="00BF5FD8" w:rsidP="00BF5FD8">
            <w:pPr>
              <w:spacing w:after="0" w:line="240" w:lineRule="auto"/>
              <w:jc w:val="center"/>
              <w:rPr>
                <w:rFonts w:ascii="Times New Roman" w:eastAsia="Times New Roman" w:hAnsi="Times New Roman" w:cs="Times New Roman"/>
              </w:rPr>
            </w:pPr>
            <w:r w:rsidRPr="005E3011">
              <w:rPr>
                <w:rFonts w:ascii="Times New Roman" w:eastAsia="Times New Roman" w:hAnsi="Times New Roman" w:cs="Times New Roman"/>
                <w:b/>
                <w:sz w:val="24"/>
                <w:szCs w:val="24"/>
              </w:rPr>
              <w:t>Temat mësimore</w:t>
            </w:r>
          </w:p>
        </w:tc>
        <w:tc>
          <w:tcPr>
            <w:tcW w:w="2977" w:type="dxa"/>
            <w:shd w:val="clear" w:color="auto" w:fill="C5E0B3" w:themeFill="accent6" w:themeFillTint="66"/>
          </w:tcPr>
          <w:p w:rsidR="00BF5FD8" w:rsidRPr="005E3011" w:rsidRDefault="00BF5FD8" w:rsidP="00BF5FD8">
            <w:pPr>
              <w:spacing w:after="0" w:line="240" w:lineRule="auto"/>
              <w:jc w:val="center"/>
              <w:rPr>
                <w:rFonts w:ascii="Times New Roman" w:eastAsia="Times New Roman" w:hAnsi="Times New Roman" w:cs="Times New Roman"/>
              </w:rPr>
            </w:pPr>
            <w:r w:rsidRPr="005E3011">
              <w:rPr>
                <w:rFonts w:ascii="Times New Roman" w:eastAsia="Times New Roman" w:hAnsi="Times New Roman" w:cs="Times New Roman"/>
                <w:b/>
              </w:rPr>
              <w:t>Rezultatet e të nxënit për tema mësimore</w:t>
            </w:r>
          </w:p>
          <w:p w:rsidR="00BF5FD8" w:rsidRPr="005E3011" w:rsidRDefault="00BF5FD8" w:rsidP="00BF5FD8">
            <w:pPr>
              <w:spacing w:after="0" w:line="240" w:lineRule="auto"/>
              <w:jc w:val="center"/>
              <w:rPr>
                <w:rFonts w:ascii="Times New Roman" w:eastAsia="Times New Roman" w:hAnsi="Times New Roman" w:cs="Times New Roman"/>
              </w:rPr>
            </w:pPr>
            <w:r w:rsidRPr="005E3011">
              <w:rPr>
                <w:rFonts w:ascii="Times New Roman" w:eastAsia="Times New Roman" w:hAnsi="Times New Roman" w:cs="Times New Roman"/>
                <w:b/>
              </w:rPr>
              <w:t>RNL</w:t>
            </w:r>
          </w:p>
        </w:tc>
        <w:tc>
          <w:tcPr>
            <w:tcW w:w="2551" w:type="dxa"/>
            <w:gridSpan w:val="2"/>
            <w:shd w:val="clear" w:color="auto" w:fill="C5E0B3" w:themeFill="accent6" w:themeFillTint="66"/>
          </w:tcPr>
          <w:p w:rsidR="00BF5FD8" w:rsidRPr="005E3011" w:rsidRDefault="00BF5FD8" w:rsidP="00BF5FD8">
            <w:pPr>
              <w:spacing w:after="0" w:line="240" w:lineRule="auto"/>
              <w:jc w:val="center"/>
              <w:rPr>
                <w:rFonts w:ascii="Times New Roman" w:eastAsia="Times New Roman" w:hAnsi="Times New Roman" w:cs="Times New Roman"/>
              </w:rPr>
            </w:pPr>
            <w:r w:rsidRPr="005E3011">
              <w:rPr>
                <w:rFonts w:ascii="Times New Roman" w:eastAsia="Times New Roman" w:hAnsi="Times New Roman" w:cs="Times New Roman"/>
                <w:b/>
              </w:rPr>
              <w:t xml:space="preserve">Njësitë </w:t>
            </w:r>
          </w:p>
          <w:p w:rsidR="00BF5FD8" w:rsidRPr="005E3011" w:rsidRDefault="00BF5FD8" w:rsidP="00BF5FD8">
            <w:pPr>
              <w:spacing w:after="0" w:line="240" w:lineRule="auto"/>
              <w:jc w:val="center"/>
              <w:rPr>
                <w:rFonts w:ascii="Times New Roman" w:eastAsia="Times New Roman" w:hAnsi="Times New Roman" w:cs="Times New Roman"/>
              </w:rPr>
            </w:pPr>
            <w:r w:rsidRPr="005E3011">
              <w:rPr>
                <w:rFonts w:ascii="Times New Roman" w:eastAsia="Times New Roman" w:hAnsi="Times New Roman" w:cs="Times New Roman"/>
                <w:b/>
              </w:rPr>
              <w:t>mësimore</w:t>
            </w:r>
          </w:p>
        </w:tc>
        <w:tc>
          <w:tcPr>
            <w:tcW w:w="992" w:type="dxa"/>
            <w:shd w:val="clear" w:color="auto" w:fill="C5E0B3" w:themeFill="accent6" w:themeFillTint="66"/>
            <w:textDirection w:val="btLr"/>
          </w:tcPr>
          <w:p w:rsidR="00BF5FD8" w:rsidRPr="005E3011" w:rsidRDefault="00BF5FD8" w:rsidP="00BF5FD8">
            <w:pPr>
              <w:spacing w:after="0" w:line="240" w:lineRule="auto"/>
              <w:ind w:left="113" w:right="113"/>
              <w:jc w:val="center"/>
              <w:rPr>
                <w:rFonts w:ascii="Times New Roman" w:eastAsia="Times New Roman" w:hAnsi="Times New Roman" w:cs="Times New Roman"/>
                <w:sz w:val="20"/>
                <w:szCs w:val="20"/>
              </w:rPr>
            </w:pPr>
            <w:r w:rsidRPr="005E3011">
              <w:rPr>
                <w:rFonts w:ascii="Times New Roman" w:eastAsia="Times New Roman" w:hAnsi="Times New Roman" w:cs="Times New Roman"/>
                <w:b/>
                <w:sz w:val="20"/>
                <w:szCs w:val="20"/>
              </w:rPr>
              <w:t>Koha mësimore (orë mësimore)</w:t>
            </w:r>
          </w:p>
        </w:tc>
        <w:tc>
          <w:tcPr>
            <w:tcW w:w="2552" w:type="dxa"/>
            <w:shd w:val="clear" w:color="auto" w:fill="C5E0B3" w:themeFill="accent6" w:themeFillTint="66"/>
          </w:tcPr>
          <w:p w:rsidR="00BF5FD8" w:rsidRPr="005E3011" w:rsidRDefault="00BF5FD8" w:rsidP="00BF5FD8">
            <w:pPr>
              <w:spacing w:after="0" w:line="240" w:lineRule="auto"/>
              <w:ind w:left="113" w:right="113"/>
              <w:jc w:val="center"/>
              <w:rPr>
                <w:rFonts w:ascii="Times New Roman" w:eastAsia="Times New Roman" w:hAnsi="Times New Roman" w:cs="Times New Roman"/>
              </w:rPr>
            </w:pPr>
            <w:r w:rsidRPr="005E3011">
              <w:rPr>
                <w:rFonts w:ascii="Times New Roman" w:eastAsia="Times New Roman" w:hAnsi="Times New Roman" w:cs="Times New Roman"/>
                <w:b/>
                <w:sz w:val="20"/>
                <w:szCs w:val="20"/>
              </w:rPr>
              <w:t>Metodologjia  e mësimdhënies</w:t>
            </w:r>
          </w:p>
        </w:tc>
        <w:tc>
          <w:tcPr>
            <w:tcW w:w="2126" w:type="dxa"/>
            <w:gridSpan w:val="2"/>
            <w:shd w:val="clear" w:color="auto" w:fill="C5E0B3" w:themeFill="accent6" w:themeFillTint="66"/>
          </w:tcPr>
          <w:p w:rsidR="00BF5FD8" w:rsidRPr="005E3011" w:rsidRDefault="00BF5FD8" w:rsidP="00BF5FD8">
            <w:pPr>
              <w:spacing w:after="0" w:line="240" w:lineRule="auto"/>
              <w:ind w:left="113" w:right="113"/>
              <w:jc w:val="center"/>
              <w:rPr>
                <w:rFonts w:ascii="Times New Roman" w:eastAsia="Times New Roman" w:hAnsi="Times New Roman" w:cs="Times New Roman"/>
              </w:rPr>
            </w:pPr>
            <w:r w:rsidRPr="005E3011">
              <w:rPr>
                <w:rFonts w:ascii="Times New Roman" w:eastAsia="Times New Roman" w:hAnsi="Times New Roman" w:cs="Times New Roman"/>
                <w:b/>
                <w:sz w:val="20"/>
                <w:szCs w:val="20"/>
              </w:rPr>
              <w:t>Metodologjia  e vlerësimi</w:t>
            </w:r>
          </w:p>
        </w:tc>
        <w:tc>
          <w:tcPr>
            <w:tcW w:w="1312" w:type="dxa"/>
            <w:shd w:val="clear" w:color="auto" w:fill="C5E0B3" w:themeFill="accent6" w:themeFillTint="66"/>
          </w:tcPr>
          <w:p w:rsidR="00BF5FD8" w:rsidRPr="005E3011" w:rsidRDefault="00BF5FD8" w:rsidP="00BF5FD8">
            <w:pPr>
              <w:spacing w:after="0" w:line="240" w:lineRule="auto"/>
              <w:ind w:left="113" w:right="113"/>
              <w:jc w:val="center"/>
              <w:rPr>
                <w:rFonts w:ascii="Times New Roman" w:eastAsia="Times New Roman" w:hAnsi="Times New Roman" w:cs="Times New Roman"/>
                <w:b/>
              </w:rPr>
            </w:pPr>
            <w:r w:rsidRPr="005E3011">
              <w:rPr>
                <w:rFonts w:ascii="Times New Roman" w:eastAsia="Times New Roman" w:hAnsi="Times New Roman" w:cs="Times New Roman"/>
                <w:b/>
                <w:sz w:val="20"/>
                <w:szCs w:val="20"/>
              </w:rPr>
              <w:t xml:space="preserve">Ndërlidhja me lëndë </w:t>
            </w:r>
            <w:r w:rsidR="005E3011">
              <w:rPr>
                <w:rFonts w:ascii="Times New Roman" w:eastAsia="Times New Roman" w:hAnsi="Times New Roman" w:cs="Times New Roman"/>
                <w:b/>
                <w:sz w:val="20"/>
                <w:szCs w:val="20"/>
              </w:rPr>
              <w:t xml:space="preserve">të </w:t>
            </w:r>
            <w:r w:rsidRPr="005E3011">
              <w:rPr>
                <w:rFonts w:ascii="Times New Roman" w:eastAsia="Times New Roman" w:hAnsi="Times New Roman" w:cs="Times New Roman"/>
                <w:b/>
                <w:sz w:val="20"/>
                <w:szCs w:val="20"/>
              </w:rPr>
              <w:t xml:space="preserve">tjera mësimore, me  çështjet </w:t>
            </w:r>
            <w:proofErr w:type="spellStart"/>
            <w:r w:rsidRPr="005E3011">
              <w:rPr>
                <w:rFonts w:ascii="Times New Roman" w:eastAsia="Times New Roman" w:hAnsi="Times New Roman" w:cs="Times New Roman"/>
                <w:b/>
                <w:sz w:val="20"/>
                <w:szCs w:val="20"/>
              </w:rPr>
              <w:t>ndërkurrikulare</w:t>
            </w:r>
            <w:proofErr w:type="spellEnd"/>
          </w:p>
        </w:tc>
        <w:tc>
          <w:tcPr>
            <w:tcW w:w="1471" w:type="dxa"/>
            <w:shd w:val="clear" w:color="auto" w:fill="C5E0B3" w:themeFill="accent6" w:themeFillTint="66"/>
          </w:tcPr>
          <w:p w:rsidR="00BF5FD8" w:rsidRPr="005E3011" w:rsidRDefault="00BF5FD8" w:rsidP="00BF5FD8">
            <w:pPr>
              <w:spacing w:after="0" w:line="240" w:lineRule="auto"/>
              <w:jc w:val="center"/>
              <w:rPr>
                <w:rFonts w:ascii="Times New Roman" w:eastAsia="Times New Roman" w:hAnsi="Times New Roman" w:cs="Times New Roman"/>
                <w:b/>
              </w:rPr>
            </w:pPr>
            <w:r w:rsidRPr="005E3011">
              <w:rPr>
                <w:rFonts w:ascii="Times New Roman" w:eastAsia="Times New Roman" w:hAnsi="Times New Roman" w:cs="Times New Roman"/>
                <w:b/>
              </w:rPr>
              <w:t>Burimet</w:t>
            </w:r>
          </w:p>
        </w:tc>
      </w:tr>
      <w:tr w:rsidR="009B4E5E" w:rsidRPr="005E3011" w:rsidTr="00AD7CB7">
        <w:trPr>
          <w:gridAfter w:val="1"/>
          <w:wAfter w:w="54" w:type="dxa"/>
          <w:trHeight w:val="1790"/>
        </w:trPr>
        <w:tc>
          <w:tcPr>
            <w:tcW w:w="1980" w:type="dxa"/>
            <w:gridSpan w:val="2"/>
          </w:tcPr>
          <w:p w:rsidR="009B4E5E" w:rsidRPr="005E3011" w:rsidRDefault="009B4E5E" w:rsidP="009B4E5E">
            <w:pPr>
              <w:pStyle w:val="TableParagraph"/>
              <w:tabs>
                <w:tab w:val="left" w:pos="829"/>
                <w:tab w:val="left" w:pos="830"/>
              </w:tabs>
              <w:ind w:left="0"/>
              <w:rPr>
                <w:b/>
                <w:lang w:val="sq-AL"/>
              </w:rPr>
            </w:pPr>
            <w:r w:rsidRPr="005E3011">
              <w:rPr>
                <w:b/>
                <w:lang w:val="sq-AL"/>
              </w:rPr>
              <w:lastRenderedPageBreak/>
              <w:t>Bashkëveprimet</w:t>
            </w:r>
            <w:r w:rsidRPr="005E3011">
              <w:rPr>
                <w:b/>
                <w:spacing w:val="-2"/>
                <w:lang w:val="sq-AL"/>
              </w:rPr>
              <w:t xml:space="preserve"> </w:t>
            </w:r>
            <w:r w:rsidRPr="005E3011">
              <w:rPr>
                <w:b/>
                <w:lang w:val="sq-AL"/>
              </w:rPr>
              <w:t>dhe</w:t>
            </w:r>
            <w:r w:rsidRPr="005E3011">
              <w:rPr>
                <w:b/>
                <w:spacing w:val="-1"/>
                <w:lang w:val="sq-AL"/>
              </w:rPr>
              <w:t xml:space="preserve"> </w:t>
            </w:r>
            <w:r w:rsidRPr="005E3011">
              <w:rPr>
                <w:b/>
                <w:lang w:val="sq-AL"/>
              </w:rPr>
              <w:t>lëvizjet</w:t>
            </w:r>
          </w:p>
          <w:p w:rsidR="009B4E5E" w:rsidRPr="005E3011" w:rsidRDefault="009B4E5E" w:rsidP="009B4E5E">
            <w:pPr>
              <w:pStyle w:val="BodyText"/>
              <w:spacing w:line="228" w:lineRule="exact"/>
              <w:rPr>
                <w:b/>
                <w:color w:val="231F20"/>
                <w:spacing w:val="-3"/>
                <w:w w:val="105"/>
                <w:sz w:val="22"/>
                <w:szCs w:val="22"/>
              </w:rPr>
            </w:pPr>
          </w:p>
          <w:p w:rsidR="009B4E5E" w:rsidRPr="005E3011" w:rsidRDefault="009B4E5E" w:rsidP="009B4E5E">
            <w:pPr>
              <w:pStyle w:val="BodyText"/>
              <w:spacing w:line="228" w:lineRule="exact"/>
              <w:rPr>
                <w:b/>
                <w:color w:val="231F20"/>
                <w:spacing w:val="-3"/>
                <w:w w:val="105"/>
                <w:sz w:val="22"/>
                <w:szCs w:val="22"/>
              </w:rPr>
            </w:pPr>
          </w:p>
          <w:p w:rsidR="009B4E5E" w:rsidRPr="005E3011" w:rsidRDefault="009B4E5E" w:rsidP="009B4E5E">
            <w:pPr>
              <w:pStyle w:val="BodyText"/>
              <w:spacing w:line="228" w:lineRule="exact"/>
              <w:rPr>
                <w:b/>
                <w:color w:val="231F20"/>
                <w:spacing w:val="-3"/>
                <w:w w:val="105"/>
                <w:sz w:val="22"/>
                <w:szCs w:val="22"/>
              </w:rPr>
            </w:pPr>
          </w:p>
          <w:p w:rsidR="009B4E5E" w:rsidRPr="005E3011" w:rsidRDefault="009B4E5E" w:rsidP="009B4E5E">
            <w:pPr>
              <w:pStyle w:val="BodyText"/>
              <w:spacing w:line="228" w:lineRule="exact"/>
              <w:rPr>
                <w:b/>
                <w:color w:val="231F20"/>
                <w:spacing w:val="-3"/>
                <w:w w:val="105"/>
                <w:sz w:val="22"/>
                <w:szCs w:val="22"/>
              </w:rPr>
            </w:pPr>
          </w:p>
          <w:p w:rsidR="009B4E5E" w:rsidRPr="005E3011" w:rsidRDefault="009B4E5E" w:rsidP="009B4E5E">
            <w:pPr>
              <w:pStyle w:val="BodyText"/>
              <w:spacing w:line="228" w:lineRule="exact"/>
              <w:rPr>
                <w:b/>
                <w:color w:val="231F20"/>
                <w:spacing w:val="-3"/>
                <w:w w:val="105"/>
                <w:sz w:val="22"/>
                <w:szCs w:val="22"/>
              </w:rPr>
            </w:pPr>
          </w:p>
          <w:p w:rsidR="009B4E5E" w:rsidRPr="005E3011" w:rsidRDefault="009B4E5E" w:rsidP="009B4E5E">
            <w:pPr>
              <w:pStyle w:val="BodyText"/>
              <w:spacing w:line="228" w:lineRule="exact"/>
              <w:rPr>
                <w:b/>
                <w:color w:val="231F20"/>
                <w:spacing w:val="-3"/>
                <w:w w:val="105"/>
                <w:sz w:val="22"/>
                <w:szCs w:val="22"/>
              </w:rPr>
            </w:pPr>
          </w:p>
          <w:p w:rsidR="009B4E5E" w:rsidRPr="005E3011" w:rsidRDefault="009B4E5E" w:rsidP="009B4E5E">
            <w:pPr>
              <w:pStyle w:val="BodyText"/>
              <w:spacing w:line="228" w:lineRule="exact"/>
              <w:rPr>
                <w:b/>
                <w:color w:val="231F20"/>
                <w:spacing w:val="-3"/>
                <w:w w:val="105"/>
                <w:sz w:val="22"/>
                <w:szCs w:val="22"/>
              </w:rPr>
            </w:pPr>
          </w:p>
          <w:p w:rsidR="009B4E5E" w:rsidRPr="005E3011" w:rsidRDefault="009B4E5E" w:rsidP="009B4E5E">
            <w:pPr>
              <w:pStyle w:val="BodyText"/>
              <w:spacing w:line="228" w:lineRule="exact"/>
              <w:rPr>
                <w:b/>
                <w:color w:val="231F20"/>
                <w:spacing w:val="-3"/>
                <w:w w:val="105"/>
                <w:sz w:val="22"/>
                <w:szCs w:val="22"/>
              </w:rPr>
            </w:pPr>
          </w:p>
          <w:p w:rsidR="009B4E5E" w:rsidRPr="005E3011" w:rsidRDefault="009B4E5E" w:rsidP="009B4E5E">
            <w:pPr>
              <w:pStyle w:val="BodyText"/>
              <w:spacing w:line="228" w:lineRule="exact"/>
              <w:rPr>
                <w:b/>
                <w:color w:val="231F20"/>
                <w:spacing w:val="-3"/>
                <w:w w:val="105"/>
                <w:sz w:val="22"/>
                <w:szCs w:val="22"/>
              </w:rPr>
            </w:pPr>
          </w:p>
          <w:p w:rsidR="009B4E5E" w:rsidRPr="005E3011" w:rsidRDefault="009B4E5E" w:rsidP="009B4E5E">
            <w:pPr>
              <w:pStyle w:val="BodyText"/>
              <w:spacing w:line="228" w:lineRule="exact"/>
              <w:rPr>
                <w:b/>
                <w:color w:val="231F20"/>
                <w:spacing w:val="-3"/>
                <w:w w:val="105"/>
                <w:sz w:val="22"/>
                <w:szCs w:val="22"/>
              </w:rPr>
            </w:pPr>
          </w:p>
          <w:p w:rsidR="009B4E5E" w:rsidRPr="005E3011" w:rsidRDefault="009B4E5E" w:rsidP="009B4E5E">
            <w:pPr>
              <w:pStyle w:val="BodyText"/>
              <w:spacing w:line="228" w:lineRule="exact"/>
              <w:rPr>
                <w:b/>
                <w:color w:val="231F20"/>
                <w:spacing w:val="-3"/>
                <w:w w:val="105"/>
                <w:sz w:val="24"/>
                <w:szCs w:val="24"/>
              </w:rPr>
            </w:pPr>
            <w:r w:rsidRPr="005E3011">
              <w:rPr>
                <w:b/>
                <w:sz w:val="22"/>
                <w:szCs w:val="22"/>
              </w:rPr>
              <w:t>Bashkëveprimi</w:t>
            </w:r>
            <w:r w:rsidRPr="005E3011">
              <w:rPr>
                <w:b/>
                <w:spacing w:val="-4"/>
                <w:sz w:val="22"/>
                <w:szCs w:val="22"/>
              </w:rPr>
              <w:t xml:space="preserve"> </w:t>
            </w:r>
            <w:r w:rsidRPr="005E3011">
              <w:rPr>
                <w:b/>
                <w:sz w:val="22"/>
                <w:szCs w:val="22"/>
              </w:rPr>
              <w:t>elektrik</w:t>
            </w:r>
            <w:r w:rsidRPr="005E3011">
              <w:rPr>
                <w:b/>
                <w:spacing w:val="-1"/>
                <w:sz w:val="22"/>
                <w:szCs w:val="22"/>
              </w:rPr>
              <w:t xml:space="preserve"> </w:t>
            </w:r>
            <w:r w:rsidRPr="005E3011">
              <w:rPr>
                <w:b/>
                <w:sz w:val="22"/>
                <w:szCs w:val="22"/>
              </w:rPr>
              <w:t>dhe</w:t>
            </w:r>
            <w:r w:rsidRPr="005E3011">
              <w:rPr>
                <w:b/>
                <w:spacing w:val="-2"/>
                <w:sz w:val="22"/>
                <w:szCs w:val="22"/>
              </w:rPr>
              <w:t xml:space="preserve"> </w:t>
            </w:r>
            <w:r w:rsidRPr="005E3011">
              <w:rPr>
                <w:b/>
                <w:sz w:val="22"/>
                <w:szCs w:val="22"/>
              </w:rPr>
              <w:t>magn</w:t>
            </w:r>
            <w:r w:rsidRPr="003334A9">
              <w:rPr>
                <w:b/>
                <w:sz w:val="22"/>
                <w:szCs w:val="22"/>
              </w:rPr>
              <w:t>eti</w:t>
            </w:r>
            <w:r w:rsidRPr="003334A9">
              <w:rPr>
                <w:b/>
                <w:sz w:val="24"/>
                <w:szCs w:val="24"/>
              </w:rPr>
              <w:t>k</w:t>
            </w:r>
          </w:p>
        </w:tc>
        <w:tc>
          <w:tcPr>
            <w:tcW w:w="2977" w:type="dxa"/>
          </w:tcPr>
          <w:p w:rsidR="009B4E5E" w:rsidRPr="005E3011" w:rsidRDefault="009B4E5E" w:rsidP="009B4E5E">
            <w:r w:rsidRPr="005E3011">
              <w:t>-</w:t>
            </w:r>
            <w:r w:rsidR="00053F30">
              <w:t xml:space="preserve"> </w:t>
            </w:r>
            <w:r w:rsidRPr="005E3011">
              <w:t xml:space="preserve">Përkufizon masën, vëllimin dhe dendësinë dhe dallon trupat e ngurtë, lëndët e lëngëta dhe lëndët e gazta sipas vetive të tyre. </w:t>
            </w:r>
          </w:p>
          <w:p w:rsidR="009B4E5E" w:rsidRPr="005E3011" w:rsidRDefault="009B4E5E" w:rsidP="009B4E5E">
            <w:r w:rsidRPr="005E3011">
              <w:t>-</w:t>
            </w:r>
            <w:r w:rsidR="00053F30">
              <w:t xml:space="preserve"> </w:t>
            </w:r>
            <w:r w:rsidRPr="005E3011">
              <w:t xml:space="preserve">Dallon  lloje të ndryshme të rrugëve dhe të lëvizjeve të trupave.  </w:t>
            </w:r>
          </w:p>
          <w:p w:rsidR="009B4E5E" w:rsidRPr="005E3011" w:rsidRDefault="009B4E5E" w:rsidP="009B4E5E">
            <w:r w:rsidRPr="005E3011">
              <w:t>-</w:t>
            </w:r>
            <w:r w:rsidR="00053F30">
              <w:t xml:space="preserve"> </w:t>
            </w:r>
            <w:r w:rsidRPr="005E3011">
              <w:t>Përshkruan mënyrat e krijimit të valëve dhe shembuj të paraqitjes së tyre në natyrë.</w:t>
            </w:r>
          </w:p>
          <w:p w:rsidR="009B4E5E" w:rsidRPr="005E3011" w:rsidRDefault="009B4E5E" w:rsidP="009B4E5E">
            <w:r w:rsidRPr="005E3011">
              <w:t>-</w:t>
            </w:r>
            <w:r w:rsidR="00053F30">
              <w:t xml:space="preserve"> </w:t>
            </w:r>
            <w:r w:rsidRPr="005E3011">
              <w:t>Shpjegon shndërrimet e kthyeshme dhe të pakthyeshme të lëndës.</w:t>
            </w:r>
          </w:p>
          <w:p w:rsidR="009B4E5E" w:rsidRPr="005E3011" w:rsidRDefault="009B4E5E" w:rsidP="009B4E5E">
            <w:r w:rsidRPr="005E3011">
              <w:t>-</w:t>
            </w:r>
            <w:r w:rsidR="00053F30">
              <w:t xml:space="preserve"> </w:t>
            </w:r>
            <w:r w:rsidRPr="005E3011">
              <w:t xml:space="preserve">Demonstron shembuj të përzierjes vetvetiu të lëndëve të lëngëta dhe të gazta në jetën e përditshme. </w:t>
            </w:r>
          </w:p>
          <w:p w:rsidR="009B4E5E" w:rsidRPr="005E3011" w:rsidRDefault="009B4E5E" w:rsidP="009B4E5E">
            <w:r w:rsidRPr="005E3011">
              <w:t>-</w:t>
            </w:r>
            <w:r w:rsidR="00053F30">
              <w:t xml:space="preserve"> </w:t>
            </w:r>
            <w:r w:rsidRPr="005E3011">
              <w:t xml:space="preserve">Demonstron pluskimin, zhytjen dhe fundosjen e trupave në ujë duke u bazuar në dendësi dhe sipërfaqe të tyre. </w:t>
            </w:r>
          </w:p>
          <w:p w:rsidR="009B4E5E" w:rsidRPr="005E3011" w:rsidRDefault="009B4E5E" w:rsidP="009B4E5E">
            <w:r w:rsidRPr="005E3011">
              <w:t>-</w:t>
            </w:r>
            <w:r w:rsidR="00053F30">
              <w:t xml:space="preserve"> </w:t>
            </w:r>
            <w:r w:rsidRPr="005E3011">
              <w:t>Demonstron paraqitjen e forcës shtytëse në trupin e zhytur në lëng.</w:t>
            </w:r>
          </w:p>
          <w:p w:rsidR="009B4E5E" w:rsidRPr="005E3011" w:rsidRDefault="009B4E5E" w:rsidP="009B4E5E">
            <w:r w:rsidRPr="005E3011">
              <w:t>-</w:t>
            </w:r>
            <w:r w:rsidR="00053F30">
              <w:t xml:space="preserve"> </w:t>
            </w:r>
            <w:r w:rsidRPr="005E3011">
              <w:t xml:space="preserve">Demonstron shembuj të paraqitjes së shtypjes </w:t>
            </w:r>
            <w:r w:rsidRPr="005E3011">
              <w:lastRenderedPageBreak/>
              <w:t>atmosferike dhe peshës së ajrit.</w:t>
            </w:r>
          </w:p>
          <w:p w:rsidR="009B4E5E" w:rsidRPr="005E3011" w:rsidRDefault="009B4E5E" w:rsidP="009B4E5E">
            <w:r w:rsidRPr="005E3011">
              <w:t>-</w:t>
            </w:r>
            <w:r w:rsidR="00053F30">
              <w:t xml:space="preserve"> </w:t>
            </w:r>
            <w:r w:rsidRPr="005E3011">
              <w:t>Paraqet shembuj të zgjerimit të ajrit, me zmadhimin e temperaturës dhe shpjegon qarkullimin e tij, si dhe  motin e klimën.</w:t>
            </w:r>
          </w:p>
          <w:p w:rsidR="009B4E5E" w:rsidRPr="005E3011" w:rsidRDefault="009B4E5E" w:rsidP="009B4E5E">
            <w:r w:rsidRPr="005E3011">
              <w:t>-</w:t>
            </w:r>
            <w:r w:rsidR="00053F30">
              <w:t xml:space="preserve"> </w:t>
            </w:r>
            <w:r w:rsidRPr="005E3011">
              <w:t>Dallon burimet e energjisë së pastër nga burimet që e ndotin mjedisin.</w:t>
            </w:r>
          </w:p>
          <w:p w:rsidR="009B4E5E" w:rsidRPr="005E3011" w:rsidRDefault="009B4E5E" w:rsidP="009B4E5E">
            <w:r w:rsidRPr="005E3011">
              <w:t>-</w:t>
            </w:r>
            <w:r w:rsidR="00053F30">
              <w:t xml:space="preserve"> </w:t>
            </w:r>
            <w:r w:rsidRPr="005E3011">
              <w:t>Shqyrton shembuj të avullimit, valimit dhe lëngëzimit të ujit në vartësi të temperaturës.</w:t>
            </w:r>
          </w:p>
          <w:p w:rsidR="009B4E5E" w:rsidRPr="005E3011" w:rsidRDefault="00053F30" w:rsidP="009B4E5E">
            <w:r>
              <w:t xml:space="preserve">- </w:t>
            </w:r>
            <w:r w:rsidR="009B4E5E" w:rsidRPr="005E3011">
              <w:t>Ndërton elektroskopin e thjeshtë dhe me të dallon trupat që ngarkohen dhe nuk ngarkohen me elektricitet.</w:t>
            </w:r>
          </w:p>
          <w:p w:rsidR="009B4E5E" w:rsidRPr="005E3011" w:rsidRDefault="009B4E5E" w:rsidP="009B4E5E">
            <w:r w:rsidRPr="005E3011">
              <w:t>-</w:t>
            </w:r>
            <w:r w:rsidR="00053F30">
              <w:t xml:space="preserve"> </w:t>
            </w:r>
            <w:r w:rsidRPr="005E3011">
              <w:t xml:space="preserve">Shpjegon elektricitetin atmosferik dhe </w:t>
            </w:r>
            <w:r w:rsidR="003334A9" w:rsidRPr="005E3011">
              <w:t>mbrojtjen</w:t>
            </w:r>
            <w:r w:rsidRPr="005E3011">
              <w:t xml:space="preserve"> prej tij. </w:t>
            </w:r>
          </w:p>
          <w:p w:rsidR="009B4E5E" w:rsidRPr="005E3011" w:rsidRDefault="009B4E5E" w:rsidP="009B4E5E">
            <w:r w:rsidRPr="005E3011">
              <w:t xml:space="preserve">-Demonstron me dy elektroskop përçuesit dhe veçuesit e rrymës elektrike. </w:t>
            </w:r>
          </w:p>
          <w:p w:rsidR="009B4E5E" w:rsidRPr="005E3011" w:rsidRDefault="009B4E5E" w:rsidP="009B4E5E">
            <w:r w:rsidRPr="005E3011">
              <w:t>-</w:t>
            </w:r>
            <w:r w:rsidR="00053F30">
              <w:t xml:space="preserve"> </w:t>
            </w:r>
            <w:r w:rsidRPr="005E3011">
              <w:t>Ndërton qarkun e thjeshtë elektrik, ilustron skemën e tij dhe përshkruan rolin e çdo pjese përbërëse.</w:t>
            </w:r>
          </w:p>
          <w:p w:rsidR="009B4E5E" w:rsidRPr="005E3011" w:rsidRDefault="009B4E5E" w:rsidP="009B4E5E">
            <w:r w:rsidRPr="005E3011">
              <w:lastRenderedPageBreak/>
              <w:t>-</w:t>
            </w:r>
            <w:r w:rsidR="00053F30">
              <w:t xml:space="preserve"> </w:t>
            </w:r>
            <w:r w:rsidRPr="005E3011">
              <w:t>Dallon përcjellësit dhe veçuesit elektrik me ndihmën e qarkut elektrik.</w:t>
            </w:r>
          </w:p>
          <w:p w:rsidR="009B4E5E" w:rsidRPr="005E3011" w:rsidRDefault="009B4E5E" w:rsidP="009B4E5E">
            <w:r w:rsidRPr="005E3011">
              <w:t>-</w:t>
            </w:r>
            <w:r w:rsidR="00053F30">
              <w:t xml:space="preserve"> </w:t>
            </w:r>
            <w:r w:rsidRPr="005E3011">
              <w:t>Demonstron mbylljen e qarkut elektrik me tretësirë ujore të kripës.</w:t>
            </w:r>
          </w:p>
          <w:p w:rsidR="009B4E5E" w:rsidRPr="005E3011" w:rsidRDefault="009B4E5E" w:rsidP="009B4E5E">
            <w:r w:rsidRPr="005E3011">
              <w:t>-</w:t>
            </w:r>
            <w:r w:rsidR="00053F30">
              <w:t xml:space="preserve"> </w:t>
            </w:r>
            <w:r w:rsidRPr="005E3011">
              <w:t xml:space="preserve">Identifikon pajisjet e përditshme në shtëpi që punojnë me rrymë, qarkun e shkurtër dhe rrezikun nga rryma elektrike. </w:t>
            </w:r>
          </w:p>
          <w:p w:rsidR="009B4E5E" w:rsidRPr="005E3011" w:rsidRDefault="009B4E5E" w:rsidP="009B4E5E">
            <w:r w:rsidRPr="005E3011">
              <w:t>-</w:t>
            </w:r>
            <w:r w:rsidR="00053F30">
              <w:t xml:space="preserve"> </w:t>
            </w:r>
            <w:r w:rsidRPr="005E3011">
              <w:t xml:space="preserve">Shpjegon me demonstrim veprimin magnetik të magnetit  në mjedise dhe dallon lëndët që magnetizohen nga ato që nuk magnetizohen. </w:t>
            </w:r>
          </w:p>
          <w:p w:rsidR="009B4E5E" w:rsidRPr="005E3011" w:rsidRDefault="009B4E5E" w:rsidP="009B4E5E">
            <w:r w:rsidRPr="005E3011">
              <w:t>-</w:t>
            </w:r>
            <w:r w:rsidR="00053F30">
              <w:t xml:space="preserve"> </w:t>
            </w:r>
            <w:r w:rsidRPr="005E3011">
              <w:t>Ndërton elektromagnetin e thjeshtë dhe demonstron  vetitë magnetike të tij.</w:t>
            </w:r>
          </w:p>
        </w:tc>
        <w:tc>
          <w:tcPr>
            <w:tcW w:w="2551" w:type="dxa"/>
            <w:gridSpan w:val="2"/>
          </w:tcPr>
          <w:p w:rsidR="009B4E5E" w:rsidRPr="005E3011" w:rsidRDefault="00EE15B4" w:rsidP="00BE29C4">
            <w:r w:rsidRPr="005E3011">
              <w:lastRenderedPageBreak/>
              <w:t>36.</w:t>
            </w:r>
            <w:r w:rsidR="00053F30">
              <w:t xml:space="preserve"> </w:t>
            </w:r>
            <w:r w:rsidR="009B4E5E" w:rsidRPr="005E3011">
              <w:t>Ndryshimet</w:t>
            </w:r>
            <w:r w:rsidRPr="005E3011">
              <w:t xml:space="preserve"> e kthyeshme dhe të pakthyeshme</w:t>
            </w:r>
            <w:r w:rsidR="00816A8F" w:rsidRPr="005E3011">
              <w:t xml:space="preserve"> t</w:t>
            </w:r>
            <w:r w:rsidR="00BE29C4" w:rsidRPr="005E3011">
              <w:t>ë</w:t>
            </w:r>
            <w:r w:rsidR="00816A8F" w:rsidRPr="005E3011">
              <w:t xml:space="preserve"> l</w:t>
            </w:r>
            <w:r w:rsidR="00BE29C4" w:rsidRPr="005E3011">
              <w:t>ë</w:t>
            </w:r>
            <w:r w:rsidR="00816A8F" w:rsidRPr="005E3011">
              <w:t>nd</w:t>
            </w:r>
            <w:r w:rsidR="00BE29C4" w:rsidRPr="005E3011">
              <w:t>ë</w:t>
            </w:r>
            <w:r w:rsidR="00816A8F" w:rsidRPr="005E3011">
              <w:t>s</w:t>
            </w:r>
            <w:r w:rsidRPr="005E3011">
              <w:t xml:space="preserve"> </w:t>
            </w:r>
          </w:p>
          <w:p w:rsidR="00053F30" w:rsidRDefault="00816A8F" w:rsidP="00BE29C4">
            <w:r w:rsidRPr="005E3011">
              <w:t>37.</w:t>
            </w:r>
            <w:r w:rsidR="00053F30">
              <w:t xml:space="preserve"> </w:t>
            </w:r>
            <w:r w:rsidR="00053F30" w:rsidRPr="005E3011">
              <w:t>Demonstrimi</w:t>
            </w:r>
            <w:r w:rsidR="009B4E5E" w:rsidRPr="005E3011">
              <w:t xml:space="preserve"> i shembujve nga bashkëveprimi dhe lëvizjet e trupave</w:t>
            </w:r>
            <w:r w:rsidRPr="005E3011">
              <w:t xml:space="preserve"> </w:t>
            </w:r>
          </w:p>
          <w:p w:rsidR="006658E9" w:rsidRPr="005E3011" w:rsidRDefault="00702A87" w:rsidP="00BE29C4">
            <w:r w:rsidRPr="005E3011">
              <w:t>38. N</w:t>
            </w:r>
            <w:r w:rsidR="006658E9" w:rsidRPr="005E3011">
              <w:t>dryshimet e l</w:t>
            </w:r>
            <w:r w:rsidR="00BE29C4" w:rsidRPr="005E3011">
              <w:t>ë</w:t>
            </w:r>
            <w:r w:rsidR="006658E9" w:rsidRPr="005E3011">
              <w:t>nd</w:t>
            </w:r>
            <w:r w:rsidR="00BE29C4" w:rsidRPr="005E3011">
              <w:t>ë</w:t>
            </w:r>
            <w:r w:rsidR="006658E9" w:rsidRPr="005E3011">
              <w:t>s dhe bashk</w:t>
            </w:r>
            <w:r w:rsidR="00BE29C4" w:rsidRPr="005E3011">
              <w:t>ë</w:t>
            </w:r>
            <w:r w:rsidR="006658E9" w:rsidRPr="005E3011">
              <w:t xml:space="preserve">veprimi </w:t>
            </w:r>
            <w:r w:rsidRPr="005E3011">
              <w:t>i</w:t>
            </w:r>
            <w:r w:rsidR="006658E9" w:rsidRPr="005E3011">
              <w:t xml:space="preserve"> trupave </w:t>
            </w:r>
          </w:p>
          <w:p w:rsidR="00251DD4" w:rsidRPr="005E3011" w:rsidRDefault="00251DD4" w:rsidP="00BE29C4"/>
          <w:p w:rsidR="006658E9" w:rsidRPr="005E3011" w:rsidRDefault="00702A87" w:rsidP="00BE29C4">
            <w:r w:rsidRPr="005E3011">
              <w:t>39</w:t>
            </w:r>
            <w:r w:rsidR="00816A8F" w:rsidRPr="005E3011">
              <w:t>.</w:t>
            </w:r>
            <w:r w:rsidR="00053F30">
              <w:t xml:space="preserve"> </w:t>
            </w:r>
            <w:r w:rsidR="009B4E5E" w:rsidRPr="005E3011">
              <w:t>Shtypja atmosferike dhe pesha e ajrit</w:t>
            </w:r>
            <w:r w:rsidR="00816A8F" w:rsidRPr="005E3011">
              <w:t xml:space="preserve"> </w:t>
            </w:r>
          </w:p>
          <w:p w:rsidR="009B4E5E" w:rsidRPr="005E3011" w:rsidRDefault="00702A87" w:rsidP="00BE29C4">
            <w:r w:rsidRPr="005E3011">
              <w:t>40</w:t>
            </w:r>
            <w:r w:rsidR="00816A8F" w:rsidRPr="005E3011">
              <w:t>.</w:t>
            </w:r>
            <w:r w:rsidR="00053F30">
              <w:t xml:space="preserve"> </w:t>
            </w:r>
            <w:r w:rsidR="009B4E5E" w:rsidRPr="005E3011">
              <w:t>Ndikimi i temperaturës në qarkullimin e ajrit dhe në mot</w:t>
            </w:r>
            <w:r w:rsidR="00816A8F" w:rsidRPr="005E3011">
              <w:t xml:space="preserve"> </w:t>
            </w:r>
          </w:p>
          <w:p w:rsidR="009B4E5E" w:rsidRPr="005E3011" w:rsidRDefault="009B4E5E" w:rsidP="00BE29C4"/>
          <w:p w:rsidR="009B4E5E" w:rsidRPr="005E3011" w:rsidRDefault="00702A87" w:rsidP="00BE29C4">
            <w:r w:rsidRPr="005E3011">
              <w:t>41</w:t>
            </w:r>
            <w:r w:rsidR="00816A8F" w:rsidRPr="005E3011">
              <w:t>.</w:t>
            </w:r>
            <w:r w:rsidR="00053F30">
              <w:t xml:space="preserve"> </w:t>
            </w:r>
            <w:r w:rsidR="009B4E5E" w:rsidRPr="005E3011">
              <w:t xml:space="preserve">Vlimi, avullimi dhe lëngëzimi i ujit </w:t>
            </w:r>
          </w:p>
          <w:p w:rsidR="009B4E5E" w:rsidRPr="005E3011" w:rsidRDefault="009B4E5E" w:rsidP="00BE29C4"/>
          <w:p w:rsidR="009B4E5E" w:rsidRPr="005E3011" w:rsidRDefault="00702A87" w:rsidP="00BE29C4">
            <w:r w:rsidRPr="005E3011">
              <w:t>42</w:t>
            </w:r>
            <w:r w:rsidR="00816A8F" w:rsidRPr="005E3011">
              <w:t>.</w:t>
            </w:r>
            <w:r w:rsidR="00053F30">
              <w:t xml:space="preserve"> </w:t>
            </w:r>
            <w:r w:rsidRPr="005E3011">
              <w:t>Shtypja atmosferike, ndikimi i temperatur</w:t>
            </w:r>
            <w:r w:rsidR="00BE29C4" w:rsidRPr="005E3011">
              <w:t>ë</w:t>
            </w:r>
            <w:r w:rsidRPr="005E3011">
              <w:t>s n</w:t>
            </w:r>
            <w:r w:rsidR="00BE29C4" w:rsidRPr="005E3011">
              <w:t>ë</w:t>
            </w:r>
            <w:r w:rsidRPr="005E3011">
              <w:t xml:space="preserve"> qarkullimin e ajrit </w:t>
            </w:r>
          </w:p>
          <w:p w:rsidR="009B4E5E" w:rsidRPr="005E3011" w:rsidRDefault="00702A87" w:rsidP="00BE29C4">
            <w:r w:rsidRPr="005E3011">
              <w:lastRenderedPageBreak/>
              <w:t>43.</w:t>
            </w:r>
            <w:r w:rsidR="00053F30">
              <w:t xml:space="preserve"> </w:t>
            </w:r>
            <w:r w:rsidR="009B4E5E" w:rsidRPr="005E3011">
              <w:t xml:space="preserve">Burimet e energjisë së pastër dhe burimet që e ndotin mjedisin  </w:t>
            </w:r>
          </w:p>
          <w:p w:rsidR="009B4E5E" w:rsidRPr="005E3011" w:rsidRDefault="00702A87" w:rsidP="00BE29C4">
            <w:r w:rsidRPr="005E3011">
              <w:t xml:space="preserve">44. Burimet e energjisë së pastër dhe burimet që e ndotin mjedisin  </w:t>
            </w:r>
          </w:p>
          <w:p w:rsidR="009B4E5E" w:rsidRPr="005E3011" w:rsidRDefault="009B4E5E" w:rsidP="00BE29C4"/>
          <w:p w:rsidR="009B4E5E" w:rsidRPr="005E3011" w:rsidRDefault="00702A87" w:rsidP="00BE29C4">
            <w:r w:rsidRPr="005E3011">
              <w:t>45.</w:t>
            </w:r>
            <w:r w:rsidR="00053F30">
              <w:t xml:space="preserve"> </w:t>
            </w:r>
            <w:r w:rsidR="009B4E5E" w:rsidRPr="005E3011">
              <w:t xml:space="preserve">Elektriciteti dhe magnetizmi </w:t>
            </w:r>
          </w:p>
          <w:p w:rsidR="009B4E5E" w:rsidRPr="005E3011" w:rsidRDefault="00702A87" w:rsidP="00BE29C4">
            <w:r w:rsidRPr="005E3011">
              <w:t>46.</w:t>
            </w:r>
            <w:r w:rsidR="00053F30">
              <w:t xml:space="preserve"> </w:t>
            </w:r>
            <w:r w:rsidR="009B4E5E" w:rsidRPr="005E3011">
              <w:t xml:space="preserve">Elektriciteti atmosferik </w:t>
            </w:r>
          </w:p>
          <w:p w:rsidR="009B4E5E" w:rsidRPr="005E3011" w:rsidRDefault="009B4E5E" w:rsidP="00BE29C4"/>
          <w:p w:rsidR="009B4E5E" w:rsidRPr="005E3011" w:rsidRDefault="00D67BFE" w:rsidP="00BE29C4">
            <w:r w:rsidRPr="005E3011">
              <w:t>47.</w:t>
            </w:r>
            <w:r w:rsidR="00053F30">
              <w:t xml:space="preserve"> </w:t>
            </w:r>
            <w:r w:rsidRPr="005E3011">
              <w:t xml:space="preserve">Elektriciteti </w:t>
            </w:r>
            <w:r w:rsidR="00053F30" w:rsidRPr="005E3011">
              <w:t>magnetik</w:t>
            </w:r>
            <w:r w:rsidRPr="005E3011">
              <w:t xml:space="preserve"> dhe atmosferik</w:t>
            </w:r>
          </w:p>
          <w:p w:rsidR="009B4E5E" w:rsidRPr="005E3011" w:rsidRDefault="009B4E5E" w:rsidP="00BE29C4"/>
          <w:p w:rsidR="009B4E5E" w:rsidRPr="005E3011" w:rsidRDefault="00D67BFE" w:rsidP="00BE29C4">
            <w:r w:rsidRPr="005E3011">
              <w:t>48.</w:t>
            </w:r>
            <w:r w:rsidR="00053F30">
              <w:t xml:space="preserve"> </w:t>
            </w:r>
            <w:r w:rsidR="009B4E5E" w:rsidRPr="005E3011">
              <w:t>Qarku i thjeshtë elektrik</w:t>
            </w:r>
            <w:r w:rsidRPr="005E3011">
              <w:t xml:space="preserve"> </w:t>
            </w:r>
          </w:p>
          <w:p w:rsidR="00D67BFE" w:rsidRPr="005E3011" w:rsidRDefault="00D67BFE" w:rsidP="00BE29C4"/>
          <w:p w:rsidR="00D67BFE" w:rsidRPr="005E3011" w:rsidRDefault="00D67BFE" w:rsidP="00BE29C4">
            <w:r w:rsidRPr="005E3011">
              <w:t>49.</w:t>
            </w:r>
            <w:r w:rsidR="00053F30">
              <w:t xml:space="preserve"> </w:t>
            </w:r>
            <w:r w:rsidRPr="005E3011">
              <w:t>Nd</w:t>
            </w:r>
            <w:r w:rsidR="00BE29C4" w:rsidRPr="005E3011">
              <w:t>ë</w:t>
            </w:r>
            <w:r w:rsidRPr="005E3011">
              <w:t>rtojm</w:t>
            </w:r>
            <w:r w:rsidR="00BE29C4" w:rsidRPr="005E3011">
              <w:t>ë</w:t>
            </w:r>
            <w:r w:rsidRPr="005E3011">
              <w:t xml:space="preserve"> qarkun elektrik</w:t>
            </w:r>
            <w:r w:rsidR="00053F30">
              <w:t xml:space="preserve"> </w:t>
            </w:r>
            <w:r w:rsidRPr="005E3011">
              <w:t>-</w:t>
            </w:r>
            <w:r w:rsidR="00053F30">
              <w:t xml:space="preserve"> a</w:t>
            </w:r>
            <w:r w:rsidRPr="005E3011">
              <w:t>ktivitet</w:t>
            </w:r>
          </w:p>
          <w:p w:rsidR="009B4E5E" w:rsidRPr="005E3011" w:rsidRDefault="009B4E5E" w:rsidP="00BE29C4"/>
          <w:p w:rsidR="009B4E5E" w:rsidRPr="005E3011" w:rsidRDefault="00D67BFE" w:rsidP="00BE29C4">
            <w:r w:rsidRPr="005E3011">
              <w:t>50.</w:t>
            </w:r>
            <w:r w:rsidR="00053F30">
              <w:t xml:space="preserve"> </w:t>
            </w:r>
            <w:r w:rsidR="00053F30" w:rsidRPr="005E3011">
              <w:t>Pajisjet</w:t>
            </w:r>
            <w:r w:rsidR="009B4E5E" w:rsidRPr="005E3011">
              <w:t xml:space="preserve"> e përditshme në shtëpi që punojnë me </w:t>
            </w:r>
            <w:r w:rsidR="009B4E5E" w:rsidRPr="005E3011">
              <w:lastRenderedPageBreak/>
              <w:t xml:space="preserve">rrymë dhe rreziku nga rryma elektrike </w:t>
            </w:r>
          </w:p>
          <w:p w:rsidR="009B4E5E" w:rsidRPr="005E3011" w:rsidRDefault="009B4E5E" w:rsidP="00BE29C4"/>
          <w:p w:rsidR="009B4E5E" w:rsidRPr="005E3011" w:rsidRDefault="00D67BFE" w:rsidP="00BE29C4">
            <w:r w:rsidRPr="005E3011">
              <w:t>51.</w:t>
            </w:r>
            <w:r w:rsidR="00053F30">
              <w:t xml:space="preserve"> </w:t>
            </w:r>
            <w:r w:rsidR="009B4E5E" w:rsidRPr="005E3011">
              <w:t xml:space="preserve">Veprimi magnetik </w:t>
            </w:r>
          </w:p>
          <w:p w:rsidR="00BE29C4" w:rsidRPr="005E3011" w:rsidRDefault="00D67BFE" w:rsidP="00BE29C4">
            <w:r w:rsidRPr="005E3011">
              <w:t xml:space="preserve"> </w:t>
            </w:r>
            <w:r w:rsidR="00BE29C4" w:rsidRPr="005E3011">
              <w:t xml:space="preserve">52. Veprimi magnetik </w:t>
            </w:r>
          </w:p>
          <w:p w:rsidR="009B4E5E" w:rsidRPr="005E3011" w:rsidRDefault="00BE29C4" w:rsidP="00BE29C4">
            <w:r w:rsidRPr="005E3011">
              <w:t>53</w:t>
            </w:r>
            <w:r w:rsidR="00D67BFE" w:rsidRPr="005E3011">
              <w:t>.</w:t>
            </w:r>
            <w:r w:rsidR="00053F30">
              <w:t xml:space="preserve"> </w:t>
            </w:r>
            <w:r w:rsidR="009B4E5E" w:rsidRPr="005E3011">
              <w:t xml:space="preserve">Elektromagneti i thjeshtë </w:t>
            </w:r>
          </w:p>
          <w:p w:rsidR="00BE29C4" w:rsidRPr="005E3011" w:rsidRDefault="00BE29C4" w:rsidP="00BE29C4">
            <w:r w:rsidRPr="005E3011">
              <w:t>54</w:t>
            </w:r>
            <w:r w:rsidR="00D67BFE" w:rsidRPr="005E3011">
              <w:t>.</w:t>
            </w:r>
            <w:r w:rsidRPr="005E3011">
              <w:t xml:space="preserve"> Elektromagneti i thjeshtë </w:t>
            </w:r>
          </w:p>
          <w:p w:rsidR="00BE29C4" w:rsidRPr="005E3011" w:rsidRDefault="00BE29C4" w:rsidP="00BE29C4"/>
          <w:p w:rsidR="009B4E5E" w:rsidRPr="005E3011" w:rsidRDefault="00D67BFE" w:rsidP="00BE29C4">
            <w:r w:rsidRPr="005E3011">
              <w:t>55.</w:t>
            </w:r>
            <w:r w:rsidR="00053F30">
              <w:t xml:space="preserve"> </w:t>
            </w:r>
            <w:r w:rsidRPr="005E3011">
              <w:t>P</w:t>
            </w:r>
            <w:r w:rsidR="00BE29C4" w:rsidRPr="005E3011">
              <w:t>ë</w:t>
            </w:r>
            <w:r w:rsidRPr="005E3011">
              <w:t>rgatitje p</w:t>
            </w:r>
            <w:r w:rsidR="00BE29C4" w:rsidRPr="005E3011">
              <w:t>ë</w:t>
            </w:r>
            <w:r w:rsidRPr="005E3011">
              <w:t>r test vler</w:t>
            </w:r>
            <w:r w:rsidR="00BE29C4" w:rsidRPr="005E3011">
              <w:t>ë</w:t>
            </w:r>
            <w:r w:rsidRPr="005E3011">
              <w:t xml:space="preserve">sues </w:t>
            </w:r>
          </w:p>
          <w:p w:rsidR="00BE29C4" w:rsidRPr="005E3011" w:rsidRDefault="00BE29C4" w:rsidP="00BE29C4"/>
          <w:p w:rsidR="00D67BFE" w:rsidRPr="005E3011" w:rsidRDefault="00D67BFE" w:rsidP="00BE29C4">
            <w:r w:rsidRPr="005E3011">
              <w:t>56.</w:t>
            </w:r>
            <w:r w:rsidR="00053F30">
              <w:t xml:space="preserve"> </w:t>
            </w:r>
            <w:r w:rsidRPr="005E3011">
              <w:t>Test vler</w:t>
            </w:r>
            <w:r w:rsidR="00BE29C4" w:rsidRPr="005E3011">
              <w:t>ë</w:t>
            </w:r>
            <w:r w:rsidRPr="005E3011">
              <w:t>sues</w:t>
            </w:r>
          </w:p>
        </w:tc>
        <w:tc>
          <w:tcPr>
            <w:tcW w:w="992" w:type="dxa"/>
          </w:tcPr>
          <w:p w:rsidR="009B4E5E" w:rsidRPr="005E3011" w:rsidRDefault="009B4E5E" w:rsidP="009B4E5E">
            <w:pPr>
              <w:spacing w:after="0" w:line="240" w:lineRule="auto"/>
              <w:jc w:val="center"/>
              <w:rPr>
                <w:rFonts w:ascii="Times New Roman" w:eastAsia="Times New Roman" w:hAnsi="Times New Roman" w:cs="Times New Roman"/>
                <w:color w:val="000000"/>
              </w:rPr>
            </w:pPr>
            <w:r w:rsidRPr="005E3011">
              <w:rPr>
                <w:rFonts w:ascii="Times New Roman" w:eastAsia="Times New Roman" w:hAnsi="Times New Roman" w:cs="Times New Roman"/>
                <w:color w:val="000000"/>
              </w:rPr>
              <w:lastRenderedPageBreak/>
              <w:t>21</w:t>
            </w:r>
          </w:p>
          <w:p w:rsidR="009B4E5E" w:rsidRPr="005E3011" w:rsidRDefault="009B4E5E" w:rsidP="009B4E5E">
            <w:pPr>
              <w:spacing w:after="0" w:line="240" w:lineRule="auto"/>
              <w:jc w:val="center"/>
              <w:rPr>
                <w:rFonts w:ascii="Times New Roman" w:eastAsia="Times New Roman" w:hAnsi="Times New Roman" w:cs="Times New Roman"/>
                <w:color w:val="000000"/>
              </w:rPr>
            </w:pPr>
          </w:p>
          <w:p w:rsidR="009B4E5E" w:rsidRPr="005E3011" w:rsidRDefault="009B4E5E" w:rsidP="009B4E5E">
            <w:pPr>
              <w:spacing w:after="0" w:line="240" w:lineRule="auto"/>
              <w:jc w:val="center"/>
              <w:rPr>
                <w:rFonts w:ascii="Times New Roman" w:eastAsia="Times New Roman" w:hAnsi="Times New Roman" w:cs="Times New Roman"/>
                <w:color w:val="000000"/>
              </w:rPr>
            </w:pPr>
          </w:p>
          <w:p w:rsidR="009B4E5E" w:rsidRPr="005E3011" w:rsidRDefault="009B4E5E" w:rsidP="009B4E5E">
            <w:pPr>
              <w:spacing w:after="0" w:line="240" w:lineRule="auto"/>
              <w:jc w:val="center"/>
              <w:rPr>
                <w:rFonts w:ascii="Times New Roman" w:eastAsia="Times New Roman" w:hAnsi="Times New Roman" w:cs="Times New Roman"/>
                <w:color w:val="000000"/>
              </w:rPr>
            </w:pPr>
          </w:p>
          <w:p w:rsidR="009B4E5E" w:rsidRPr="005E3011" w:rsidRDefault="009B4E5E" w:rsidP="009B4E5E">
            <w:pPr>
              <w:spacing w:after="0" w:line="240" w:lineRule="auto"/>
              <w:jc w:val="center"/>
              <w:rPr>
                <w:rFonts w:ascii="Times New Roman" w:eastAsia="Times New Roman" w:hAnsi="Times New Roman" w:cs="Times New Roman"/>
                <w:color w:val="000000"/>
              </w:rPr>
            </w:pPr>
          </w:p>
          <w:p w:rsidR="009B4E5E" w:rsidRPr="005E3011" w:rsidRDefault="009B4E5E" w:rsidP="009B4E5E">
            <w:pPr>
              <w:spacing w:after="0" w:line="240" w:lineRule="auto"/>
              <w:jc w:val="center"/>
              <w:rPr>
                <w:rFonts w:ascii="Times New Roman" w:eastAsia="Times New Roman" w:hAnsi="Times New Roman" w:cs="Times New Roman"/>
                <w:color w:val="000000"/>
              </w:rPr>
            </w:pPr>
          </w:p>
          <w:p w:rsidR="009B4E5E" w:rsidRPr="005E3011" w:rsidRDefault="009B4E5E" w:rsidP="009B4E5E">
            <w:pPr>
              <w:spacing w:after="0" w:line="240" w:lineRule="auto"/>
              <w:jc w:val="center"/>
              <w:rPr>
                <w:rFonts w:ascii="Times New Roman" w:eastAsia="Times New Roman" w:hAnsi="Times New Roman" w:cs="Times New Roman"/>
                <w:color w:val="000000"/>
              </w:rPr>
            </w:pPr>
          </w:p>
          <w:p w:rsidR="009B4E5E" w:rsidRPr="005E3011" w:rsidRDefault="009B4E5E" w:rsidP="009B4E5E">
            <w:pPr>
              <w:spacing w:after="0" w:line="240" w:lineRule="auto"/>
              <w:jc w:val="center"/>
              <w:rPr>
                <w:rFonts w:ascii="Times New Roman" w:eastAsia="Times New Roman" w:hAnsi="Times New Roman" w:cs="Times New Roman"/>
                <w:color w:val="000000"/>
              </w:rPr>
            </w:pPr>
          </w:p>
          <w:p w:rsidR="009B4E5E" w:rsidRPr="005E3011" w:rsidRDefault="009B4E5E" w:rsidP="009B4E5E">
            <w:pPr>
              <w:spacing w:after="0" w:line="240" w:lineRule="auto"/>
              <w:jc w:val="center"/>
              <w:rPr>
                <w:rFonts w:ascii="Times New Roman" w:eastAsia="Times New Roman" w:hAnsi="Times New Roman" w:cs="Times New Roman"/>
                <w:color w:val="000000"/>
              </w:rPr>
            </w:pPr>
          </w:p>
          <w:p w:rsidR="009B4E5E" w:rsidRPr="005E3011" w:rsidRDefault="009B4E5E" w:rsidP="009B4E5E">
            <w:pPr>
              <w:spacing w:after="0" w:line="240" w:lineRule="auto"/>
              <w:jc w:val="center"/>
              <w:rPr>
                <w:rFonts w:ascii="Times New Roman" w:eastAsia="Times New Roman" w:hAnsi="Times New Roman" w:cs="Times New Roman"/>
                <w:color w:val="000000"/>
              </w:rPr>
            </w:pPr>
          </w:p>
        </w:tc>
        <w:tc>
          <w:tcPr>
            <w:tcW w:w="2552" w:type="dxa"/>
          </w:tcPr>
          <w:p w:rsidR="009B4E5E" w:rsidRPr="005E3011" w:rsidRDefault="009B4E5E" w:rsidP="009B4E5E">
            <w:pPr>
              <w:pStyle w:val="TableParagraph"/>
              <w:spacing w:line="249" w:lineRule="auto"/>
              <w:ind w:left="0" w:right="51"/>
              <w:rPr>
                <w:lang w:val="sq-AL"/>
              </w:rPr>
            </w:pPr>
            <w:r w:rsidRPr="005E3011">
              <w:rPr>
                <w:color w:val="231F20"/>
                <w:lang w:val="sq-AL"/>
              </w:rPr>
              <w:t>Mësimdhënia dhe të</w:t>
            </w:r>
            <w:r w:rsidRPr="005E3011">
              <w:rPr>
                <w:color w:val="231F20"/>
                <w:spacing w:val="1"/>
                <w:lang w:val="sq-AL"/>
              </w:rPr>
              <w:t xml:space="preserve"> </w:t>
            </w:r>
            <w:proofErr w:type="spellStart"/>
            <w:r w:rsidRPr="005E3011">
              <w:rPr>
                <w:color w:val="231F20"/>
                <w:lang w:val="sq-AL"/>
              </w:rPr>
              <w:t>nxënët</w:t>
            </w:r>
            <w:proofErr w:type="spellEnd"/>
            <w:r w:rsidRPr="005E3011">
              <w:rPr>
                <w:color w:val="231F20"/>
                <w:lang w:val="sq-AL"/>
              </w:rPr>
              <w:t xml:space="preserve"> me</w:t>
            </w:r>
            <w:r w:rsidRPr="005E3011">
              <w:rPr>
                <w:color w:val="231F20"/>
                <w:spacing w:val="1"/>
                <w:lang w:val="sq-AL"/>
              </w:rPr>
              <w:t xml:space="preserve"> </w:t>
            </w:r>
            <w:r w:rsidRPr="005E3011">
              <w:rPr>
                <w:color w:val="231F20"/>
                <w:lang w:val="sq-AL"/>
              </w:rPr>
              <w:t>fëmijët në</w:t>
            </w:r>
            <w:r w:rsidRPr="005E3011">
              <w:rPr>
                <w:color w:val="231F20"/>
                <w:spacing w:val="1"/>
                <w:lang w:val="sq-AL"/>
              </w:rPr>
              <w:t xml:space="preserve"> </w:t>
            </w:r>
            <w:r w:rsidRPr="005E3011">
              <w:rPr>
                <w:color w:val="231F20"/>
                <w:lang w:val="sq-AL"/>
              </w:rPr>
              <w:t xml:space="preserve">qendër dhe </w:t>
            </w:r>
            <w:proofErr w:type="spellStart"/>
            <w:r w:rsidRPr="005E3011">
              <w:rPr>
                <w:color w:val="231F20"/>
                <w:lang w:val="sq-AL"/>
              </w:rPr>
              <w:t>gjithëpërfshirja</w:t>
            </w:r>
            <w:proofErr w:type="spellEnd"/>
          </w:p>
          <w:p w:rsidR="009B4E5E" w:rsidRPr="005E3011" w:rsidRDefault="009B4E5E" w:rsidP="009B4E5E">
            <w:pPr>
              <w:pStyle w:val="TableParagraph"/>
              <w:spacing w:before="1"/>
              <w:rPr>
                <w:lang w:val="sq-AL"/>
              </w:rPr>
            </w:pPr>
          </w:p>
          <w:p w:rsidR="009B4E5E" w:rsidRPr="005E3011" w:rsidRDefault="009B4E5E" w:rsidP="009B4E5E">
            <w:pPr>
              <w:pStyle w:val="TableParagraph"/>
              <w:spacing w:line="249" w:lineRule="auto"/>
              <w:ind w:left="80" w:right="51"/>
              <w:rPr>
                <w:lang w:val="sq-AL"/>
              </w:rPr>
            </w:pPr>
            <w:r w:rsidRPr="005E3011">
              <w:rPr>
                <w:color w:val="231F20"/>
                <w:lang w:val="sq-AL"/>
              </w:rPr>
              <w:t>Mësimdhënia dhe të</w:t>
            </w:r>
            <w:r w:rsidRPr="005E3011">
              <w:rPr>
                <w:color w:val="231F20"/>
                <w:spacing w:val="1"/>
                <w:lang w:val="sq-AL"/>
              </w:rPr>
              <w:t xml:space="preserve"> </w:t>
            </w:r>
            <w:proofErr w:type="spellStart"/>
            <w:r w:rsidRPr="005E3011">
              <w:rPr>
                <w:color w:val="231F20"/>
                <w:lang w:val="sq-AL"/>
              </w:rPr>
              <w:t>nxënët</w:t>
            </w:r>
            <w:proofErr w:type="spellEnd"/>
            <w:r w:rsidRPr="005E3011">
              <w:rPr>
                <w:color w:val="231F20"/>
                <w:spacing w:val="2"/>
                <w:lang w:val="sq-AL"/>
              </w:rPr>
              <w:t xml:space="preserve"> </w:t>
            </w:r>
            <w:r w:rsidRPr="005E3011">
              <w:rPr>
                <w:color w:val="231F20"/>
                <w:lang w:val="sq-AL"/>
              </w:rPr>
              <w:t>e</w:t>
            </w:r>
            <w:r w:rsidRPr="005E3011">
              <w:rPr>
                <w:color w:val="231F20"/>
                <w:spacing w:val="3"/>
                <w:lang w:val="sq-AL"/>
              </w:rPr>
              <w:t xml:space="preserve"> </w:t>
            </w:r>
            <w:r w:rsidRPr="005E3011">
              <w:rPr>
                <w:color w:val="231F20"/>
                <w:lang w:val="sq-AL"/>
              </w:rPr>
              <w:t>bazuar</w:t>
            </w:r>
            <w:r w:rsidRPr="005E3011">
              <w:rPr>
                <w:color w:val="231F20"/>
                <w:spacing w:val="3"/>
                <w:lang w:val="sq-AL"/>
              </w:rPr>
              <w:t xml:space="preserve"> </w:t>
            </w:r>
            <w:r w:rsidRPr="005E3011">
              <w:rPr>
                <w:color w:val="231F20"/>
                <w:lang w:val="sq-AL"/>
              </w:rPr>
              <w:t>në</w:t>
            </w:r>
            <w:r w:rsidRPr="005E3011">
              <w:rPr>
                <w:color w:val="231F20"/>
                <w:spacing w:val="3"/>
                <w:lang w:val="sq-AL"/>
              </w:rPr>
              <w:t xml:space="preserve"> </w:t>
            </w:r>
            <w:r w:rsidRPr="005E3011">
              <w:rPr>
                <w:color w:val="231F20"/>
                <w:lang w:val="sq-AL"/>
              </w:rPr>
              <w:t>rritjen</w:t>
            </w:r>
            <w:r w:rsidRPr="005E3011">
              <w:rPr>
                <w:color w:val="231F20"/>
                <w:spacing w:val="-7"/>
                <w:lang w:val="sq-AL"/>
              </w:rPr>
              <w:t xml:space="preserve"> </w:t>
            </w:r>
            <w:r w:rsidRPr="005E3011">
              <w:rPr>
                <w:color w:val="231F20"/>
                <w:lang w:val="sq-AL"/>
              </w:rPr>
              <w:t>e</w:t>
            </w:r>
            <w:r w:rsidRPr="005E3011">
              <w:rPr>
                <w:color w:val="231F20"/>
                <w:spacing w:val="-7"/>
                <w:lang w:val="sq-AL"/>
              </w:rPr>
              <w:t xml:space="preserve"> </w:t>
            </w:r>
            <w:r w:rsidRPr="005E3011">
              <w:rPr>
                <w:color w:val="231F20"/>
                <w:lang w:val="sq-AL"/>
              </w:rPr>
              <w:t>kompetencave</w:t>
            </w:r>
          </w:p>
          <w:p w:rsidR="009B4E5E" w:rsidRPr="005E3011" w:rsidRDefault="009B4E5E" w:rsidP="009B4E5E">
            <w:pPr>
              <w:pStyle w:val="TableParagraph"/>
              <w:spacing w:before="11"/>
              <w:rPr>
                <w:lang w:val="sq-AL"/>
              </w:rPr>
            </w:pPr>
          </w:p>
          <w:p w:rsidR="009B4E5E" w:rsidRPr="005E3011" w:rsidRDefault="009B4E5E" w:rsidP="009B4E5E">
            <w:pPr>
              <w:pStyle w:val="TableParagraph"/>
              <w:spacing w:line="249" w:lineRule="auto"/>
              <w:ind w:left="80" w:right="272"/>
              <w:rPr>
                <w:lang w:val="sq-AL"/>
              </w:rPr>
            </w:pPr>
            <w:r w:rsidRPr="005E3011">
              <w:rPr>
                <w:color w:val="231F20"/>
                <w:lang w:val="sq-AL"/>
              </w:rPr>
              <w:t xml:space="preserve">Mësimdhënia dhe të </w:t>
            </w:r>
            <w:r w:rsidRPr="005E3011">
              <w:rPr>
                <w:color w:val="231F20"/>
                <w:spacing w:val="-42"/>
                <w:lang w:val="sq-AL"/>
              </w:rPr>
              <w:t xml:space="preserve"> </w:t>
            </w:r>
            <w:proofErr w:type="spellStart"/>
            <w:r w:rsidRPr="005E3011">
              <w:rPr>
                <w:color w:val="231F20"/>
                <w:lang w:val="sq-AL"/>
              </w:rPr>
              <w:t>nxënët</w:t>
            </w:r>
            <w:proofErr w:type="spellEnd"/>
            <w:r w:rsidRPr="005E3011">
              <w:rPr>
                <w:color w:val="231F20"/>
                <w:spacing w:val="-3"/>
                <w:lang w:val="sq-AL"/>
              </w:rPr>
              <w:t xml:space="preserve"> </w:t>
            </w:r>
            <w:r w:rsidRPr="005E3011">
              <w:rPr>
                <w:color w:val="231F20"/>
                <w:lang w:val="sq-AL"/>
              </w:rPr>
              <w:t>e</w:t>
            </w:r>
            <w:r w:rsidRPr="005E3011">
              <w:rPr>
                <w:color w:val="231F20"/>
                <w:spacing w:val="-2"/>
                <w:lang w:val="sq-AL"/>
              </w:rPr>
              <w:t xml:space="preserve"> </w:t>
            </w:r>
            <w:r w:rsidRPr="005E3011">
              <w:rPr>
                <w:color w:val="231F20"/>
                <w:lang w:val="sq-AL"/>
              </w:rPr>
              <w:t>integruar</w:t>
            </w:r>
          </w:p>
          <w:p w:rsidR="009B4E5E" w:rsidRPr="005E3011" w:rsidRDefault="009B4E5E" w:rsidP="009B4E5E">
            <w:pPr>
              <w:pStyle w:val="TableParagraph"/>
              <w:spacing w:before="10"/>
              <w:rPr>
                <w:lang w:val="sq-AL"/>
              </w:rPr>
            </w:pPr>
          </w:p>
          <w:p w:rsidR="009B4E5E" w:rsidRPr="005E3011" w:rsidRDefault="009B4E5E" w:rsidP="009B4E5E">
            <w:pPr>
              <w:spacing w:after="0" w:line="240" w:lineRule="auto"/>
              <w:rPr>
                <w:rFonts w:ascii="Times New Roman" w:eastAsia="Times New Roman" w:hAnsi="Times New Roman" w:cs="Times New Roman"/>
                <w:color w:val="000000"/>
              </w:rPr>
            </w:pPr>
            <w:r w:rsidRPr="005E3011">
              <w:rPr>
                <w:color w:val="231F20"/>
              </w:rPr>
              <w:t xml:space="preserve">Mësimdhënia dhe të </w:t>
            </w:r>
            <w:r w:rsidRPr="005E3011">
              <w:rPr>
                <w:color w:val="231F20"/>
                <w:spacing w:val="-42"/>
              </w:rPr>
              <w:t xml:space="preserve"> </w:t>
            </w:r>
            <w:proofErr w:type="spellStart"/>
            <w:r w:rsidRPr="005E3011">
              <w:rPr>
                <w:color w:val="231F20"/>
              </w:rPr>
              <w:t>nxënët</w:t>
            </w:r>
            <w:proofErr w:type="spellEnd"/>
            <w:r w:rsidRPr="005E3011">
              <w:rPr>
                <w:color w:val="231F20"/>
                <w:spacing w:val="-6"/>
              </w:rPr>
              <w:t xml:space="preserve"> </w:t>
            </w:r>
            <w:r w:rsidRPr="005E3011">
              <w:rPr>
                <w:color w:val="231F20"/>
              </w:rPr>
              <w:t>e</w:t>
            </w:r>
            <w:r w:rsidRPr="005E3011">
              <w:rPr>
                <w:color w:val="231F20"/>
                <w:spacing w:val="-6"/>
              </w:rPr>
              <w:t xml:space="preserve"> </w:t>
            </w:r>
            <w:r w:rsidRPr="005E3011">
              <w:rPr>
                <w:color w:val="231F20"/>
              </w:rPr>
              <w:t>diferencuar</w:t>
            </w:r>
          </w:p>
        </w:tc>
        <w:tc>
          <w:tcPr>
            <w:tcW w:w="2126" w:type="dxa"/>
            <w:gridSpan w:val="2"/>
          </w:tcPr>
          <w:p w:rsidR="009B4E5E" w:rsidRPr="005E3011" w:rsidRDefault="009B4E5E" w:rsidP="009B4E5E">
            <w:pPr>
              <w:pStyle w:val="TableParagraph"/>
              <w:spacing w:line="247" w:lineRule="auto"/>
              <w:ind w:left="0" w:right="290"/>
              <w:rPr>
                <w:color w:val="231F20"/>
                <w:spacing w:val="-3"/>
                <w:lang w:val="sq-AL"/>
              </w:rPr>
            </w:pPr>
            <w:r w:rsidRPr="005E3011">
              <w:rPr>
                <w:color w:val="231F20"/>
                <w:spacing w:val="-3"/>
                <w:lang w:val="sq-AL"/>
              </w:rPr>
              <w:t xml:space="preserve">Vlerësim </w:t>
            </w:r>
            <w:proofErr w:type="spellStart"/>
            <w:r w:rsidRPr="005E3011">
              <w:rPr>
                <w:color w:val="231F20"/>
                <w:spacing w:val="-3"/>
                <w:lang w:val="sq-AL"/>
              </w:rPr>
              <w:t>somativ</w:t>
            </w:r>
            <w:proofErr w:type="spellEnd"/>
          </w:p>
          <w:p w:rsidR="009B4E5E" w:rsidRPr="005E3011" w:rsidRDefault="009B4E5E" w:rsidP="009B4E5E">
            <w:pPr>
              <w:pStyle w:val="TableParagraph"/>
              <w:spacing w:line="249" w:lineRule="auto"/>
              <w:ind w:left="0" w:right="290"/>
              <w:rPr>
                <w:color w:val="231F20"/>
                <w:spacing w:val="-3"/>
                <w:lang w:val="sq-AL"/>
              </w:rPr>
            </w:pPr>
          </w:p>
          <w:p w:rsidR="009B4E5E" w:rsidRPr="005E3011" w:rsidRDefault="009B4E5E" w:rsidP="009B4E5E">
            <w:pPr>
              <w:pStyle w:val="TableParagraph"/>
              <w:spacing w:line="249" w:lineRule="auto"/>
              <w:ind w:left="0" w:right="290"/>
              <w:rPr>
                <w:color w:val="231F20"/>
                <w:spacing w:val="-3"/>
                <w:lang w:val="sq-AL"/>
              </w:rPr>
            </w:pPr>
          </w:p>
          <w:p w:rsidR="009B4E5E" w:rsidRPr="005E3011" w:rsidRDefault="009B4E5E" w:rsidP="009B4E5E">
            <w:pPr>
              <w:pStyle w:val="TableParagraph"/>
              <w:spacing w:line="249" w:lineRule="auto"/>
              <w:ind w:left="0" w:right="290"/>
              <w:rPr>
                <w:color w:val="231F20"/>
                <w:spacing w:val="-3"/>
                <w:lang w:val="sq-AL"/>
              </w:rPr>
            </w:pPr>
            <w:r w:rsidRPr="005E3011">
              <w:rPr>
                <w:color w:val="231F20"/>
                <w:spacing w:val="-3"/>
                <w:lang w:val="sq-AL"/>
              </w:rPr>
              <w:t xml:space="preserve">Vlerësim </w:t>
            </w:r>
            <w:proofErr w:type="spellStart"/>
            <w:r w:rsidRPr="005E3011">
              <w:rPr>
                <w:color w:val="231F20"/>
                <w:spacing w:val="-3"/>
                <w:lang w:val="sq-AL"/>
              </w:rPr>
              <w:t>formativ</w:t>
            </w:r>
            <w:proofErr w:type="spellEnd"/>
          </w:p>
          <w:p w:rsidR="009B4E5E" w:rsidRPr="005E3011" w:rsidRDefault="009B4E5E" w:rsidP="009B4E5E">
            <w:pPr>
              <w:pStyle w:val="TableParagraph"/>
              <w:spacing w:line="249" w:lineRule="auto"/>
              <w:ind w:left="80" w:right="290"/>
              <w:rPr>
                <w:color w:val="231F20"/>
                <w:spacing w:val="-3"/>
                <w:lang w:val="sq-AL"/>
              </w:rPr>
            </w:pPr>
          </w:p>
          <w:p w:rsidR="009B4E5E" w:rsidRPr="005E3011" w:rsidRDefault="009B4E5E" w:rsidP="009B4E5E">
            <w:pPr>
              <w:pStyle w:val="TableParagraph"/>
              <w:spacing w:line="249" w:lineRule="auto"/>
              <w:ind w:left="0" w:right="290"/>
              <w:rPr>
                <w:color w:val="231F20"/>
                <w:lang w:val="sq-AL"/>
              </w:rPr>
            </w:pPr>
            <w:r w:rsidRPr="005E3011">
              <w:rPr>
                <w:color w:val="231F20"/>
                <w:spacing w:val="-3"/>
                <w:lang w:val="sq-AL"/>
              </w:rPr>
              <w:t xml:space="preserve">Vlerësim </w:t>
            </w:r>
            <w:r w:rsidRPr="005E3011">
              <w:rPr>
                <w:color w:val="231F20"/>
                <w:spacing w:val="-2"/>
                <w:lang w:val="sq-AL"/>
              </w:rPr>
              <w:t>i</w:t>
            </w:r>
            <w:r w:rsidRPr="005E3011">
              <w:rPr>
                <w:color w:val="231F20"/>
                <w:spacing w:val="-42"/>
                <w:lang w:val="sq-AL"/>
              </w:rPr>
              <w:t xml:space="preserve">       </w:t>
            </w:r>
            <w:r w:rsidRPr="005E3011">
              <w:rPr>
                <w:color w:val="231F20"/>
                <w:lang w:val="sq-AL"/>
              </w:rPr>
              <w:t xml:space="preserve">vazhdueshëm </w:t>
            </w:r>
          </w:p>
          <w:p w:rsidR="009B4E5E" w:rsidRPr="005E3011" w:rsidRDefault="009B4E5E" w:rsidP="009B4E5E">
            <w:pPr>
              <w:pStyle w:val="TableParagraph"/>
              <w:spacing w:line="249" w:lineRule="auto"/>
              <w:ind w:left="80" w:right="290"/>
              <w:rPr>
                <w:lang w:val="sq-AL"/>
              </w:rPr>
            </w:pPr>
          </w:p>
          <w:p w:rsidR="009B4E5E" w:rsidRPr="005E3011" w:rsidRDefault="009B4E5E" w:rsidP="009B4E5E">
            <w:pPr>
              <w:pStyle w:val="TableParagraph"/>
              <w:rPr>
                <w:lang w:val="sq-AL"/>
              </w:rPr>
            </w:pPr>
          </w:p>
          <w:p w:rsidR="009B4E5E" w:rsidRPr="005E3011" w:rsidRDefault="009B4E5E" w:rsidP="009B4E5E">
            <w:pPr>
              <w:pStyle w:val="TableParagraph"/>
              <w:spacing w:line="249" w:lineRule="auto"/>
              <w:ind w:left="80" w:right="91"/>
              <w:rPr>
                <w:color w:val="231F20"/>
                <w:lang w:val="sq-AL"/>
              </w:rPr>
            </w:pPr>
            <w:r w:rsidRPr="005E3011">
              <w:rPr>
                <w:color w:val="231F20"/>
                <w:lang w:val="sq-AL"/>
              </w:rPr>
              <w:t>Vlerësim</w:t>
            </w:r>
            <w:r w:rsidRPr="005E3011">
              <w:rPr>
                <w:color w:val="231F20"/>
                <w:spacing w:val="1"/>
                <w:lang w:val="sq-AL"/>
              </w:rPr>
              <w:t xml:space="preserve"> </w:t>
            </w:r>
            <w:r w:rsidRPr="005E3011">
              <w:rPr>
                <w:color w:val="231F20"/>
                <w:lang w:val="sq-AL"/>
              </w:rPr>
              <w:t xml:space="preserve">përmbledhës </w:t>
            </w:r>
          </w:p>
          <w:p w:rsidR="009B4E5E" w:rsidRPr="005E3011" w:rsidRDefault="009B4E5E" w:rsidP="009B4E5E">
            <w:pPr>
              <w:pStyle w:val="TableParagraph"/>
              <w:spacing w:line="249" w:lineRule="auto"/>
              <w:ind w:left="80" w:right="91"/>
              <w:rPr>
                <w:color w:val="231F20"/>
                <w:lang w:val="sq-AL"/>
              </w:rPr>
            </w:pPr>
          </w:p>
          <w:p w:rsidR="009B4E5E" w:rsidRPr="005E3011" w:rsidRDefault="009B4E5E" w:rsidP="009B4E5E">
            <w:pPr>
              <w:pStyle w:val="TableParagraph"/>
              <w:spacing w:line="249" w:lineRule="auto"/>
              <w:ind w:left="80" w:right="91"/>
              <w:rPr>
                <w:lang w:val="sq-AL"/>
              </w:rPr>
            </w:pPr>
            <w:r w:rsidRPr="005E3011">
              <w:rPr>
                <w:color w:val="231F20"/>
                <w:lang w:val="sq-AL"/>
              </w:rPr>
              <w:t>( Vendos instrumentet)</w:t>
            </w:r>
          </w:p>
          <w:p w:rsidR="009B4E5E" w:rsidRPr="005E3011" w:rsidRDefault="009B4E5E" w:rsidP="009B4E5E">
            <w:pPr>
              <w:rPr>
                <w:rFonts w:ascii="Times New Roman" w:eastAsia="Times New Roman" w:hAnsi="Times New Roman" w:cs="Times New Roman"/>
                <w:color w:val="000000"/>
              </w:rPr>
            </w:pPr>
          </w:p>
        </w:tc>
        <w:tc>
          <w:tcPr>
            <w:tcW w:w="1312" w:type="dxa"/>
          </w:tcPr>
          <w:p w:rsidR="009B4E5E" w:rsidRPr="005E3011" w:rsidRDefault="009B4E5E" w:rsidP="009B4E5E">
            <w:pPr>
              <w:rPr>
                <w:rFonts w:ascii="Times New Roman" w:hAnsi="Times New Roman" w:cs="Times New Roman"/>
              </w:rPr>
            </w:pPr>
            <w:r w:rsidRPr="005E3011">
              <w:rPr>
                <w:rFonts w:ascii="Times New Roman" w:hAnsi="Times New Roman" w:cs="Times New Roman"/>
              </w:rPr>
              <w:t>Gjuhë shqipe</w:t>
            </w:r>
          </w:p>
          <w:p w:rsidR="009B4E5E" w:rsidRPr="005E3011" w:rsidRDefault="009B4E5E" w:rsidP="009B4E5E">
            <w:pPr>
              <w:rPr>
                <w:rFonts w:ascii="Times New Roman" w:hAnsi="Times New Roman" w:cs="Times New Roman"/>
                <w:spacing w:val="1"/>
              </w:rPr>
            </w:pPr>
            <w:r w:rsidRPr="005E3011">
              <w:rPr>
                <w:rFonts w:ascii="Times New Roman" w:hAnsi="Times New Roman" w:cs="Times New Roman"/>
              </w:rPr>
              <w:t>Shoqëria dhe mjedisi</w:t>
            </w:r>
            <w:r w:rsidRPr="005E3011">
              <w:rPr>
                <w:rFonts w:ascii="Times New Roman" w:hAnsi="Times New Roman" w:cs="Times New Roman"/>
                <w:spacing w:val="1"/>
              </w:rPr>
              <w:t xml:space="preserve"> </w:t>
            </w:r>
          </w:p>
          <w:p w:rsidR="009B4E5E" w:rsidRPr="005E3011" w:rsidRDefault="009B4E5E" w:rsidP="009B4E5E">
            <w:pPr>
              <w:rPr>
                <w:rFonts w:ascii="Times New Roman" w:hAnsi="Times New Roman" w:cs="Times New Roman"/>
              </w:rPr>
            </w:pPr>
            <w:r w:rsidRPr="005E3011">
              <w:rPr>
                <w:rFonts w:ascii="Times New Roman" w:hAnsi="Times New Roman" w:cs="Times New Roman"/>
              </w:rPr>
              <w:t>Edukatë</w:t>
            </w:r>
            <w:r w:rsidRPr="005E3011">
              <w:rPr>
                <w:rFonts w:ascii="Times New Roman" w:hAnsi="Times New Roman" w:cs="Times New Roman"/>
                <w:spacing w:val="-7"/>
              </w:rPr>
              <w:t xml:space="preserve"> </w:t>
            </w:r>
            <w:r w:rsidRPr="005E3011">
              <w:rPr>
                <w:rFonts w:ascii="Times New Roman" w:hAnsi="Times New Roman" w:cs="Times New Roman"/>
              </w:rPr>
              <w:t>figurative</w:t>
            </w:r>
          </w:p>
          <w:p w:rsidR="009B4E5E" w:rsidRPr="005E3011" w:rsidRDefault="009B4E5E" w:rsidP="009B4E5E">
            <w:pPr>
              <w:rPr>
                <w:rFonts w:ascii="Times New Roman" w:hAnsi="Times New Roman" w:cs="Times New Roman"/>
              </w:rPr>
            </w:pPr>
            <w:r w:rsidRPr="005E3011">
              <w:rPr>
                <w:rFonts w:ascii="Times New Roman" w:hAnsi="Times New Roman" w:cs="Times New Roman"/>
              </w:rPr>
              <w:t>Edukatë</w:t>
            </w:r>
            <w:r w:rsidRPr="005E3011">
              <w:rPr>
                <w:rFonts w:ascii="Times New Roman" w:hAnsi="Times New Roman" w:cs="Times New Roman"/>
                <w:spacing w:val="-11"/>
              </w:rPr>
              <w:t xml:space="preserve"> </w:t>
            </w:r>
            <w:r w:rsidRPr="005E3011">
              <w:rPr>
                <w:rFonts w:ascii="Times New Roman" w:hAnsi="Times New Roman" w:cs="Times New Roman"/>
              </w:rPr>
              <w:t>fizike,</w:t>
            </w:r>
            <w:r w:rsidRPr="005E3011">
              <w:rPr>
                <w:rFonts w:ascii="Times New Roman" w:hAnsi="Times New Roman" w:cs="Times New Roman"/>
                <w:spacing w:val="-11"/>
              </w:rPr>
              <w:t xml:space="preserve"> </w:t>
            </w:r>
            <w:r w:rsidRPr="005E3011">
              <w:rPr>
                <w:rFonts w:ascii="Times New Roman" w:hAnsi="Times New Roman" w:cs="Times New Roman"/>
              </w:rPr>
              <w:t>sportet</w:t>
            </w:r>
            <w:r w:rsidRPr="005E3011">
              <w:rPr>
                <w:rFonts w:ascii="Times New Roman" w:hAnsi="Times New Roman" w:cs="Times New Roman"/>
                <w:spacing w:val="-11"/>
              </w:rPr>
              <w:t xml:space="preserve"> </w:t>
            </w:r>
            <w:r w:rsidRPr="005E3011">
              <w:rPr>
                <w:rFonts w:ascii="Times New Roman" w:hAnsi="Times New Roman" w:cs="Times New Roman"/>
              </w:rPr>
              <w:t>dhe</w:t>
            </w:r>
            <w:r w:rsidRPr="005E3011">
              <w:rPr>
                <w:rFonts w:ascii="Times New Roman" w:hAnsi="Times New Roman" w:cs="Times New Roman"/>
                <w:spacing w:val="-42"/>
              </w:rPr>
              <w:t xml:space="preserve"> </w:t>
            </w:r>
            <w:r w:rsidRPr="005E3011">
              <w:rPr>
                <w:rFonts w:ascii="Times New Roman" w:hAnsi="Times New Roman" w:cs="Times New Roman"/>
              </w:rPr>
              <w:t>shëndeti</w:t>
            </w:r>
          </w:p>
          <w:p w:rsidR="009B4E5E" w:rsidRPr="005E3011" w:rsidRDefault="009B4E5E" w:rsidP="009B4E5E">
            <w:pPr>
              <w:rPr>
                <w:rFonts w:ascii="Times New Roman" w:hAnsi="Times New Roman" w:cs="Times New Roman"/>
                <w:spacing w:val="-42"/>
              </w:rPr>
            </w:pPr>
            <w:r w:rsidRPr="005E3011">
              <w:rPr>
                <w:rFonts w:ascii="Times New Roman" w:hAnsi="Times New Roman" w:cs="Times New Roman"/>
              </w:rPr>
              <w:t>Shkathtësi</w:t>
            </w:r>
            <w:r w:rsidRPr="005E3011">
              <w:rPr>
                <w:rFonts w:ascii="Times New Roman" w:hAnsi="Times New Roman" w:cs="Times New Roman"/>
                <w:spacing w:val="-11"/>
              </w:rPr>
              <w:t xml:space="preserve"> </w:t>
            </w:r>
            <w:r w:rsidRPr="005E3011">
              <w:rPr>
                <w:rFonts w:ascii="Times New Roman" w:hAnsi="Times New Roman" w:cs="Times New Roman"/>
              </w:rPr>
              <w:t>për</w:t>
            </w:r>
            <w:r w:rsidRPr="005E3011">
              <w:rPr>
                <w:rFonts w:ascii="Times New Roman" w:hAnsi="Times New Roman" w:cs="Times New Roman"/>
                <w:spacing w:val="-11"/>
              </w:rPr>
              <w:t xml:space="preserve"> </w:t>
            </w:r>
            <w:r w:rsidRPr="005E3011">
              <w:rPr>
                <w:rFonts w:ascii="Times New Roman" w:hAnsi="Times New Roman" w:cs="Times New Roman"/>
              </w:rPr>
              <w:t>jetë</w:t>
            </w:r>
            <w:r w:rsidRPr="005E3011">
              <w:rPr>
                <w:rFonts w:ascii="Times New Roman" w:hAnsi="Times New Roman" w:cs="Times New Roman"/>
                <w:spacing w:val="-42"/>
              </w:rPr>
              <w:t xml:space="preserve"> </w:t>
            </w:r>
          </w:p>
          <w:p w:rsidR="009B4E5E" w:rsidRPr="005E3011" w:rsidRDefault="009B4E5E" w:rsidP="009B4E5E">
            <w:pPr>
              <w:rPr>
                <w:rFonts w:ascii="Times New Roman" w:hAnsi="Times New Roman" w:cs="Times New Roman"/>
              </w:rPr>
            </w:pPr>
            <w:r w:rsidRPr="005E3011">
              <w:rPr>
                <w:color w:val="231F20"/>
              </w:rPr>
              <w:t>Çështjet</w:t>
            </w:r>
            <w:r w:rsidRPr="005E3011">
              <w:rPr>
                <w:color w:val="231F20"/>
                <w:spacing w:val="1"/>
              </w:rPr>
              <w:t xml:space="preserve"> </w:t>
            </w:r>
            <w:proofErr w:type="spellStart"/>
            <w:r w:rsidRPr="005E3011">
              <w:rPr>
                <w:color w:val="231F20"/>
              </w:rPr>
              <w:t>ndërkurrikulare</w:t>
            </w:r>
            <w:proofErr w:type="spellEnd"/>
          </w:p>
          <w:p w:rsidR="009B4E5E" w:rsidRPr="005E3011" w:rsidRDefault="009B4E5E" w:rsidP="009B4E5E">
            <w:pPr>
              <w:pStyle w:val="BodyText"/>
              <w:rPr>
                <w:sz w:val="22"/>
                <w:szCs w:val="22"/>
              </w:rPr>
            </w:pPr>
            <w:r w:rsidRPr="005E3011">
              <w:rPr>
                <w:color w:val="231F20"/>
                <w:sz w:val="22"/>
                <w:szCs w:val="22"/>
              </w:rPr>
              <w:t>Edukimi</w:t>
            </w:r>
            <w:r w:rsidRPr="005E3011">
              <w:rPr>
                <w:color w:val="231F20"/>
                <w:spacing w:val="-1"/>
                <w:sz w:val="22"/>
                <w:szCs w:val="22"/>
              </w:rPr>
              <w:t xml:space="preserve"> </w:t>
            </w:r>
            <w:r w:rsidRPr="005E3011">
              <w:rPr>
                <w:color w:val="231F20"/>
                <w:sz w:val="22"/>
                <w:szCs w:val="22"/>
              </w:rPr>
              <w:t>për</w:t>
            </w:r>
            <w:r w:rsidRPr="005E3011">
              <w:rPr>
                <w:color w:val="231F20"/>
                <w:spacing w:val="-1"/>
                <w:sz w:val="22"/>
                <w:szCs w:val="22"/>
              </w:rPr>
              <w:t xml:space="preserve"> </w:t>
            </w:r>
            <w:r w:rsidRPr="005E3011">
              <w:rPr>
                <w:color w:val="231F20"/>
                <w:sz w:val="22"/>
                <w:szCs w:val="22"/>
              </w:rPr>
              <w:t>medie</w:t>
            </w:r>
          </w:p>
          <w:p w:rsidR="009B4E5E" w:rsidRPr="005E3011" w:rsidRDefault="009B4E5E" w:rsidP="009B4E5E">
            <w:pPr>
              <w:pStyle w:val="BodyText"/>
              <w:spacing w:before="165" w:line="249" w:lineRule="auto"/>
              <w:rPr>
                <w:sz w:val="22"/>
                <w:szCs w:val="22"/>
              </w:rPr>
            </w:pPr>
            <w:r w:rsidRPr="005E3011">
              <w:rPr>
                <w:color w:val="231F20"/>
                <w:sz w:val="22"/>
                <w:szCs w:val="22"/>
              </w:rPr>
              <w:t>Edukimi</w:t>
            </w:r>
            <w:r w:rsidRPr="005E3011">
              <w:rPr>
                <w:color w:val="231F20"/>
                <w:spacing w:val="-2"/>
                <w:sz w:val="22"/>
                <w:szCs w:val="22"/>
              </w:rPr>
              <w:t xml:space="preserve"> </w:t>
            </w:r>
            <w:r w:rsidRPr="005E3011">
              <w:rPr>
                <w:color w:val="231F20"/>
                <w:sz w:val="22"/>
                <w:szCs w:val="22"/>
              </w:rPr>
              <w:t>për</w:t>
            </w:r>
            <w:r w:rsidRPr="005E3011">
              <w:rPr>
                <w:color w:val="231F20"/>
                <w:spacing w:val="-1"/>
                <w:sz w:val="22"/>
                <w:szCs w:val="22"/>
              </w:rPr>
              <w:t xml:space="preserve"> </w:t>
            </w:r>
            <w:r w:rsidRPr="005E3011">
              <w:rPr>
                <w:color w:val="231F20"/>
                <w:sz w:val="22"/>
                <w:szCs w:val="22"/>
              </w:rPr>
              <w:t>paqe</w:t>
            </w:r>
          </w:p>
          <w:p w:rsidR="00053F30" w:rsidRDefault="009B4E5E" w:rsidP="009B4E5E">
            <w:pPr>
              <w:pStyle w:val="BodyText"/>
              <w:spacing w:before="165" w:line="249" w:lineRule="auto"/>
              <w:rPr>
                <w:color w:val="231F20"/>
                <w:sz w:val="22"/>
                <w:szCs w:val="22"/>
              </w:rPr>
            </w:pPr>
            <w:r w:rsidRPr="005E3011">
              <w:rPr>
                <w:color w:val="231F20"/>
                <w:sz w:val="22"/>
                <w:szCs w:val="22"/>
              </w:rPr>
              <w:t>Arsimimi</w:t>
            </w:r>
            <w:r w:rsidRPr="005E3011">
              <w:rPr>
                <w:color w:val="231F20"/>
                <w:spacing w:val="3"/>
                <w:sz w:val="22"/>
                <w:szCs w:val="22"/>
              </w:rPr>
              <w:t xml:space="preserve"> </w:t>
            </w:r>
            <w:r w:rsidRPr="005E3011">
              <w:rPr>
                <w:color w:val="231F20"/>
                <w:sz w:val="22"/>
                <w:szCs w:val="22"/>
              </w:rPr>
              <w:t>për</w:t>
            </w:r>
            <w:r w:rsidRPr="005E3011">
              <w:rPr>
                <w:color w:val="231F20"/>
                <w:spacing w:val="-42"/>
                <w:sz w:val="22"/>
                <w:szCs w:val="22"/>
              </w:rPr>
              <w:t xml:space="preserve"> </w:t>
            </w:r>
            <w:r w:rsidRPr="005E3011">
              <w:rPr>
                <w:color w:val="231F20"/>
                <w:sz w:val="22"/>
                <w:szCs w:val="22"/>
              </w:rPr>
              <w:t>zhvillimin e</w:t>
            </w:r>
            <w:r w:rsidRPr="005E3011">
              <w:rPr>
                <w:color w:val="231F20"/>
                <w:spacing w:val="1"/>
                <w:sz w:val="22"/>
                <w:szCs w:val="22"/>
              </w:rPr>
              <w:t xml:space="preserve"> </w:t>
            </w:r>
            <w:r w:rsidRPr="005E3011">
              <w:rPr>
                <w:color w:val="231F20"/>
                <w:sz w:val="22"/>
                <w:szCs w:val="22"/>
              </w:rPr>
              <w:t>qëndrueshëm</w:t>
            </w:r>
          </w:p>
          <w:p w:rsidR="009B4E5E" w:rsidRPr="005E3011" w:rsidRDefault="009B4E5E" w:rsidP="009B4E5E">
            <w:pPr>
              <w:pStyle w:val="BodyText"/>
              <w:spacing w:before="165" w:line="249" w:lineRule="auto"/>
              <w:rPr>
                <w:sz w:val="22"/>
                <w:szCs w:val="22"/>
              </w:rPr>
            </w:pPr>
            <w:r w:rsidRPr="005E3011">
              <w:rPr>
                <w:color w:val="231F20"/>
                <w:sz w:val="22"/>
                <w:szCs w:val="22"/>
              </w:rPr>
              <w:t>Edukimi</w:t>
            </w:r>
            <w:r w:rsidRPr="005E3011">
              <w:rPr>
                <w:color w:val="231F20"/>
                <w:spacing w:val="-2"/>
                <w:sz w:val="22"/>
                <w:szCs w:val="22"/>
              </w:rPr>
              <w:t xml:space="preserve"> </w:t>
            </w:r>
            <w:r w:rsidRPr="005E3011">
              <w:rPr>
                <w:color w:val="231F20"/>
                <w:sz w:val="22"/>
                <w:szCs w:val="22"/>
              </w:rPr>
              <w:t>për</w:t>
            </w:r>
            <w:r w:rsidRPr="005E3011">
              <w:rPr>
                <w:color w:val="231F20"/>
                <w:spacing w:val="-1"/>
                <w:sz w:val="22"/>
                <w:szCs w:val="22"/>
              </w:rPr>
              <w:t xml:space="preserve"> </w:t>
            </w:r>
            <w:r w:rsidRPr="005E3011">
              <w:rPr>
                <w:color w:val="231F20"/>
                <w:sz w:val="22"/>
                <w:szCs w:val="22"/>
              </w:rPr>
              <w:t>paqe</w:t>
            </w:r>
          </w:p>
          <w:p w:rsidR="009B4E5E" w:rsidRPr="005E3011" w:rsidRDefault="009B4E5E" w:rsidP="009B4E5E">
            <w:pPr>
              <w:pStyle w:val="BodyText"/>
              <w:spacing w:before="165" w:line="249" w:lineRule="auto"/>
              <w:rPr>
                <w:sz w:val="22"/>
                <w:szCs w:val="22"/>
              </w:rPr>
            </w:pPr>
            <w:r w:rsidRPr="005E3011">
              <w:rPr>
                <w:color w:val="231F20"/>
                <w:sz w:val="22"/>
                <w:szCs w:val="22"/>
              </w:rPr>
              <w:t xml:space="preserve">Globalizmi dhe </w:t>
            </w:r>
            <w:proofErr w:type="spellStart"/>
            <w:r w:rsidRPr="005E3011">
              <w:rPr>
                <w:color w:val="231F20"/>
                <w:sz w:val="22"/>
                <w:szCs w:val="22"/>
              </w:rPr>
              <w:t>ndërmarrësia</w:t>
            </w:r>
            <w:proofErr w:type="spellEnd"/>
          </w:p>
          <w:p w:rsidR="009B4E5E" w:rsidRPr="005E3011" w:rsidRDefault="009B4E5E" w:rsidP="009B4E5E">
            <w:pPr>
              <w:rPr>
                <w:color w:val="00B0F0"/>
              </w:rPr>
            </w:pPr>
            <w:r w:rsidRPr="005E3011">
              <w:lastRenderedPageBreak/>
              <w:br w:type="column"/>
            </w:r>
          </w:p>
        </w:tc>
        <w:tc>
          <w:tcPr>
            <w:tcW w:w="1471" w:type="dxa"/>
          </w:tcPr>
          <w:p w:rsidR="005E3011" w:rsidRPr="005E3011" w:rsidRDefault="005E3011" w:rsidP="005E3011">
            <w:pPr>
              <w:pStyle w:val="TableParagraph"/>
              <w:spacing w:line="249" w:lineRule="auto"/>
              <w:ind w:left="0" w:right="519"/>
              <w:rPr>
                <w:color w:val="231F20"/>
                <w:lang w:val="sq-AL"/>
              </w:rPr>
            </w:pPr>
            <w:r w:rsidRPr="005E3011">
              <w:rPr>
                <w:color w:val="231F20"/>
                <w:lang w:val="sq-AL"/>
              </w:rPr>
              <w:lastRenderedPageBreak/>
              <w:t>“Njeriu dhe natyra 4”</w:t>
            </w:r>
          </w:p>
          <w:p w:rsidR="005E3011" w:rsidRPr="005E3011" w:rsidRDefault="005E3011" w:rsidP="005E3011">
            <w:pPr>
              <w:pStyle w:val="TableParagraph"/>
              <w:spacing w:line="249" w:lineRule="auto"/>
              <w:ind w:left="80" w:right="519"/>
              <w:rPr>
                <w:color w:val="231F20"/>
                <w:lang w:val="sq-AL"/>
              </w:rPr>
            </w:pPr>
          </w:p>
          <w:p w:rsidR="005E3011" w:rsidRPr="005E3011" w:rsidRDefault="005E3011" w:rsidP="005E3011">
            <w:pPr>
              <w:pStyle w:val="TableParagraph"/>
              <w:spacing w:line="249" w:lineRule="auto"/>
              <w:ind w:left="80" w:right="519"/>
              <w:rPr>
                <w:lang w:val="sq-AL"/>
              </w:rPr>
            </w:pPr>
            <w:r w:rsidRPr="005E3011">
              <w:rPr>
                <w:color w:val="231F20"/>
                <w:lang w:val="sq-AL"/>
              </w:rPr>
              <w:t>“Njeriu dhe natyra 4 - fletore pune”</w:t>
            </w:r>
          </w:p>
          <w:p w:rsidR="009B4E5E" w:rsidRPr="005E3011" w:rsidRDefault="009B4E5E" w:rsidP="009B4E5E">
            <w:pPr>
              <w:pStyle w:val="TableParagraph"/>
              <w:spacing w:before="11"/>
              <w:rPr>
                <w:lang w:val="sq-AL"/>
              </w:rPr>
            </w:pPr>
          </w:p>
          <w:p w:rsidR="009B4E5E" w:rsidRPr="005E3011" w:rsidRDefault="00000000" w:rsidP="009B4E5E">
            <w:pPr>
              <w:pStyle w:val="TableParagraph"/>
              <w:spacing w:line="249" w:lineRule="auto"/>
              <w:ind w:left="80" w:right="334"/>
              <w:rPr>
                <w:lang w:val="sq-AL"/>
              </w:rPr>
            </w:pPr>
            <w:hyperlink r:id="rId9" w:history="1">
              <w:r w:rsidR="009B4E5E" w:rsidRPr="005E3011">
                <w:rPr>
                  <w:rStyle w:val="Hyperlink"/>
                  <w:lang w:val="sq-AL"/>
                </w:rPr>
                <w:t>https://librat.net/</w:t>
              </w:r>
            </w:hyperlink>
          </w:p>
          <w:p w:rsidR="009B4E5E" w:rsidRPr="005E3011" w:rsidRDefault="009B4E5E" w:rsidP="009B4E5E">
            <w:pPr>
              <w:pStyle w:val="TableParagraph"/>
              <w:spacing w:line="249" w:lineRule="auto"/>
              <w:ind w:left="80" w:right="334"/>
              <w:rPr>
                <w:lang w:val="sq-AL"/>
              </w:rPr>
            </w:pPr>
          </w:p>
          <w:p w:rsidR="009B4E5E" w:rsidRPr="005E3011" w:rsidRDefault="009B4E5E" w:rsidP="009B4E5E">
            <w:pPr>
              <w:pStyle w:val="TableParagraph"/>
              <w:spacing w:line="249" w:lineRule="auto"/>
              <w:ind w:left="80" w:right="334"/>
              <w:rPr>
                <w:lang w:val="sq-AL"/>
              </w:rPr>
            </w:pPr>
          </w:p>
          <w:p w:rsidR="009B4E5E" w:rsidRPr="005E3011" w:rsidRDefault="009B4E5E" w:rsidP="009B4E5E">
            <w:pPr>
              <w:pStyle w:val="TableParagraph"/>
              <w:spacing w:line="249" w:lineRule="auto"/>
              <w:ind w:left="80" w:right="334"/>
              <w:rPr>
                <w:lang w:val="sq-AL"/>
              </w:rPr>
            </w:pPr>
          </w:p>
          <w:p w:rsidR="009B4E5E" w:rsidRPr="005E3011" w:rsidRDefault="009B4E5E" w:rsidP="009B4E5E">
            <w:pPr>
              <w:rPr>
                <w:rFonts w:ascii="Times New Roman" w:eastAsia="Times New Roman" w:hAnsi="Times New Roman" w:cs="Times New Roman"/>
                <w:color w:val="000000"/>
              </w:rPr>
            </w:pPr>
          </w:p>
        </w:tc>
      </w:tr>
      <w:tr w:rsidR="009B4E5E" w:rsidRPr="005E3011" w:rsidTr="00AD7CB7">
        <w:trPr>
          <w:gridAfter w:val="1"/>
          <w:wAfter w:w="54" w:type="dxa"/>
          <w:trHeight w:val="1790"/>
        </w:trPr>
        <w:tc>
          <w:tcPr>
            <w:tcW w:w="1980" w:type="dxa"/>
            <w:gridSpan w:val="2"/>
          </w:tcPr>
          <w:p w:rsidR="009B4E5E" w:rsidRPr="005E3011" w:rsidRDefault="009B4E5E" w:rsidP="009B4E5E">
            <w:pPr>
              <w:pStyle w:val="TableParagraph"/>
              <w:tabs>
                <w:tab w:val="left" w:pos="829"/>
                <w:tab w:val="left" w:pos="830"/>
              </w:tabs>
              <w:ind w:left="0"/>
              <w:rPr>
                <w:b/>
                <w:i/>
                <w:sz w:val="24"/>
                <w:szCs w:val="24"/>
                <w:lang w:val="sq-AL"/>
              </w:rPr>
            </w:pPr>
          </w:p>
        </w:tc>
        <w:tc>
          <w:tcPr>
            <w:tcW w:w="2977" w:type="dxa"/>
          </w:tcPr>
          <w:p w:rsidR="009B4E5E" w:rsidRPr="005E3011" w:rsidRDefault="009B4E5E" w:rsidP="009B4E5E">
            <w:pPr>
              <w:autoSpaceDE w:val="0"/>
              <w:autoSpaceDN w:val="0"/>
              <w:adjustRightInd w:val="0"/>
              <w:spacing w:after="0"/>
              <w:rPr>
                <w:sz w:val="18"/>
                <w:szCs w:val="18"/>
              </w:rPr>
            </w:pPr>
          </w:p>
        </w:tc>
        <w:tc>
          <w:tcPr>
            <w:tcW w:w="2551" w:type="dxa"/>
            <w:gridSpan w:val="2"/>
          </w:tcPr>
          <w:p w:rsidR="009B4E5E" w:rsidRPr="005E3011" w:rsidRDefault="009B4E5E" w:rsidP="009B4E5E">
            <w:pPr>
              <w:rPr>
                <w:sz w:val="18"/>
                <w:szCs w:val="18"/>
                <w:lang w:bidi="en-US"/>
              </w:rPr>
            </w:pPr>
          </w:p>
        </w:tc>
        <w:tc>
          <w:tcPr>
            <w:tcW w:w="992" w:type="dxa"/>
          </w:tcPr>
          <w:p w:rsidR="009B4E5E" w:rsidRPr="005E3011" w:rsidRDefault="009B4E5E" w:rsidP="009B4E5E">
            <w:pPr>
              <w:spacing w:after="0" w:line="240" w:lineRule="auto"/>
              <w:jc w:val="center"/>
              <w:rPr>
                <w:rFonts w:ascii="Times New Roman" w:eastAsia="Times New Roman" w:hAnsi="Times New Roman" w:cs="Times New Roman"/>
                <w:color w:val="000000"/>
                <w:sz w:val="18"/>
                <w:szCs w:val="18"/>
              </w:rPr>
            </w:pPr>
          </w:p>
        </w:tc>
        <w:tc>
          <w:tcPr>
            <w:tcW w:w="2552" w:type="dxa"/>
          </w:tcPr>
          <w:p w:rsidR="009B4E5E" w:rsidRPr="005E3011" w:rsidRDefault="009B4E5E" w:rsidP="009B4E5E">
            <w:pPr>
              <w:pStyle w:val="TableParagraph"/>
              <w:spacing w:line="249" w:lineRule="auto"/>
              <w:ind w:left="0" w:right="51"/>
              <w:rPr>
                <w:color w:val="231F20"/>
                <w:sz w:val="18"/>
                <w:szCs w:val="18"/>
                <w:lang w:val="sq-AL"/>
              </w:rPr>
            </w:pPr>
          </w:p>
        </w:tc>
        <w:tc>
          <w:tcPr>
            <w:tcW w:w="2126" w:type="dxa"/>
            <w:gridSpan w:val="2"/>
          </w:tcPr>
          <w:p w:rsidR="009B4E5E" w:rsidRPr="005E3011" w:rsidRDefault="009B4E5E" w:rsidP="009B4E5E">
            <w:pPr>
              <w:pStyle w:val="TableParagraph"/>
              <w:spacing w:line="247" w:lineRule="auto"/>
              <w:ind w:left="0" w:right="290"/>
              <w:rPr>
                <w:color w:val="231F20"/>
                <w:spacing w:val="-3"/>
                <w:sz w:val="18"/>
                <w:lang w:val="sq-AL"/>
              </w:rPr>
            </w:pPr>
          </w:p>
        </w:tc>
        <w:tc>
          <w:tcPr>
            <w:tcW w:w="1312" w:type="dxa"/>
          </w:tcPr>
          <w:p w:rsidR="009B4E5E" w:rsidRPr="005E3011" w:rsidRDefault="009B4E5E" w:rsidP="009B4E5E">
            <w:pPr>
              <w:rPr>
                <w:rFonts w:ascii="Times New Roman" w:hAnsi="Times New Roman" w:cs="Times New Roman"/>
                <w:sz w:val="18"/>
                <w:szCs w:val="18"/>
              </w:rPr>
            </w:pPr>
          </w:p>
        </w:tc>
        <w:tc>
          <w:tcPr>
            <w:tcW w:w="1471" w:type="dxa"/>
          </w:tcPr>
          <w:p w:rsidR="009B4E5E" w:rsidRPr="005E3011" w:rsidRDefault="009B4E5E" w:rsidP="009B4E5E">
            <w:pPr>
              <w:pStyle w:val="TableParagraph"/>
              <w:spacing w:before="11"/>
              <w:rPr>
                <w:sz w:val="18"/>
                <w:szCs w:val="18"/>
                <w:lang w:val="sq-AL"/>
              </w:rPr>
            </w:pPr>
          </w:p>
        </w:tc>
      </w:tr>
    </w:tbl>
    <w:p w:rsidR="00251DD4" w:rsidRPr="005E3011" w:rsidRDefault="00251DD4"/>
    <w:tbl>
      <w:tblPr>
        <w:tblW w:w="160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ayout w:type="fixed"/>
        <w:tblLook w:val="0000" w:firstRow="0" w:lastRow="0" w:firstColumn="0" w:lastColumn="0" w:noHBand="0" w:noVBand="0"/>
      </w:tblPr>
      <w:tblGrid>
        <w:gridCol w:w="1129"/>
        <w:gridCol w:w="851"/>
        <w:gridCol w:w="2695"/>
        <w:gridCol w:w="2568"/>
        <w:gridCol w:w="265"/>
        <w:gridCol w:w="992"/>
        <w:gridCol w:w="2552"/>
        <w:gridCol w:w="1294"/>
        <w:gridCol w:w="832"/>
        <w:gridCol w:w="1312"/>
        <w:gridCol w:w="1471"/>
        <w:gridCol w:w="54"/>
      </w:tblGrid>
      <w:tr w:rsidR="00CF7667" w:rsidRPr="005E3011" w:rsidTr="00AD7CB7">
        <w:trPr>
          <w:cantSplit/>
          <w:trHeight w:val="420"/>
        </w:trPr>
        <w:tc>
          <w:tcPr>
            <w:tcW w:w="7243" w:type="dxa"/>
            <w:gridSpan w:val="4"/>
            <w:shd w:val="clear" w:color="auto" w:fill="C5E0B3" w:themeFill="accent6" w:themeFillTint="66"/>
            <w:vAlign w:val="center"/>
          </w:tcPr>
          <w:p w:rsidR="00CF7667" w:rsidRPr="005E3011" w:rsidRDefault="00CF7667" w:rsidP="00AD7CB7">
            <w:pPr>
              <w:spacing w:after="0" w:line="240" w:lineRule="auto"/>
              <w:jc w:val="right"/>
              <w:rPr>
                <w:rFonts w:ascii="Times New Roman" w:eastAsia="Times New Roman" w:hAnsi="Times New Roman" w:cs="Times New Roman"/>
                <w:sz w:val="26"/>
                <w:szCs w:val="26"/>
              </w:rPr>
            </w:pPr>
            <w:r w:rsidRPr="005E3011">
              <w:rPr>
                <w:rFonts w:ascii="Times New Roman" w:eastAsia="Times New Roman" w:hAnsi="Times New Roman" w:cs="Times New Roman"/>
                <w:b/>
                <w:sz w:val="26"/>
                <w:szCs w:val="26"/>
              </w:rPr>
              <w:t xml:space="preserve">PLANI DYMUJOR/TREMUJOR  </w:t>
            </w:r>
          </w:p>
        </w:tc>
        <w:tc>
          <w:tcPr>
            <w:tcW w:w="5103" w:type="dxa"/>
            <w:gridSpan w:val="4"/>
            <w:vAlign w:val="center"/>
          </w:tcPr>
          <w:p w:rsidR="00CF7667" w:rsidRPr="005E3011" w:rsidRDefault="00CF7667" w:rsidP="00AD7CB7">
            <w:pPr>
              <w:spacing w:after="0" w:line="240" w:lineRule="auto"/>
              <w:jc w:val="center"/>
              <w:rPr>
                <w:rFonts w:ascii="Times New Roman" w:eastAsia="Times New Roman" w:hAnsi="Times New Roman" w:cs="Times New Roman"/>
                <w:b/>
                <w:bCs/>
                <w:sz w:val="26"/>
                <w:szCs w:val="26"/>
              </w:rPr>
            </w:pPr>
            <w:r w:rsidRPr="005E3011">
              <w:rPr>
                <w:rFonts w:ascii="Times New Roman" w:eastAsia="Times New Roman" w:hAnsi="Times New Roman" w:cs="Times New Roman"/>
                <w:b/>
                <w:bCs/>
                <w:sz w:val="26"/>
                <w:szCs w:val="26"/>
              </w:rPr>
              <w:t>PRILL</w:t>
            </w:r>
            <w:r w:rsidR="00053F30">
              <w:rPr>
                <w:rFonts w:ascii="Times New Roman" w:eastAsia="Times New Roman" w:hAnsi="Times New Roman" w:cs="Times New Roman"/>
                <w:b/>
                <w:bCs/>
                <w:sz w:val="26"/>
                <w:szCs w:val="26"/>
              </w:rPr>
              <w:t>-</w:t>
            </w:r>
            <w:r w:rsidRPr="005E3011">
              <w:rPr>
                <w:rFonts w:ascii="Times New Roman" w:eastAsia="Times New Roman" w:hAnsi="Times New Roman" w:cs="Times New Roman"/>
                <w:b/>
                <w:bCs/>
                <w:sz w:val="26"/>
                <w:szCs w:val="26"/>
              </w:rPr>
              <w:t>MAJ</w:t>
            </w:r>
            <w:r w:rsidR="00053F30">
              <w:rPr>
                <w:rFonts w:ascii="Times New Roman" w:eastAsia="Times New Roman" w:hAnsi="Times New Roman" w:cs="Times New Roman"/>
                <w:b/>
                <w:bCs/>
                <w:sz w:val="26"/>
                <w:szCs w:val="26"/>
              </w:rPr>
              <w:t>-</w:t>
            </w:r>
            <w:r w:rsidRPr="005E3011">
              <w:rPr>
                <w:rFonts w:ascii="Times New Roman" w:eastAsia="Times New Roman" w:hAnsi="Times New Roman" w:cs="Times New Roman"/>
                <w:b/>
                <w:bCs/>
                <w:sz w:val="26"/>
                <w:szCs w:val="26"/>
              </w:rPr>
              <w:t>QERSHOR</w:t>
            </w:r>
          </w:p>
        </w:tc>
        <w:tc>
          <w:tcPr>
            <w:tcW w:w="3669" w:type="dxa"/>
            <w:gridSpan w:val="4"/>
            <w:vMerge w:val="restart"/>
            <w:vAlign w:val="center"/>
          </w:tcPr>
          <w:p w:rsidR="00CF7667" w:rsidRPr="005E3011" w:rsidRDefault="00CF7667" w:rsidP="00AD7CB7">
            <w:pPr>
              <w:spacing w:after="0"/>
              <w:rPr>
                <w:rFonts w:ascii="Times New Roman" w:eastAsia="Times New Roman" w:hAnsi="Times New Roman" w:cs="Times New Roman"/>
              </w:rPr>
            </w:pPr>
            <w:r w:rsidRPr="005E3011">
              <w:rPr>
                <w:rFonts w:ascii="Times New Roman" w:eastAsia="Times New Roman" w:hAnsi="Times New Roman" w:cs="Times New Roman"/>
                <w:sz w:val="32"/>
                <w:szCs w:val="32"/>
              </w:rPr>
              <w:t>LOGO SHKOLLA</w:t>
            </w:r>
          </w:p>
        </w:tc>
      </w:tr>
      <w:tr w:rsidR="00CF7667" w:rsidRPr="005E3011" w:rsidTr="00AD7CB7">
        <w:trPr>
          <w:cantSplit/>
          <w:trHeight w:val="285"/>
        </w:trPr>
        <w:tc>
          <w:tcPr>
            <w:tcW w:w="7243" w:type="dxa"/>
            <w:gridSpan w:val="4"/>
            <w:shd w:val="clear" w:color="auto" w:fill="C5E0B3" w:themeFill="accent6" w:themeFillTint="66"/>
            <w:vAlign w:val="center"/>
          </w:tcPr>
          <w:p w:rsidR="00CF7667" w:rsidRPr="005E3011" w:rsidRDefault="00CF7667" w:rsidP="00AD7CB7">
            <w:pPr>
              <w:spacing w:after="0" w:line="240" w:lineRule="auto"/>
              <w:jc w:val="right"/>
              <w:rPr>
                <w:rFonts w:ascii="Times New Roman" w:eastAsia="Times New Roman" w:hAnsi="Times New Roman" w:cs="Times New Roman"/>
                <w:sz w:val="26"/>
                <w:szCs w:val="26"/>
              </w:rPr>
            </w:pPr>
            <w:r w:rsidRPr="005E3011">
              <w:rPr>
                <w:rFonts w:ascii="Times New Roman" w:eastAsia="Times New Roman" w:hAnsi="Times New Roman" w:cs="Times New Roman"/>
                <w:b/>
                <w:sz w:val="26"/>
                <w:szCs w:val="26"/>
              </w:rPr>
              <w:t xml:space="preserve">                 FUSHA E KURRIKULËS:</w:t>
            </w:r>
          </w:p>
        </w:tc>
        <w:tc>
          <w:tcPr>
            <w:tcW w:w="5103" w:type="dxa"/>
            <w:gridSpan w:val="4"/>
            <w:vAlign w:val="center"/>
          </w:tcPr>
          <w:p w:rsidR="00CF7667" w:rsidRPr="005E3011" w:rsidRDefault="00A83F27" w:rsidP="00AD7CB7">
            <w:pPr>
              <w:spacing w:after="0" w:line="240" w:lineRule="auto"/>
              <w:jc w:val="center"/>
              <w:rPr>
                <w:rFonts w:ascii="Times New Roman" w:eastAsia="Times New Roman" w:hAnsi="Times New Roman" w:cs="Times New Roman"/>
                <w:sz w:val="26"/>
                <w:szCs w:val="26"/>
              </w:rPr>
            </w:pPr>
            <w:r w:rsidRPr="005E3011">
              <w:rPr>
                <w:rFonts w:ascii="Times New Roman" w:eastAsia="Times New Roman" w:hAnsi="Times New Roman" w:cs="Times New Roman"/>
                <w:b/>
                <w:sz w:val="26"/>
                <w:szCs w:val="26"/>
              </w:rPr>
              <w:t>SHKENCAT E NATYR</w:t>
            </w:r>
            <w:r w:rsidR="003F0B5C" w:rsidRPr="005E3011">
              <w:rPr>
                <w:rFonts w:ascii="Times New Roman" w:eastAsia="Times New Roman" w:hAnsi="Times New Roman" w:cs="Times New Roman"/>
                <w:b/>
                <w:sz w:val="26"/>
                <w:szCs w:val="26"/>
              </w:rPr>
              <w:t>Ë</w:t>
            </w:r>
            <w:r w:rsidRPr="005E3011">
              <w:rPr>
                <w:rFonts w:ascii="Times New Roman" w:eastAsia="Times New Roman" w:hAnsi="Times New Roman" w:cs="Times New Roman"/>
                <w:b/>
                <w:sz w:val="26"/>
                <w:szCs w:val="26"/>
              </w:rPr>
              <w:t>S</w:t>
            </w:r>
          </w:p>
        </w:tc>
        <w:tc>
          <w:tcPr>
            <w:tcW w:w="3669" w:type="dxa"/>
            <w:gridSpan w:val="4"/>
            <w:vMerge/>
            <w:vAlign w:val="center"/>
          </w:tcPr>
          <w:p w:rsidR="00CF7667" w:rsidRPr="005E3011" w:rsidRDefault="00CF7667" w:rsidP="00AD7CB7">
            <w:pPr>
              <w:widowControl w:val="0"/>
              <w:pBdr>
                <w:top w:val="nil"/>
                <w:left w:val="nil"/>
                <w:bottom w:val="nil"/>
                <w:right w:val="nil"/>
                <w:between w:val="nil"/>
              </w:pBdr>
              <w:spacing w:after="0"/>
              <w:rPr>
                <w:rFonts w:ascii="Times New Roman" w:eastAsia="Times New Roman" w:hAnsi="Times New Roman" w:cs="Times New Roman"/>
                <w:sz w:val="28"/>
                <w:szCs w:val="28"/>
              </w:rPr>
            </w:pPr>
          </w:p>
        </w:tc>
      </w:tr>
      <w:tr w:rsidR="00CF7667" w:rsidRPr="005E3011" w:rsidTr="00AD7CB7">
        <w:trPr>
          <w:cantSplit/>
          <w:trHeight w:val="345"/>
        </w:trPr>
        <w:tc>
          <w:tcPr>
            <w:tcW w:w="7243" w:type="dxa"/>
            <w:gridSpan w:val="4"/>
            <w:shd w:val="clear" w:color="auto" w:fill="C5E0B3" w:themeFill="accent6" w:themeFillTint="66"/>
            <w:vAlign w:val="center"/>
          </w:tcPr>
          <w:p w:rsidR="00CF7667" w:rsidRPr="005E3011" w:rsidRDefault="00CF7667" w:rsidP="00AD7CB7">
            <w:pPr>
              <w:spacing w:after="0" w:line="240" w:lineRule="auto"/>
              <w:jc w:val="right"/>
              <w:rPr>
                <w:rFonts w:ascii="Times New Roman" w:eastAsia="Times New Roman" w:hAnsi="Times New Roman" w:cs="Times New Roman"/>
                <w:sz w:val="26"/>
                <w:szCs w:val="26"/>
              </w:rPr>
            </w:pPr>
            <w:r w:rsidRPr="005E3011">
              <w:rPr>
                <w:rFonts w:ascii="Times New Roman" w:eastAsia="Times New Roman" w:hAnsi="Times New Roman" w:cs="Times New Roman"/>
                <w:b/>
                <w:sz w:val="26"/>
                <w:szCs w:val="26"/>
              </w:rPr>
              <w:lastRenderedPageBreak/>
              <w:t>LËNDA:</w:t>
            </w:r>
          </w:p>
        </w:tc>
        <w:tc>
          <w:tcPr>
            <w:tcW w:w="5103" w:type="dxa"/>
            <w:gridSpan w:val="4"/>
            <w:vAlign w:val="center"/>
          </w:tcPr>
          <w:p w:rsidR="00CF7667" w:rsidRPr="005E3011" w:rsidRDefault="00A83F27" w:rsidP="00AD7CB7">
            <w:pPr>
              <w:spacing w:after="0" w:line="240" w:lineRule="auto"/>
              <w:jc w:val="center"/>
              <w:rPr>
                <w:rFonts w:ascii="Times New Roman" w:eastAsia="Times New Roman" w:hAnsi="Times New Roman" w:cs="Times New Roman"/>
                <w:b/>
                <w:sz w:val="26"/>
                <w:szCs w:val="26"/>
              </w:rPr>
            </w:pPr>
            <w:r w:rsidRPr="005E3011">
              <w:rPr>
                <w:rFonts w:ascii="Times New Roman" w:eastAsia="Times New Roman" w:hAnsi="Times New Roman" w:cs="Times New Roman"/>
                <w:b/>
                <w:sz w:val="26"/>
                <w:szCs w:val="26"/>
              </w:rPr>
              <w:t>NJERIU DHE NATYRA</w:t>
            </w:r>
          </w:p>
        </w:tc>
        <w:tc>
          <w:tcPr>
            <w:tcW w:w="3669" w:type="dxa"/>
            <w:gridSpan w:val="4"/>
            <w:vMerge/>
            <w:vAlign w:val="center"/>
          </w:tcPr>
          <w:p w:rsidR="00CF7667" w:rsidRPr="005E3011" w:rsidRDefault="00CF7667" w:rsidP="00AD7CB7">
            <w:pPr>
              <w:widowControl w:val="0"/>
              <w:pBdr>
                <w:top w:val="nil"/>
                <w:left w:val="nil"/>
                <w:bottom w:val="nil"/>
                <w:right w:val="nil"/>
                <w:between w:val="nil"/>
              </w:pBdr>
              <w:spacing w:after="0"/>
              <w:rPr>
                <w:rFonts w:ascii="Times New Roman" w:eastAsia="Times New Roman" w:hAnsi="Times New Roman" w:cs="Times New Roman"/>
                <w:sz w:val="28"/>
                <w:szCs w:val="28"/>
              </w:rPr>
            </w:pPr>
          </w:p>
        </w:tc>
      </w:tr>
      <w:tr w:rsidR="00CF7667" w:rsidRPr="005E3011" w:rsidTr="00AD7CB7">
        <w:trPr>
          <w:cantSplit/>
          <w:trHeight w:val="390"/>
        </w:trPr>
        <w:tc>
          <w:tcPr>
            <w:tcW w:w="7243" w:type="dxa"/>
            <w:gridSpan w:val="4"/>
            <w:shd w:val="clear" w:color="auto" w:fill="C5E0B3" w:themeFill="accent6" w:themeFillTint="66"/>
            <w:vAlign w:val="center"/>
          </w:tcPr>
          <w:p w:rsidR="00CF7667" w:rsidRPr="005E3011" w:rsidRDefault="00CF7667" w:rsidP="00AD7CB7">
            <w:pPr>
              <w:spacing w:after="0" w:line="240" w:lineRule="auto"/>
              <w:jc w:val="right"/>
              <w:rPr>
                <w:rFonts w:ascii="Times New Roman" w:eastAsia="Times New Roman" w:hAnsi="Times New Roman" w:cs="Times New Roman"/>
                <w:sz w:val="26"/>
                <w:szCs w:val="26"/>
              </w:rPr>
            </w:pPr>
            <w:r w:rsidRPr="005E3011">
              <w:rPr>
                <w:rFonts w:ascii="Times New Roman" w:eastAsia="Times New Roman" w:hAnsi="Times New Roman" w:cs="Times New Roman"/>
                <w:b/>
                <w:sz w:val="26"/>
                <w:szCs w:val="26"/>
              </w:rPr>
              <w:t>KLASA:</w:t>
            </w:r>
          </w:p>
        </w:tc>
        <w:tc>
          <w:tcPr>
            <w:tcW w:w="5103" w:type="dxa"/>
            <w:gridSpan w:val="4"/>
            <w:vAlign w:val="center"/>
          </w:tcPr>
          <w:p w:rsidR="00CF7667" w:rsidRPr="005E3011" w:rsidRDefault="00CF7667" w:rsidP="00AD7CB7">
            <w:pPr>
              <w:spacing w:after="0" w:line="240" w:lineRule="auto"/>
              <w:jc w:val="center"/>
              <w:rPr>
                <w:rFonts w:ascii="Times New Roman" w:eastAsia="Times New Roman" w:hAnsi="Times New Roman" w:cs="Times New Roman"/>
                <w:b/>
                <w:bCs/>
                <w:sz w:val="26"/>
                <w:szCs w:val="26"/>
              </w:rPr>
            </w:pPr>
            <w:r w:rsidRPr="005E3011">
              <w:rPr>
                <w:rFonts w:ascii="Times New Roman" w:eastAsia="Times New Roman" w:hAnsi="Times New Roman" w:cs="Times New Roman"/>
                <w:b/>
                <w:bCs/>
                <w:sz w:val="26"/>
                <w:szCs w:val="26"/>
              </w:rPr>
              <w:t>I</w:t>
            </w:r>
            <w:r w:rsidR="008E7819" w:rsidRPr="005E3011">
              <w:rPr>
                <w:rFonts w:ascii="Times New Roman" w:eastAsia="Times New Roman" w:hAnsi="Times New Roman" w:cs="Times New Roman"/>
                <w:b/>
                <w:bCs/>
                <w:sz w:val="26"/>
                <w:szCs w:val="26"/>
              </w:rPr>
              <w:t>V</w:t>
            </w:r>
          </w:p>
        </w:tc>
        <w:tc>
          <w:tcPr>
            <w:tcW w:w="3669" w:type="dxa"/>
            <w:gridSpan w:val="4"/>
            <w:vMerge/>
            <w:vAlign w:val="center"/>
          </w:tcPr>
          <w:p w:rsidR="00CF7667" w:rsidRPr="005E3011" w:rsidRDefault="00CF7667" w:rsidP="00AD7CB7">
            <w:pPr>
              <w:widowControl w:val="0"/>
              <w:pBdr>
                <w:top w:val="nil"/>
                <w:left w:val="nil"/>
                <w:bottom w:val="nil"/>
                <w:right w:val="nil"/>
                <w:between w:val="nil"/>
              </w:pBdr>
              <w:spacing w:after="0"/>
              <w:rPr>
                <w:rFonts w:ascii="Times New Roman" w:eastAsia="Times New Roman" w:hAnsi="Times New Roman" w:cs="Times New Roman"/>
                <w:sz w:val="28"/>
                <w:szCs w:val="28"/>
              </w:rPr>
            </w:pPr>
          </w:p>
        </w:tc>
      </w:tr>
      <w:tr w:rsidR="00CF7667" w:rsidRPr="005E3011" w:rsidTr="00AD7CB7">
        <w:trPr>
          <w:cantSplit/>
          <w:trHeight w:val="390"/>
        </w:trPr>
        <w:tc>
          <w:tcPr>
            <w:tcW w:w="7243" w:type="dxa"/>
            <w:gridSpan w:val="4"/>
            <w:shd w:val="clear" w:color="auto" w:fill="C5E0B3" w:themeFill="accent6" w:themeFillTint="66"/>
            <w:vAlign w:val="center"/>
          </w:tcPr>
          <w:p w:rsidR="00CF7667" w:rsidRPr="005E3011" w:rsidRDefault="00CF7667" w:rsidP="00AD7CB7">
            <w:pPr>
              <w:spacing w:after="0" w:line="240" w:lineRule="auto"/>
              <w:jc w:val="right"/>
              <w:rPr>
                <w:rFonts w:ascii="Times New Roman" w:eastAsia="Times New Roman" w:hAnsi="Times New Roman" w:cs="Times New Roman"/>
                <w:b/>
                <w:sz w:val="26"/>
                <w:szCs w:val="26"/>
              </w:rPr>
            </w:pPr>
            <w:r w:rsidRPr="005E3011">
              <w:rPr>
                <w:rFonts w:ascii="Times New Roman" w:eastAsia="Times New Roman" w:hAnsi="Times New Roman" w:cs="Times New Roman"/>
                <w:b/>
                <w:sz w:val="26"/>
                <w:szCs w:val="26"/>
              </w:rPr>
              <w:t xml:space="preserve">        VITI SHKOLLOR:</w:t>
            </w:r>
          </w:p>
        </w:tc>
        <w:tc>
          <w:tcPr>
            <w:tcW w:w="5103" w:type="dxa"/>
            <w:gridSpan w:val="4"/>
            <w:vAlign w:val="center"/>
          </w:tcPr>
          <w:p w:rsidR="00CF7667" w:rsidRPr="005E3011" w:rsidRDefault="00CF7667" w:rsidP="00AD7CB7">
            <w:pPr>
              <w:spacing w:after="0" w:line="240" w:lineRule="auto"/>
              <w:jc w:val="center"/>
              <w:rPr>
                <w:rFonts w:ascii="Times New Roman" w:eastAsia="Times New Roman" w:hAnsi="Times New Roman" w:cs="Times New Roman"/>
                <w:b/>
                <w:bCs/>
                <w:sz w:val="26"/>
                <w:szCs w:val="26"/>
              </w:rPr>
            </w:pPr>
            <w:r w:rsidRPr="005E3011">
              <w:rPr>
                <w:rFonts w:ascii="Times New Roman" w:eastAsia="Times New Roman" w:hAnsi="Times New Roman" w:cs="Times New Roman"/>
                <w:b/>
                <w:bCs/>
                <w:sz w:val="26"/>
                <w:szCs w:val="26"/>
              </w:rPr>
              <w:t>2023/24</w:t>
            </w:r>
          </w:p>
        </w:tc>
        <w:tc>
          <w:tcPr>
            <w:tcW w:w="3669" w:type="dxa"/>
            <w:gridSpan w:val="4"/>
            <w:vMerge/>
            <w:vAlign w:val="center"/>
          </w:tcPr>
          <w:p w:rsidR="00CF7667" w:rsidRPr="005E3011" w:rsidRDefault="00CF7667" w:rsidP="00AD7CB7">
            <w:pPr>
              <w:widowControl w:val="0"/>
              <w:pBdr>
                <w:top w:val="nil"/>
                <w:left w:val="nil"/>
                <w:bottom w:val="nil"/>
                <w:right w:val="nil"/>
                <w:between w:val="nil"/>
              </w:pBdr>
              <w:spacing w:after="0"/>
              <w:rPr>
                <w:rFonts w:ascii="Times New Roman" w:eastAsia="Times New Roman" w:hAnsi="Times New Roman" w:cs="Times New Roman"/>
                <w:sz w:val="28"/>
                <w:szCs w:val="28"/>
              </w:rPr>
            </w:pPr>
          </w:p>
        </w:tc>
      </w:tr>
      <w:tr w:rsidR="00CF7667" w:rsidRPr="005E3011" w:rsidTr="00AD7CB7">
        <w:trPr>
          <w:cantSplit/>
          <w:trHeight w:val="390"/>
        </w:trPr>
        <w:tc>
          <w:tcPr>
            <w:tcW w:w="7243" w:type="dxa"/>
            <w:gridSpan w:val="4"/>
            <w:shd w:val="clear" w:color="auto" w:fill="C5E0B3" w:themeFill="accent6" w:themeFillTint="66"/>
            <w:vAlign w:val="center"/>
          </w:tcPr>
          <w:p w:rsidR="00CF7667" w:rsidRPr="005E3011" w:rsidRDefault="00273EAB" w:rsidP="00AD7CB7">
            <w:pPr>
              <w:spacing w:after="0" w:line="240" w:lineRule="auto"/>
              <w:jc w:val="right"/>
              <w:rPr>
                <w:rFonts w:ascii="Times New Roman" w:eastAsia="Times New Roman" w:hAnsi="Times New Roman" w:cs="Times New Roman"/>
                <w:b/>
                <w:sz w:val="26"/>
                <w:szCs w:val="26"/>
              </w:rPr>
            </w:pPr>
            <w:r w:rsidRPr="005E3011">
              <w:rPr>
                <w:rFonts w:ascii="Times New Roman" w:eastAsia="Times New Roman" w:hAnsi="Times New Roman" w:cs="Times New Roman"/>
                <w:b/>
                <w:sz w:val="26"/>
                <w:szCs w:val="26"/>
              </w:rPr>
              <w:t>AKTIVI</w:t>
            </w:r>
            <w:r w:rsidR="00CF7667" w:rsidRPr="005E3011">
              <w:rPr>
                <w:rFonts w:ascii="Times New Roman" w:eastAsia="Times New Roman" w:hAnsi="Times New Roman" w:cs="Times New Roman"/>
                <w:b/>
                <w:sz w:val="26"/>
                <w:szCs w:val="26"/>
              </w:rPr>
              <w:t>:</w:t>
            </w:r>
          </w:p>
        </w:tc>
        <w:tc>
          <w:tcPr>
            <w:tcW w:w="5103" w:type="dxa"/>
            <w:gridSpan w:val="4"/>
            <w:vAlign w:val="center"/>
          </w:tcPr>
          <w:p w:rsidR="00CF7667" w:rsidRPr="005E3011" w:rsidRDefault="00CF7667" w:rsidP="00AD7CB7">
            <w:pPr>
              <w:spacing w:after="0" w:line="240" w:lineRule="auto"/>
              <w:rPr>
                <w:rFonts w:ascii="Times New Roman" w:eastAsia="Times New Roman" w:hAnsi="Times New Roman" w:cs="Times New Roman"/>
                <w:sz w:val="26"/>
                <w:szCs w:val="26"/>
              </w:rPr>
            </w:pPr>
          </w:p>
        </w:tc>
        <w:tc>
          <w:tcPr>
            <w:tcW w:w="3669" w:type="dxa"/>
            <w:gridSpan w:val="4"/>
            <w:vMerge/>
            <w:vAlign w:val="center"/>
          </w:tcPr>
          <w:p w:rsidR="00CF7667" w:rsidRPr="005E3011" w:rsidRDefault="00CF7667" w:rsidP="00AD7CB7">
            <w:pPr>
              <w:widowControl w:val="0"/>
              <w:pBdr>
                <w:top w:val="nil"/>
                <w:left w:val="nil"/>
                <w:bottom w:val="nil"/>
                <w:right w:val="nil"/>
                <w:between w:val="nil"/>
              </w:pBdr>
              <w:spacing w:after="0"/>
              <w:rPr>
                <w:rFonts w:ascii="Times New Roman" w:eastAsia="Times New Roman" w:hAnsi="Times New Roman" w:cs="Times New Roman"/>
                <w:sz w:val="28"/>
                <w:szCs w:val="28"/>
              </w:rPr>
            </w:pPr>
          </w:p>
        </w:tc>
      </w:tr>
      <w:tr w:rsidR="00CF7667" w:rsidRPr="005E3011" w:rsidTr="00AD7CB7">
        <w:trPr>
          <w:gridAfter w:val="1"/>
          <w:wAfter w:w="54" w:type="dxa"/>
          <w:trHeight w:val="246"/>
        </w:trPr>
        <w:tc>
          <w:tcPr>
            <w:tcW w:w="1129" w:type="dxa"/>
            <w:vMerge w:val="restart"/>
            <w:shd w:val="clear" w:color="auto" w:fill="C5E0B3" w:themeFill="accent6" w:themeFillTint="66"/>
            <w:textDirection w:val="btLr"/>
          </w:tcPr>
          <w:p w:rsidR="00CF7667" w:rsidRPr="005E3011" w:rsidRDefault="00CF7667" w:rsidP="00AD7CB7">
            <w:pPr>
              <w:spacing w:after="0" w:line="240" w:lineRule="auto"/>
              <w:ind w:left="113" w:right="113"/>
              <w:rPr>
                <w:rFonts w:ascii="Times New Roman" w:eastAsia="Times New Roman" w:hAnsi="Times New Roman" w:cs="Times New Roman"/>
                <w:b/>
                <w:bCs/>
                <w:sz w:val="28"/>
                <w:szCs w:val="28"/>
              </w:rPr>
            </w:pPr>
          </w:p>
          <w:p w:rsidR="00CF7667" w:rsidRPr="005E3011" w:rsidRDefault="00CF7667" w:rsidP="00AD7CB7">
            <w:pPr>
              <w:spacing w:after="0" w:line="240" w:lineRule="auto"/>
              <w:ind w:left="113" w:right="113"/>
              <w:rPr>
                <w:rFonts w:ascii="Times New Roman" w:eastAsia="Times New Roman" w:hAnsi="Times New Roman" w:cs="Times New Roman"/>
                <w:b/>
                <w:bCs/>
                <w:sz w:val="28"/>
                <w:szCs w:val="28"/>
              </w:rPr>
            </w:pPr>
            <w:r w:rsidRPr="005E3011">
              <w:rPr>
                <w:rFonts w:ascii="Times New Roman" w:eastAsia="Times New Roman" w:hAnsi="Times New Roman" w:cs="Times New Roman"/>
                <w:b/>
                <w:bCs/>
                <w:sz w:val="28"/>
                <w:szCs w:val="28"/>
              </w:rPr>
              <w:t xml:space="preserve">   TEMAT MËSIMORE</w:t>
            </w:r>
          </w:p>
        </w:tc>
        <w:tc>
          <w:tcPr>
            <w:tcW w:w="14832" w:type="dxa"/>
            <w:gridSpan w:val="10"/>
          </w:tcPr>
          <w:p w:rsidR="00CF7667" w:rsidRPr="005E3011" w:rsidRDefault="00CF7667" w:rsidP="00AD7CB7">
            <w:pPr>
              <w:pStyle w:val="BodyText"/>
              <w:spacing w:line="228" w:lineRule="exact"/>
              <w:rPr>
                <w:sz w:val="24"/>
                <w:szCs w:val="24"/>
              </w:rPr>
            </w:pPr>
          </w:p>
        </w:tc>
      </w:tr>
      <w:tr w:rsidR="00CF7667" w:rsidRPr="005E3011" w:rsidTr="00AD7CB7">
        <w:trPr>
          <w:gridAfter w:val="1"/>
          <w:wAfter w:w="54" w:type="dxa"/>
          <w:trHeight w:val="372"/>
        </w:trPr>
        <w:tc>
          <w:tcPr>
            <w:tcW w:w="1129" w:type="dxa"/>
            <w:vMerge/>
            <w:shd w:val="clear" w:color="auto" w:fill="C5E0B3" w:themeFill="accent6" w:themeFillTint="66"/>
            <w:textDirection w:val="btLr"/>
          </w:tcPr>
          <w:p w:rsidR="00CF7667" w:rsidRPr="005E3011" w:rsidRDefault="00CF7667" w:rsidP="00AD7CB7">
            <w:pPr>
              <w:spacing w:after="0" w:line="240" w:lineRule="auto"/>
              <w:ind w:left="113" w:right="113"/>
              <w:rPr>
                <w:rFonts w:ascii="Times New Roman" w:eastAsia="Times New Roman" w:hAnsi="Times New Roman" w:cs="Times New Roman"/>
                <w:b/>
                <w:bCs/>
                <w:sz w:val="28"/>
                <w:szCs w:val="28"/>
              </w:rPr>
            </w:pPr>
          </w:p>
        </w:tc>
        <w:tc>
          <w:tcPr>
            <w:tcW w:w="14832" w:type="dxa"/>
            <w:gridSpan w:val="10"/>
          </w:tcPr>
          <w:p w:rsidR="00CF7667" w:rsidRPr="005E3011" w:rsidRDefault="00CF7667" w:rsidP="00CF7667">
            <w:pPr>
              <w:pStyle w:val="BodyText"/>
              <w:spacing w:line="228" w:lineRule="exact"/>
              <w:jc w:val="both"/>
              <w:rPr>
                <w:b/>
                <w:color w:val="231F20"/>
                <w:spacing w:val="-3"/>
                <w:w w:val="105"/>
                <w:sz w:val="24"/>
                <w:szCs w:val="24"/>
              </w:rPr>
            </w:pPr>
          </w:p>
        </w:tc>
      </w:tr>
      <w:tr w:rsidR="00CF7667" w:rsidRPr="005E3011" w:rsidTr="00CF7667">
        <w:trPr>
          <w:gridAfter w:val="1"/>
          <w:wAfter w:w="54" w:type="dxa"/>
          <w:trHeight w:val="345"/>
        </w:trPr>
        <w:tc>
          <w:tcPr>
            <w:tcW w:w="1129" w:type="dxa"/>
            <w:vMerge/>
            <w:shd w:val="clear" w:color="auto" w:fill="C5E0B3" w:themeFill="accent6" w:themeFillTint="66"/>
            <w:textDirection w:val="btLr"/>
          </w:tcPr>
          <w:p w:rsidR="00CF7667" w:rsidRPr="005E3011" w:rsidRDefault="00CF7667" w:rsidP="00AD7CB7">
            <w:pPr>
              <w:spacing w:after="0" w:line="240" w:lineRule="auto"/>
              <w:ind w:left="113" w:right="113"/>
              <w:rPr>
                <w:rFonts w:ascii="Times New Roman" w:eastAsia="Times New Roman" w:hAnsi="Times New Roman" w:cs="Times New Roman"/>
                <w:b/>
                <w:bCs/>
                <w:sz w:val="28"/>
                <w:szCs w:val="28"/>
              </w:rPr>
            </w:pPr>
          </w:p>
        </w:tc>
        <w:tc>
          <w:tcPr>
            <w:tcW w:w="14832" w:type="dxa"/>
            <w:gridSpan w:val="10"/>
          </w:tcPr>
          <w:p w:rsidR="00CF7667" w:rsidRPr="00053F30" w:rsidRDefault="008E7819" w:rsidP="008E7819">
            <w:pPr>
              <w:spacing w:line="244" w:lineRule="auto"/>
              <w:ind w:right="133"/>
              <w:rPr>
                <w:rFonts w:ascii="Times New Roman" w:hAnsi="Times New Roman" w:cs="Times New Roman"/>
                <w:bCs/>
                <w:iCs/>
                <w:sz w:val="24"/>
                <w:szCs w:val="24"/>
              </w:rPr>
            </w:pPr>
            <w:r w:rsidRPr="00053F30">
              <w:rPr>
                <w:rFonts w:ascii="Times New Roman" w:hAnsi="Times New Roman" w:cs="Times New Roman"/>
                <w:bCs/>
                <w:iCs/>
                <w:sz w:val="24"/>
                <w:szCs w:val="24"/>
              </w:rPr>
              <w:t>Vendi</w:t>
            </w:r>
            <w:r w:rsidRPr="00053F30">
              <w:rPr>
                <w:rFonts w:ascii="Times New Roman" w:hAnsi="Times New Roman" w:cs="Times New Roman"/>
                <w:bCs/>
                <w:iCs/>
                <w:spacing w:val="-2"/>
                <w:sz w:val="24"/>
                <w:szCs w:val="24"/>
              </w:rPr>
              <w:t xml:space="preserve"> </w:t>
            </w:r>
            <w:r w:rsidRPr="00053F30">
              <w:rPr>
                <w:rFonts w:ascii="Times New Roman" w:hAnsi="Times New Roman" w:cs="Times New Roman"/>
                <w:bCs/>
                <w:iCs/>
                <w:sz w:val="24"/>
                <w:szCs w:val="24"/>
              </w:rPr>
              <w:t>dhe</w:t>
            </w:r>
            <w:r w:rsidRPr="00053F30">
              <w:rPr>
                <w:rFonts w:ascii="Times New Roman" w:hAnsi="Times New Roman" w:cs="Times New Roman"/>
                <w:bCs/>
                <w:iCs/>
                <w:spacing w:val="-1"/>
                <w:sz w:val="24"/>
                <w:szCs w:val="24"/>
              </w:rPr>
              <w:t xml:space="preserve"> </w:t>
            </w:r>
            <w:r w:rsidRPr="00053F30">
              <w:rPr>
                <w:rFonts w:ascii="Times New Roman" w:hAnsi="Times New Roman" w:cs="Times New Roman"/>
                <w:bCs/>
                <w:iCs/>
                <w:sz w:val="24"/>
                <w:szCs w:val="24"/>
              </w:rPr>
              <w:t>hapësira</w:t>
            </w:r>
          </w:p>
        </w:tc>
      </w:tr>
      <w:tr w:rsidR="00CF7667" w:rsidRPr="005E3011" w:rsidTr="00AD7CB7">
        <w:trPr>
          <w:gridAfter w:val="1"/>
          <w:wAfter w:w="54" w:type="dxa"/>
        </w:trPr>
        <w:tc>
          <w:tcPr>
            <w:tcW w:w="1129" w:type="dxa"/>
            <w:vMerge/>
            <w:shd w:val="clear" w:color="auto" w:fill="C5E0B3" w:themeFill="accent6" w:themeFillTint="66"/>
          </w:tcPr>
          <w:p w:rsidR="00CF7667" w:rsidRPr="005E3011" w:rsidRDefault="00CF7667" w:rsidP="00AD7CB7">
            <w:pPr>
              <w:spacing w:after="0" w:line="240" w:lineRule="auto"/>
              <w:rPr>
                <w:rFonts w:ascii="Times New Roman" w:eastAsia="Times New Roman" w:hAnsi="Times New Roman" w:cs="Times New Roman"/>
                <w:b/>
                <w:sz w:val="32"/>
                <w:szCs w:val="32"/>
              </w:rPr>
            </w:pPr>
          </w:p>
        </w:tc>
        <w:tc>
          <w:tcPr>
            <w:tcW w:w="14832" w:type="dxa"/>
            <w:gridSpan w:val="10"/>
          </w:tcPr>
          <w:p w:rsidR="00CF7667" w:rsidRPr="00053F30" w:rsidRDefault="008E7819" w:rsidP="008E7819">
            <w:pPr>
              <w:pStyle w:val="TableParagraph"/>
              <w:spacing w:line="272" w:lineRule="exact"/>
              <w:ind w:left="0"/>
              <w:rPr>
                <w:bCs/>
                <w:iCs/>
                <w:sz w:val="24"/>
                <w:szCs w:val="24"/>
                <w:lang w:val="sq-AL"/>
              </w:rPr>
            </w:pPr>
            <w:r w:rsidRPr="00053F30">
              <w:rPr>
                <w:bCs/>
                <w:iCs/>
                <w:sz w:val="24"/>
                <w:szCs w:val="24"/>
                <w:lang w:val="sq-AL"/>
              </w:rPr>
              <w:t>Sistemet</w:t>
            </w:r>
            <w:r w:rsidRPr="00053F30">
              <w:rPr>
                <w:bCs/>
                <w:iCs/>
                <w:spacing w:val="-1"/>
                <w:sz w:val="24"/>
                <w:szCs w:val="24"/>
                <w:lang w:val="sq-AL"/>
              </w:rPr>
              <w:t xml:space="preserve"> </w:t>
            </w:r>
            <w:r w:rsidRPr="00053F30">
              <w:rPr>
                <w:bCs/>
                <w:iCs/>
                <w:sz w:val="24"/>
                <w:szCs w:val="24"/>
                <w:lang w:val="sq-AL"/>
              </w:rPr>
              <w:t>fizike</w:t>
            </w:r>
          </w:p>
        </w:tc>
      </w:tr>
      <w:tr w:rsidR="00CF7667" w:rsidRPr="005E3011" w:rsidTr="00AD7CB7">
        <w:trPr>
          <w:gridAfter w:val="1"/>
          <w:wAfter w:w="54" w:type="dxa"/>
          <w:trHeight w:val="156"/>
        </w:trPr>
        <w:tc>
          <w:tcPr>
            <w:tcW w:w="1129" w:type="dxa"/>
            <w:vMerge/>
            <w:shd w:val="clear" w:color="auto" w:fill="C5E0B3" w:themeFill="accent6" w:themeFillTint="66"/>
          </w:tcPr>
          <w:p w:rsidR="00CF7667" w:rsidRPr="005E3011" w:rsidRDefault="00CF7667" w:rsidP="00AD7CB7">
            <w:pPr>
              <w:spacing w:after="0" w:line="240" w:lineRule="auto"/>
              <w:rPr>
                <w:rFonts w:ascii="Times New Roman" w:eastAsia="Times New Roman" w:hAnsi="Times New Roman" w:cs="Times New Roman"/>
                <w:b/>
                <w:sz w:val="32"/>
                <w:szCs w:val="32"/>
              </w:rPr>
            </w:pPr>
          </w:p>
        </w:tc>
        <w:tc>
          <w:tcPr>
            <w:tcW w:w="14832" w:type="dxa"/>
            <w:gridSpan w:val="10"/>
          </w:tcPr>
          <w:p w:rsidR="00CF7667" w:rsidRPr="00053F30" w:rsidRDefault="008E7819" w:rsidP="008E7819">
            <w:pPr>
              <w:pStyle w:val="TableParagraph"/>
              <w:tabs>
                <w:tab w:val="left" w:pos="3180"/>
              </w:tabs>
              <w:spacing w:before="152"/>
              <w:ind w:left="0"/>
              <w:rPr>
                <w:bCs/>
                <w:iCs/>
                <w:sz w:val="24"/>
                <w:szCs w:val="24"/>
                <w:lang w:val="sq-AL"/>
              </w:rPr>
            </w:pPr>
            <w:r w:rsidRPr="00053F30">
              <w:rPr>
                <w:bCs/>
                <w:iCs/>
                <w:sz w:val="24"/>
                <w:szCs w:val="24"/>
                <w:lang w:val="sq-AL"/>
              </w:rPr>
              <w:t>Bashkëveprimi</w:t>
            </w:r>
            <w:r w:rsidRPr="00053F30">
              <w:rPr>
                <w:bCs/>
                <w:iCs/>
                <w:spacing w:val="-6"/>
                <w:sz w:val="24"/>
                <w:szCs w:val="24"/>
                <w:lang w:val="sq-AL"/>
              </w:rPr>
              <w:t xml:space="preserve"> </w:t>
            </w:r>
            <w:r w:rsidR="002D58E8" w:rsidRPr="00053F30">
              <w:rPr>
                <w:bCs/>
                <w:iCs/>
                <w:sz w:val="24"/>
                <w:szCs w:val="24"/>
                <w:lang w:val="sq-AL"/>
              </w:rPr>
              <w:t>njeri</w:t>
            </w:r>
            <w:r w:rsidR="00053F30">
              <w:rPr>
                <w:bCs/>
                <w:iCs/>
                <w:sz w:val="24"/>
                <w:szCs w:val="24"/>
                <w:lang w:val="sq-AL"/>
              </w:rPr>
              <w:t>-</w:t>
            </w:r>
            <w:r w:rsidRPr="00053F30">
              <w:rPr>
                <w:bCs/>
                <w:iCs/>
                <w:sz w:val="24"/>
                <w:szCs w:val="24"/>
                <w:lang w:val="sq-AL"/>
              </w:rPr>
              <w:t>natyrë</w:t>
            </w:r>
            <w:r w:rsidRPr="00053F30">
              <w:rPr>
                <w:bCs/>
                <w:iCs/>
                <w:sz w:val="24"/>
                <w:szCs w:val="24"/>
                <w:lang w:val="sq-AL"/>
              </w:rPr>
              <w:tab/>
            </w:r>
          </w:p>
        </w:tc>
      </w:tr>
      <w:tr w:rsidR="00CF7667" w:rsidRPr="005E3011" w:rsidTr="00AD7CB7">
        <w:trPr>
          <w:gridAfter w:val="1"/>
          <w:wAfter w:w="54" w:type="dxa"/>
          <w:trHeight w:val="273"/>
        </w:trPr>
        <w:tc>
          <w:tcPr>
            <w:tcW w:w="1129" w:type="dxa"/>
            <w:vMerge/>
            <w:shd w:val="clear" w:color="auto" w:fill="C5E0B3" w:themeFill="accent6" w:themeFillTint="66"/>
          </w:tcPr>
          <w:p w:rsidR="00CF7667" w:rsidRPr="005E3011" w:rsidRDefault="00CF7667" w:rsidP="00AD7CB7">
            <w:pPr>
              <w:spacing w:after="0" w:line="240" w:lineRule="auto"/>
              <w:rPr>
                <w:rFonts w:ascii="Times New Roman" w:eastAsia="Times New Roman" w:hAnsi="Times New Roman" w:cs="Times New Roman"/>
                <w:b/>
                <w:sz w:val="32"/>
                <w:szCs w:val="32"/>
              </w:rPr>
            </w:pPr>
          </w:p>
        </w:tc>
        <w:tc>
          <w:tcPr>
            <w:tcW w:w="14832" w:type="dxa"/>
            <w:gridSpan w:val="10"/>
          </w:tcPr>
          <w:p w:rsidR="00CF7667" w:rsidRPr="005E3011" w:rsidRDefault="00CF7667" w:rsidP="00A83F27">
            <w:pPr>
              <w:rPr>
                <w:rFonts w:ascii="Times New Roman" w:hAnsi="Times New Roman"/>
                <w:b/>
                <w:bCs/>
                <w:sz w:val="18"/>
                <w:szCs w:val="18"/>
              </w:rPr>
            </w:pPr>
          </w:p>
        </w:tc>
      </w:tr>
      <w:tr w:rsidR="00CF7667" w:rsidRPr="005E3011" w:rsidTr="00AD7CB7">
        <w:trPr>
          <w:gridAfter w:val="1"/>
          <w:wAfter w:w="54" w:type="dxa"/>
        </w:trPr>
        <w:tc>
          <w:tcPr>
            <w:tcW w:w="15961" w:type="dxa"/>
            <w:gridSpan w:val="11"/>
            <w:shd w:val="clear" w:color="auto" w:fill="0D0D0D" w:themeFill="text1" w:themeFillTint="F2"/>
          </w:tcPr>
          <w:p w:rsidR="00CF7667" w:rsidRPr="005E3011" w:rsidRDefault="00CF7667" w:rsidP="00AD7CB7">
            <w:pPr>
              <w:spacing w:after="0" w:line="240" w:lineRule="auto"/>
              <w:rPr>
                <w:rFonts w:ascii="Times New Roman" w:eastAsia="Times New Roman" w:hAnsi="Times New Roman" w:cs="Times New Roman"/>
                <w:sz w:val="20"/>
                <w:szCs w:val="20"/>
              </w:rPr>
            </w:pPr>
            <w:r w:rsidRPr="005E3011">
              <w:rPr>
                <w:rFonts w:ascii="Times New Roman" w:eastAsia="Times New Roman" w:hAnsi="Times New Roman" w:cs="Times New Roman"/>
                <w:b/>
                <w:color w:val="000000" w:themeColor="text1"/>
                <w:sz w:val="28"/>
                <w:szCs w:val="28"/>
              </w:rPr>
              <w:t xml:space="preserve">RNK- </w:t>
            </w:r>
            <w:r w:rsidRPr="005E3011">
              <w:rPr>
                <w:rFonts w:ascii="Times New Roman" w:eastAsia="Times New Roman" w:hAnsi="Times New Roman" w:cs="Times New Roman"/>
                <w:b/>
                <w:sz w:val="28"/>
                <w:szCs w:val="28"/>
              </w:rPr>
              <w:t>Rezultatet e  të nxënit për kompetencat kryesore të shkallës që synohen të arrihen përmes shtjellimit të  temës/ve:</w:t>
            </w:r>
          </w:p>
        </w:tc>
      </w:tr>
      <w:tr w:rsidR="003579C9" w:rsidRPr="005E3011" w:rsidTr="00AE4C3C">
        <w:trPr>
          <w:gridAfter w:val="1"/>
          <w:wAfter w:w="54" w:type="dxa"/>
          <w:trHeight w:val="615"/>
        </w:trPr>
        <w:tc>
          <w:tcPr>
            <w:tcW w:w="15961" w:type="dxa"/>
            <w:gridSpan w:val="11"/>
          </w:tcPr>
          <w:p w:rsidR="003579C9" w:rsidRPr="005E3011" w:rsidRDefault="003579C9" w:rsidP="00AE4C3C">
            <w:pPr>
              <w:spacing w:after="0" w:line="240" w:lineRule="auto"/>
              <w:rPr>
                <w:rFonts w:ascii="Times New Roman" w:hAnsi="Times New Roman"/>
                <w:b/>
                <w:bCs/>
              </w:rPr>
            </w:pPr>
            <w:r w:rsidRPr="005E3011">
              <w:rPr>
                <w:rFonts w:ascii="Times New Roman" w:hAnsi="Times New Roman"/>
                <w:b/>
                <w:bCs/>
              </w:rPr>
              <w:t>Kompetenca e komunikimit dhe e të shprehurit –Komunikues efektiv</w:t>
            </w:r>
          </w:p>
          <w:p w:rsidR="003579C9" w:rsidRPr="005E3011" w:rsidRDefault="003579C9" w:rsidP="00AE4C3C">
            <w:pPr>
              <w:autoSpaceDE w:val="0"/>
              <w:autoSpaceDN w:val="0"/>
              <w:adjustRightInd w:val="0"/>
              <w:spacing w:after="0" w:line="240" w:lineRule="auto"/>
              <w:rPr>
                <w:rFonts w:ascii="Times New Roman" w:hAnsi="Times New Roman"/>
              </w:rPr>
            </w:pPr>
            <w:r w:rsidRPr="005E3011">
              <w:rPr>
                <w:rFonts w:ascii="Times New Roman" w:hAnsi="Times New Roman"/>
                <w:b/>
              </w:rPr>
              <w:t>I.1</w:t>
            </w:r>
            <w:r w:rsidRPr="005E3011">
              <w:rPr>
                <w:rFonts w:ascii="Times New Roman" w:hAnsi="Times New Roman"/>
              </w:rPr>
              <w:t xml:space="preserve"> Lexon me zë drejt një tekst letrar apo </w:t>
            </w:r>
            <w:proofErr w:type="spellStart"/>
            <w:r w:rsidRPr="005E3011">
              <w:rPr>
                <w:rFonts w:ascii="Times New Roman" w:hAnsi="Times New Roman"/>
              </w:rPr>
              <w:t>joletrar</w:t>
            </w:r>
            <w:proofErr w:type="spellEnd"/>
            <w:r w:rsidRPr="005E3011">
              <w:rPr>
                <w:rFonts w:ascii="Times New Roman" w:hAnsi="Times New Roman"/>
              </w:rPr>
              <w:t>, të palexuar më parë;</w:t>
            </w:r>
          </w:p>
          <w:p w:rsidR="003579C9" w:rsidRPr="005E3011" w:rsidRDefault="003579C9" w:rsidP="00AE4C3C">
            <w:pPr>
              <w:autoSpaceDE w:val="0"/>
              <w:autoSpaceDN w:val="0"/>
              <w:adjustRightInd w:val="0"/>
              <w:spacing w:after="0" w:line="240" w:lineRule="auto"/>
              <w:rPr>
                <w:rFonts w:ascii="Times New Roman" w:hAnsi="Times New Roman"/>
              </w:rPr>
            </w:pPr>
            <w:r w:rsidRPr="005E3011">
              <w:rPr>
                <w:rFonts w:ascii="Times New Roman" w:hAnsi="Times New Roman"/>
                <w:b/>
              </w:rPr>
              <w:t>I.3</w:t>
            </w:r>
            <w:r w:rsidRPr="005E3011">
              <w:rPr>
                <w:rFonts w:ascii="Times New Roman" w:hAnsi="Times New Roman"/>
              </w:rPr>
              <w:t xml:space="preserve"> Dëgjon në mënyrë aktive prezantimin e tjetrit dhe merr pjesë në diskutim, duke u paraqitur me të paktën dy ndërhyrje; pyetje, komente apo sqarime për temën e dhënë;</w:t>
            </w:r>
          </w:p>
          <w:p w:rsidR="003579C9" w:rsidRPr="005E3011" w:rsidRDefault="003579C9" w:rsidP="00AE4C3C">
            <w:pPr>
              <w:autoSpaceDE w:val="0"/>
              <w:autoSpaceDN w:val="0"/>
              <w:adjustRightInd w:val="0"/>
              <w:spacing w:after="0" w:line="240" w:lineRule="auto"/>
              <w:rPr>
                <w:rFonts w:ascii="Times New Roman" w:hAnsi="Times New Roman"/>
              </w:rPr>
            </w:pPr>
            <w:r w:rsidRPr="005E3011">
              <w:rPr>
                <w:rFonts w:ascii="Times New Roman" w:hAnsi="Times New Roman"/>
                <w:b/>
              </w:rPr>
              <w:t>I.8</w:t>
            </w:r>
            <w:r w:rsidRPr="005E3011">
              <w:rPr>
                <w:rFonts w:ascii="Times New Roman" w:hAnsi="Times New Roman"/>
              </w:rPr>
              <w:t xml:space="preserve"> </w:t>
            </w:r>
            <w:r w:rsidRPr="005E3011">
              <w:t>Prezanton një temë të caktuar para të tjerëve në kohëzgjatje deri në 10 minuta duke përdorur TIK-un apo teknologji tjetër, u përgjigjet pyetjeve të bëra nga të tjerët</w:t>
            </w:r>
            <w:r w:rsidR="00053F30">
              <w:t>,</w:t>
            </w:r>
            <w:r w:rsidRPr="005E3011">
              <w:t xml:space="preserve"> si dhe bën pyetje gjatë dhe pas prezantimit, për të vazhduar më tej me kërkimin e informatave të tjer</w:t>
            </w:r>
            <w:r w:rsidR="00053F30">
              <w:t>a.</w:t>
            </w:r>
          </w:p>
          <w:p w:rsidR="003579C9" w:rsidRPr="005E3011" w:rsidRDefault="003579C9" w:rsidP="00AE4C3C">
            <w:pPr>
              <w:spacing w:after="0" w:line="240" w:lineRule="auto"/>
              <w:rPr>
                <w:rFonts w:ascii="Times New Roman" w:hAnsi="Times New Roman"/>
                <w:b/>
                <w:bCs/>
              </w:rPr>
            </w:pPr>
            <w:r w:rsidRPr="005E3011">
              <w:rPr>
                <w:rFonts w:ascii="Times New Roman" w:hAnsi="Times New Roman"/>
                <w:b/>
                <w:bCs/>
              </w:rPr>
              <w:t>Kompetenca e të menduarit – Mendimtar kreativ</w:t>
            </w:r>
          </w:p>
          <w:p w:rsidR="003579C9" w:rsidRPr="005E3011" w:rsidRDefault="003579C9" w:rsidP="00AE4C3C">
            <w:pPr>
              <w:spacing w:after="0" w:line="240" w:lineRule="auto"/>
              <w:jc w:val="both"/>
              <w:rPr>
                <w:rFonts w:ascii="Times New Roman" w:eastAsia="Arial Unicode MS" w:hAnsi="Times New Roman"/>
              </w:rPr>
            </w:pPr>
            <w:r w:rsidRPr="005E3011">
              <w:rPr>
                <w:rFonts w:ascii="Times New Roman" w:hAnsi="Times New Roman"/>
                <w:b/>
              </w:rPr>
              <w:t xml:space="preserve">II.5 </w:t>
            </w:r>
            <w:r w:rsidRPr="005E3011">
              <w:rPr>
                <w:rFonts w:ascii="Times New Roman" w:eastAsia="Arial Unicode MS" w:hAnsi="Times New Roman"/>
              </w:rPr>
              <w:t xml:space="preserve">Ndërton tekste, objekte, </w:t>
            </w:r>
            <w:proofErr w:type="spellStart"/>
            <w:r w:rsidRPr="005E3011">
              <w:rPr>
                <w:rFonts w:ascii="Times New Roman" w:eastAsia="Arial Unicode MS" w:hAnsi="Times New Roman"/>
              </w:rPr>
              <w:t>animacione</w:t>
            </w:r>
            <w:proofErr w:type="spellEnd"/>
            <w:r w:rsidRPr="005E3011">
              <w:rPr>
                <w:rFonts w:ascii="Times New Roman" w:eastAsia="Arial Unicode MS" w:hAnsi="Times New Roman"/>
              </w:rPr>
              <w:t xml:space="preserve"> apo gjëra të tjetra në bazë të imagjinatës duke përdorur me kujdes udhëzimet dhe elementet apo materialet e dhëna.</w:t>
            </w:r>
          </w:p>
          <w:p w:rsidR="003579C9" w:rsidRPr="005E3011" w:rsidRDefault="003579C9" w:rsidP="00AE4C3C">
            <w:pPr>
              <w:autoSpaceDE w:val="0"/>
              <w:autoSpaceDN w:val="0"/>
              <w:adjustRightInd w:val="0"/>
              <w:spacing w:after="0" w:line="280" w:lineRule="exact"/>
              <w:rPr>
                <w:rFonts w:ascii="Times New Roman" w:hAnsi="Times New Roman"/>
              </w:rPr>
            </w:pPr>
            <w:r w:rsidRPr="005E3011">
              <w:rPr>
                <w:rFonts w:ascii="Times New Roman" w:hAnsi="Times New Roman"/>
                <w:b/>
              </w:rPr>
              <w:t>II.6</w:t>
            </w:r>
            <w:r w:rsidRPr="005E3011">
              <w:rPr>
                <w:rFonts w:ascii="Times New Roman" w:hAnsi="Times New Roman"/>
              </w:rPr>
              <w:t xml:space="preserve"> Përshkruan dukurinë e caktuar (natyrore, shoqërore - historike) në njërën nga format shprehëse, duke veçuar ndryshimet që ndodhin apo kanë ndodhur në mjedisin që e rrethon e që janë rrjedhojë e kësaj dukurie;</w:t>
            </w:r>
          </w:p>
          <w:p w:rsidR="003579C9" w:rsidRPr="005E3011" w:rsidRDefault="003579C9" w:rsidP="00AE4C3C">
            <w:pPr>
              <w:spacing w:after="0" w:line="240" w:lineRule="auto"/>
              <w:jc w:val="both"/>
              <w:rPr>
                <w:rFonts w:ascii="Times New Roman" w:hAnsi="Times New Roman"/>
                <w:b/>
                <w:bCs/>
              </w:rPr>
            </w:pPr>
            <w:r w:rsidRPr="005E3011">
              <w:rPr>
                <w:rFonts w:ascii="Times New Roman" w:hAnsi="Times New Roman"/>
                <w:b/>
                <w:bCs/>
              </w:rPr>
              <w:t xml:space="preserve">II.8 </w:t>
            </w:r>
            <w:r w:rsidRPr="005E3011">
              <w:rPr>
                <w:rFonts w:ascii="Times New Roman" w:hAnsi="Times New Roman"/>
              </w:rPr>
              <w:t>Dallon lëndët, trupat, objektet, dukuritë natyrore apo shoqërore të dhëna në detyrë sipas karakteristikave (përbërjes, vetive, shndërrimeve apo pozitave në kohë e hapësirë dhe bashkëveprimit ) të tyre.</w:t>
            </w:r>
          </w:p>
          <w:p w:rsidR="003579C9" w:rsidRPr="005E3011" w:rsidRDefault="003579C9" w:rsidP="00AE4C3C">
            <w:pPr>
              <w:spacing w:after="0" w:line="240" w:lineRule="auto"/>
              <w:rPr>
                <w:rFonts w:ascii="Times New Roman" w:hAnsi="Times New Roman"/>
                <w:b/>
                <w:bCs/>
              </w:rPr>
            </w:pPr>
            <w:r w:rsidRPr="005E3011">
              <w:rPr>
                <w:rFonts w:ascii="Times New Roman" w:hAnsi="Times New Roman"/>
                <w:b/>
                <w:bCs/>
              </w:rPr>
              <w:t>Kompetenca e të nxënit – Nxënës i suksesshëm</w:t>
            </w:r>
          </w:p>
          <w:p w:rsidR="003579C9" w:rsidRPr="005E3011" w:rsidRDefault="003579C9" w:rsidP="00AE4C3C">
            <w:pPr>
              <w:autoSpaceDE w:val="0"/>
              <w:autoSpaceDN w:val="0"/>
              <w:adjustRightInd w:val="0"/>
              <w:spacing w:after="0" w:line="240" w:lineRule="auto"/>
              <w:rPr>
                <w:rFonts w:ascii="Times New Roman" w:eastAsia="Arial Unicode MS" w:hAnsi="Times New Roman"/>
              </w:rPr>
            </w:pPr>
            <w:r w:rsidRPr="005E3011">
              <w:rPr>
                <w:rFonts w:ascii="Times New Roman" w:hAnsi="Times New Roman"/>
                <w:b/>
              </w:rPr>
              <w:t xml:space="preserve">III.1 </w:t>
            </w:r>
            <w:r w:rsidRPr="005E3011">
              <w:rPr>
                <w:rFonts w:ascii="Times New Roman" w:eastAsia="Arial Unicode MS" w:hAnsi="Times New Roman"/>
              </w:rPr>
              <w:t>Parashtron pyetje që nxisin debat për temën a problemin e dhënë dhe u jep përgjigje pyetjeve të bëra nga të tjerët përmes njërës nga format e shprehjes;</w:t>
            </w:r>
          </w:p>
          <w:p w:rsidR="003579C9" w:rsidRPr="005E3011" w:rsidRDefault="003579C9" w:rsidP="00AE4C3C">
            <w:pPr>
              <w:autoSpaceDE w:val="0"/>
              <w:autoSpaceDN w:val="0"/>
              <w:adjustRightInd w:val="0"/>
              <w:spacing w:after="0" w:line="240" w:lineRule="auto"/>
              <w:rPr>
                <w:rFonts w:ascii="Times New Roman" w:eastAsia="Arial Unicode MS" w:hAnsi="Times New Roman"/>
                <w:b/>
              </w:rPr>
            </w:pPr>
            <w:r w:rsidRPr="005E3011">
              <w:rPr>
                <w:rFonts w:ascii="Times New Roman" w:eastAsia="Arial Unicode MS" w:hAnsi="Times New Roman"/>
                <w:b/>
              </w:rPr>
              <w:t xml:space="preserve">III.2 </w:t>
            </w:r>
            <w:r w:rsidRPr="005E3011">
              <w:t>Shfrytëzon burime të ndryshme të informacionit me rastin e përgatitjes së një teme të caktuar</w:t>
            </w:r>
          </w:p>
          <w:p w:rsidR="003579C9" w:rsidRPr="005E3011" w:rsidRDefault="003579C9" w:rsidP="00AE4C3C">
            <w:pPr>
              <w:autoSpaceDE w:val="0"/>
              <w:autoSpaceDN w:val="0"/>
              <w:adjustRightInd w:val="0"/>
              <w:spacing w:after="0" w:line="280" w:lineRule="exact"/>
              <w:rPr>
                <w:rFonts w:ascii="Times New Roman" w:hAnsi="Times New Roman"/>
              </w:rPr>
            </w:pPr>
            <w:r w:rsidRPr="005E3011">
              <w:rPr>
                <w:rFonts w:ascii="Times New Roman" w:hAnsi="Times New Roman"/>
                <w:b/>
              </w:rPr>
              <w:t>III.3</w:t>
            </w:r>
            <w:r w:rsidRPr="005E3011">
              <w:rPr>
                <w:rFonts w:ascii="Times New Roman" w:hAnsi="Times New Roman"/>
              </w:rPr>
              <w:t xml:space="preserve"> Identifikon dhe krahason informatat e njohura me ato të panjohura për një temë, çështje apo ngjarje të caktuar duke përdorur teknika të ndryshme (p.sh., duke i </w:t>
            </w:r>
            <w:proofErr w:type="spellStart"/>
            <w:r w:rsidRPr="005E3011">
              <w:rPr>
                <w:rFonts w:ascii="Times New Roman" w:hAnsi="Times New Roman"/>
              </w:rPr>
              <w:t>sh</w:t>
            </w:r>
            <w:r w:rsidR="00A15D15">
              <w:rPr>
                <w:rFonts w:ascii="Times New Roman" w:hAnsi="Times New Roman"/>
              </w:rPr>
              <w:t>e</w:t>
            </w:r>
            <w:r w:rsidRPr="005E3011">
              <w:rPr>
                <w:rFonts w:ascii="Times New Roman" w:hAnsi="Times New Roman"/>
              </w:rPr>
              <w:t>njuar</w:t>
            </w:r>
            <w:proofErr w:type="spellEnd"/>
            <w:r w:rsidRPr="005E3011">
              <w:rPr>
                <w:rFonts w:ascii="Times New Roman" w:hAnsi="Times New Roman"/>
              </w:rPr>
              <w:t xml:space="preserve"> me shenja të ndryshme);</w:t>
            </w:r>
          </w:p>
          <w:p w:rsidR="003579C9" w:rsidRPr="005E3011" w:rsidRDefault="003579C9" w:rsidP="00AE4C3C">
            <w:pPr>
              <w:autoSpaceDE w:val="0"/>
              <w:autoSpaceDN w:val="0"/>
              <w:adjustRightInd w:val="0"/>
              <w:spacing w:after="0" w:line="280" w:lineRule="exact"/>
              <w:rPr>
                <w:rFonts w:ascii="Times New Roman" w:hAnsi="Times New Roman"/>
              </w:rPr>
            </w:pPr>
            <w:r w:rsidRPr="005E3011">
              <w:rPr>
                <w:rFonts w:ascii="Times New Roman" w:hAnsi="Times New Roman"/>
                <w:b/>
              </w:rPr>
              <w:t>III.4</w:t>
            </w:r>
            <w:r w:rsidRPr="005E3011">
              <w:rPr>
                <w:rFonts w:ascii="Times New Roman" w:hAnsi="Times New Roman"/>
              </w:rPr>
              <w:t xml:space="preserve"> Ndjek udhëzimet e dhëna në libër apo në burime të tjera për të realizuar një veprim, aktivitet apo detyrë konkrete që kërkohet prej tij a saj;</w:t>
            </w:r>
          </w:p>
          <w:p w:rsidR="003579C9" w:rsidRPr="005E3011" w:rsidRDefault="003579C9" w:rsidP="00AE4C3C">
            <w:pPr>
              <w:autoSpaceDE w:val="0"/>
              <w:autoSpaceDN w:val="0"/>
              <w:adjustRightInd w:val="0"/>
              <w:spacing w:after="0" w:line="280" w:lineRule="exact"/>
              <w:rPr>
                <w:rFonts w:ascii="Times New Roman" w:eastAsia="Arial Unicode MS" w:hAnsi="Times New Roman"/>
              </w:rPr>
            </w:pPr>
            <w:r w:rsidRPr="005E3011">
              <w:rPr>
                <w:rFonts w:ascii="Times New Roman" w:hAnsi="Times New Roman"/>
                <w:b/>
              </w:rPr>
              <w:t xml:space="preserve">III.5 </w:t>
            </w:r>
            <w:r w:rsidRPr="005E3011">
              <w:rPr>
                <w:rFonts w:ascii="Times New Roman" w:eastAsia="Arial Unicode MS" w:hAnsi="Times New Roman"/>
              </w:rPr>
              <w:t>Krahason përparimin e vet me përvojën paraprake gjatë kryerjes së një detyre apo një aktiviteti të caktuar;</w:t>
            </w:r>
          </w:p>
          <w:p w:rsidR="003579C9" w:rsidRPr="005E3011" w:rsidRDefault="003579C9" w:rsidP="00AE4C3C">
            <w:pPr>
              <w:autoSpaceDE w:val="0"/>
              <w:autoSpaceDN w:val="0"/>
              <w:adjustRightInd w:val="0"/>
              <w:spacing w:after="0" w:line="280" w:lineRule="exact"/>
            </w:pPr>
            <w:r w:rsidRPr="005E3011">
              <w:rPr>
                <w:rFonts w:ascii="Times New Roman" w:eastAsia="Arial Unicode MS" w:hAnsi="Times New Roman"/>
                <w:b/>
              </w:rPr>
              <w:t>III.6</w:t>
            </w:r>
            <w:r w:rsidRPr="005E3011">
              <w:rPr>
                <w:rFonts w:ascii="Times New Roman" w:eastAsia="Arial Unicode MS" w:hAnsi="Times New Roman"/>
              </w:rPr>
              <w:t xml:space="preserve"> </w:t>
            </w:r>
            <w:r w:rsidRPr="005E3011">
              <w:t xml:space="preserve">Përdor dosjen personale si mjet për </w:t>
            </w:r>
            <w:r w:rsidR="00053F30" w:rsidRPr="005E3011">
              <w:t>identifikimin</w:t>
            </w:r>
            <w:r w:rsidRPr="005E3011">
              <w:t xml:space="preserve"> e përparësive dhe mangësive të veta në fusha të caktuara dhe bën një plan për mënyrën e korrigjimeve të nevojshme</w:t>
            </w:r>
          </w:p>
          <w:p w:rsidR="003579C9" w:rsidRPr="005E3011" w:rsidRDefault="003579C9" w:rsidP="00AE4C3C">
            <w:pPr>
              <w:autoSpaceDE w:val="0"/>
              <w:autoSpaceDN w:val="0"/>
              <w:adjustRightInd w:val="0"/>
              <w:spacing w:after="0" w:line="280" w:lineRule="exact"/>
              <w:rPr>
                <w:rFonts w:ascii="Times New Roman" w:eastAsia="Arial Unicode MS" w:hAnsi="Times New Roman"/>
              </w:rPr>
            </w:pPr>
            <w:r w:rsidRPr="005E3011">
              <w:rPr>
                <w:b/>
              </w:rPr>
              <w:t>III.9</w:t>
            </w:r>
            <w:r w:rsidRPr="005E3011">
              <w:t xml:space="preserve"> Përdor dhe zbaton në mënyrë efektive informatën/njohurinë për zgjidhjen e një problemi/detyre të caktuar përmes shfrytëzimit të TIK-ut apo teknologjisë tjetër, prezanton përvojën e vet para të tjerëve për 6-10 minuta</w:t>
            </w:r>
            <w:r w:rsidR="00A15D15">
              <w:t>.</w:t>
            </w:r>
          </w:p>
          <w:p w:rsidR="003579C9" w:rsidRPr="005E3011" w:rsidRDefault="003579C9" w:rsidP="00AE4C3C">
            <w:pPr>
              <w:autoSpaceDE w:val="0"/>
              <w:autoSpaceDN w:val="0"/>
              <w:adjustRightInd w:val="0"/>
              <w:spacing w:after="0" w:line="280" w:lineRule="exact"/>
              <w:rPr>
                <w:rFonts w:ascii="Times New Roman" w:hAnsi="Times New Roman"/>
              </w:rPr>
            </w:pPr>
            <w:r w:rsidRPr="005E3011">
              <w:rPr>
                <w:rFonts w:ascii="Times New Roman" w:hAnsi="Times New Roman"/>
                <w:b/>
                <w:bCs/>
              </w:rPr>
              <w:t xml:space="preserve">Kompetenca për jetë, për punë dhe për mjedis – </w:t>
            </w:r>
            <w:r w:rsidR="00053F30" w:rsidRPr="005E3011">
              <w:rPr>
                <w:rFonts w:ascii="Times New Roman" w:hAnsi="Times New Roman"/>
                <w:b/>
                <w:bCs/>
              </w:rPr>
              <w:t>Kontribuues</w:t>
            </w:r>
            <w:r w:rsidRPr="005E3011">
              <w:rPr>
                <w:rFonts w:ascii="Times New Roman" w:hAnsi="Times New Roman"/>
                <w:b/>
                <w:bCs/>
              </w:rPr>
              <w:t xml:space="preserve"> produktiv</w:t>
            </w:r>
            <w:r w:rsidRPr="005E3011">
              <w:rPr>
                <w:rFonts w:ascii="Times New Roman" w:hAnsi="Times New Roman"/>
              </w:rPr>
              <w:t xml:space="preserve"> </w:t>
            </w:r>
          </w:p>
          <w:p w:rsidR="003579C9" w:rsidRPr="005E3011" w:rsidRDefault="003579C9" w:rsidP="00AE4C3C">
            <w:pPr>
              <w:autoSpaceDE w:val="0"/>
              <w:autoSpaceDN w:val="0"/>
              <w:adjustRightInd w:val="0"/>
              <w:spacing w:after="0" w:line="280" w:lineRule="exact"/>
              <w:rPr>
                <w:rFonts w:ascii="Times New Roman" w:eastAsia="Arial Unicode MS" w:hAnsi="Times New Roman"/>
              </w:rPr>
            </w:pPr>
            <w:r w:rsidRPr="005E3011">
              <w:rPr>
                <w:rFonts w:ascii="Times New Roman" w:hAnsi="Times New Roman"/>
              </w:rPr>
              <w:lastRenderedPageBreak/>
              <w:t xml:space="preserve"> </w:t>
            </w:r>
            <w:r w:rsidRPr="005E3011">
              <w:rPr>
                <w:rFonts w:ascii="Times New Roman" w:hAnsi="Times New Roman"/>
                <w:b/>
              </w:rPr>
              <w:t xml:space="preserve">IV.3 </w:t>
            </w:r>
            <w:r w:rsidRPr="005E3011">
              <w:t xml:space="preserve">Përgatit një projekt të vogël duke veçuar aktivitetet kryesore për një çështje që e preokupojnë atë, shkollën apo lagjen dhe përcakton elementet e tjera që e bëjnë më të zbatueshëm, si: kohën, vendin, materialet, mjetet e nevojshme për bërjen/kryerjen e tyre </w:t>
            </w:r>
            <w:r w:rsidR="00A15D15" w:rsidRPr="005E3011">
              <w:t>etj.</w:t>
            </w:r>
          </w:p>
          <w:p w:rsidR="003579C9" w:rsidRPr="005E3011" w:rsidRDefault="003579C9" w:rsidP="00AE4C3C">
            <w:pPr>
              <w:spacing w:after="0" w:line="240" w:lineRule="auto"/>
              <w:rPr>
                <w:rFonts w:ascii="Times New Roman" w:hAnsi="Times New Roman"/>
                <w:b/>
                <w:bCs/>
              </w:rPr>
            </w:pPr>
            <w:r w:rsidRPr="005E3011">
              <w:rPr>
                <w:rFonts w:ascii="Times New Roman" w:hAnsi="Times New Roman"/>
                <w:b/>
                <w:bCs/>
              </w:rPr>
              <w:t xml:space="preserve">Kompetenca personale – Individ i shëndoshë </w:t>
            </w:r>
          </w:p>
          <w:p w:rsidR="003579C9" w:rsidRPr="005E3011" w:rsidRDefault="003579C9" w:rsidP="00AE4C3C">
            <w:pPr>
              <w:autoSpaceDE w:val="0"/>
              <w:autoSpaceDN w:val="0"/>
              <w:adjustRightInd w:val="0"/>
              <w:spacing w:after="0" w:line="280" w:lineRule="exact"/>
              <w:rPr>
                <w:rFonts w:ascii="Times New Roman" w:hAnsi="Times New Roman"/>
              </w:rPr>
            </w:pPr>
            <w:r w:rsidRPr="005E3011">
              <w:rPr>
                <w:rFonts w:ascii="Times New Roman" w:hAnsi="Times New Roman"/>
                <w:b/>
              </w:rPr>
              <w:t>V.8</w:t>
            </w:r>
            <w:r w:rsidRPr="005E3011">
              <w:rPr>
                <w:rFonts w:ascii="Times New Roman" w:hAnsi="Times New Roman"/>
              </w:rPr>
              <w:t xml:space="preserve"> Bashkëpunon në mënyrë aktive me të gjithë moshatarët (pavarësisht prejardhjes së tyre, aftësive dhe nevojave të veçanta) për arritjen e një qëllimi të përbashkët (projekti a aktiviteti në bazë klase a shkolle apo jashtë saj).</w:t>
            </w:r>
          </w:p>
          <w:p w:rsidR="003579C9" w:rsidRPr="005E3011" w:rsidRDefault="003579C9" w:rsidP="00AE4C3C">
            <w:pPr>
              <w:autoSpaceDE w:val="0"/>
              <w:autoSpaceDN w:val="0"/>
              <w:adjustRightInd w:val="0"/>
              <w:spacing w:after="0" w:line="280" w:lineRule="exact"/>
              <w:rPr>
                <w:rFonts w:ascii="Times New Roman" w:hAnsi="Times New Roman"/>
                <w:b/>
              </w:rPr>
            </w:pPr>
            <w:r w:rsidRPr="005E3011">
              <w:rPr>
                <w:rFonts w:ascii="Times New Roman" w:hAnsi="Times New Roman"/>
                <w:b/>
              </w:rPr>
              <w:t xml:space="preserve">V.9 </w:t>
            </w:r>
            <w:r w:rsidRPr="005E3011">
              <w:t>Përkujdeset për mjedis të shëndoshë në rrethanat në të cilat realizon një aktivitet të caktuar duke i krijuar vetes dhe pjesëmarrësve të tjerë kushte të përshtatshme të punës (ajrosje, shfrytëzim të dritës, shfrytëzim maksimal të hapësirës, mbajtje të pastërtisë, mbajtja e rregullt e sendeve që e rrethojnë etj.).</w:t>
            </w:r>
          </w:p>
          <w:p w:rsidR="003579C9" w:rsidRPr="005E3011" w:rsidRDefault="003579C9" w:rsidP="00AE4C3C">
            <w:pPr>
              <w:tabs>
                <w:tab w:val="left" w:pos="11595"/>
              </w:tabs>
              <w:spacing w:after="0" w:line="240" w:lineRule="auto"/>
              <w:rPr>
                <w:rFonts w:ascii="Times New Roman" w:hAnsi="Times New Roman"/>
                <w:b/>
                <w:bCs/>
              </w:rPr>
            </w:pPr>
            <w:r w:rsidRPr="005E3011">
              <w:rPr>
                <w:rFonts w:ascii="Times New Roman" w:hAnsi="Times New Roman"/>
                <w:b/>
                <w:bCs/>
              </w:rPr>
              <w:t>Kompetenca qytetare – Qytetar i përgjegjshëm</w:t>
            </w:r>
            <w:r w:rsidRPr="005E3011">
              <w:rPr>
                <w:rFonts w:ascii="Times New Roman" w:hAnsi="Times New Roman"/>
                <w:b/>
                <w:bCs/>
              </w:rPr>
              <w:tab/>
            </w:r>
          </w:p>
          <w:p w:rsidR="003579C9" w:rsidRPr="005E3011" w:rsidRDefault="003579C9" w:rsidP="00AE4C3C">
            <w:pPr>
              <w:autoSpaceDE w:val="0"/>
              <w:autoSpaceDN w:val="0"/>
              <w:adjustRightInd w:val="0"/>
              <w:spacing w:after="0" w:line="280" w:lineRule="exact"/>
              <w:rPr>
                <w:rFonts w:ascii="Times New Roman" w:hAnsi="Times New Roman"/>
              </w:rPr>
            </w:pPr>
            <w:r w:rsidRPr="005E3011">
              <w:rPr>
                <w:rFonts w:ascii="Times New Roman" w:hAnsi="Times New Roman"/>
                <w:b/>
              </w:rPr>
              <w:t>VI.2</w:t>
            </w:r>
            <w:r w:rsidRPr="005E3011">
              <w:rPr>
                <w:rFonts w:ascii="Times New Roman" w:hAnsi="Times New Roman"/>
              </w:rPr>
              <w:t xml:space="preserve"> Shpreh, dëgjon dhe respekton mendimin e secilit anëtar dhe bashkërisht vendos për mënyrat e përfundimit të një veprimtarie të përbashkët;</w:t>
            </w:r>
          </w:p>
          <w:p w:rsidR="003579C9" w:rsidRPr="005E3011" w:rsidRDefault="003579C9" w:rsidP="00AE4C3C">
            <w:pPr>
              <w:autoSpaceDE w:val="0"/>
              <w:autoSpaceDN w:val="0"/>
              <w:adjustRightInd w:val="0"/>
              <w:spacing w:after="0" w:line="280" w:lineRule="exact"/>
              <w:rPr>
                <w:rFonts w:ascii="Times New Roman" w:hAnsi="Times New Roman"/>
              </w:rPr>
            </w:pPr>
            <w:r w:rsidRPr="005E3011">
              <w:rPr>
                <w:rFonts w:ascii="Times New Roman" w:hAnsi="Times New Roman"/>
                <w:b/>
                <w:bCs/>
              </w:rPr>
              <w:t>VI.5</w:t>
            </w:r>
            <w:r w:rsidRPr="005E3011">
              <w:rPr>
                <w:rFonts w:ascii="Times New Roman" w:hAnsi="Times New Roman"/>
              </w:rPr>
              <w:t xml:space="preserve"> Propozon dhe ndan mendimin me shokët a shoqet e klasës për procedurën e zgjedhjes së anëtarëve të grupeve të aktiviteteve të ndryshme me karakter mësimor, të këshillave në klasë apo në shkollë, përbërjen dhe rolin e tyre.</w:t>
            </w:r>
          </w:p>
          <w:p w:rsidR="003579C9" w:rsidRPr="005E3011" w:rsidRDefault="003579C9" w:rsidP="00AE4C3C">
            <w:pPr>
              <w:tabs>
                <w:tab w:val="left" w:pos="5175"/>
              </w:tabs>
              <w:autoSpaceDE w:val="0"/>
              <w:autoSpaceDN w:val="0"/>
              <w:adjustRightInd w:val="0"/>
              <w:spacing w:after="0" w:line="280" w:lineRule="exact"/>
              <w:rPr>
                <w:rFonts w:ascii="Times New Roman" w:hAnsi="Times New Roman"/>
              </w:rPr>
            </w:pPr>
            <w:r w:rsidRPr="005E3011">
              <w:rPr>
                <w:rFonts w:ascii="Times New Roman" w:hAnsi="Times New Roman"/>
              </w:rPr>
              <w:tab/>
            </w:r>
          </w:p>
        </w:tc>
      </w:tr>
      <w:tr w:rsidR="00CF7667" w:rsidRPr="005E3011" w:rsidTr="00AD7CB7">
        <w:trPr>
          <w:gridAfter w:val="1"/>
          <w:wAfter w:w="54" w:type="dxa"/>
          <w:trHeight w:val="615"/>
        </w:trPr>
        <w:tc>
          <w:tcPr>
            <w:tcW w:w="15961" w:type="dxa"/>
            <w:gridSpan w:val="11"/>
          </w:tcPr>
          <w:p w:rsidR="00CF7667" w:rsidRPr="005E3011" w:rsidRDefault="00CF7667" w:rsidP="00AD7CB7">
            <w:pPr>
              <w:spacing w:after="0" w:line="240" w:lineRule="auto"/>
              <w:rPr>
                <w:rFonts w:ascii="Tahoma" w:hAnsi="Tahoma"/>
                <w:b/>
                <w:w w:val="85"/>
                <w:sz w:val="18"/>
                <w:szCs w:val="18"/>
              </w:rPr>
            </w:pPr>
          </w:p>
        </w:tc>
      </w:tr>
      <w:tr w:rsidR="00CF7667" w:rsidRPr="005E3011" w:rsidTr="00AD7CB7">
        <w:trPr>
          <w:gridAfter w:val="1"/>
          <w:wAfter w:w="54" w:type="dxa"/>
        </w:trPr>
        <w:tc>
          <w:tcPr>
            <w:tcW w:w="15961" w:type="dxa"/>
            <w:gridSpan w:val="11"/>
            <w:shd w:val="clear" w:color="auto" w:fill="0D0D0D" w:themeFill="text1" w:themeFillTint="F2"/>
          </w:tcPr>
          <w:p w:rsidR="00CF7667" w:rsidRPr="005E3011" w:rsidRDefault="00CF7667" w:rsidP="00AD7CB7">
            <w:pPr>
              <w:spacing w:after="0" w:line="240" w:lineRule="auto"/>
              <w:rPr>
                <w:rFonts w:ascii="Times New Roman" w:eastAsia="Times New Roman" w:hAnsi="Times New Roman" w:cs="Times New Roman"/>
                <w:sz w:val="20"/>
                <w:szCs w:val="20"/>
              </w:rPr>
            </w:pPr>
            <w:r w:rsidRPr="005E3011">
              <w:rPr>
                <w:rFonts w:ascii="Times New Roman" w:eastAsia="Times New Roman" w:hAnsi="Times New Roman" w:cs="Times New Roman"/>
                <w:b/>
                <w:color w:val="000000" w:themeColor="text1"/>
                <w:sz w:val="28"/>
                <w:szCs w:val="28"/>
              </w:rPr>
              <w:t xml:space="preserve">RNF- </w:t>
            </w:r>
            <w:r w:rsidRPr="005E3011">
              <w:rPr>
                <w:rFonts w:ascii="Times New Roman" w:eastAsia="Times New Roman" w:hAnsi="Times New Roman" w:cs="Times New Roman"/>
                <w:b/>
                <w:sz w:val="28"/>
                <w:szCs w:val="28"/>
              </w:rPr>
              <w:t xml:space="preserve">Rezultatet e të nxënit të fushës </w:t>
            </w:r>
            <w:proofErr w:type="spellStart"/>
            <w:r w:rsidRPr="005E3011">
              <w:rPr>
                <w:rFonts w:ascii="Times New Roman" w:eastAsia="Times New Roman" w:hAnsi="Times New Roman" w:cs="Times New Roman"/>
                <w:b/>
                <w:sz w:val="28"/>
                <w:szCs w:val="28"/>
              </w:rPr>
              <w:t>kurrikulare</w:t>
            </w:r>
            <w:proofErr w:type="spellEnd"/>
            <w:r w:rsidRPr="005E3011">
              <w:rPr>
                <w:rFonts w:ascii="Times New Roman" w:eastAsia="Times New Roman" w:hAnsi="Times New Roman" w:cs="Times New Roman"/>
                <w:b/>
                <w:sz w:val="28"/>
                <w:szCs w:val="28"/>
              </w:rPr>
              <w:t xml:space="preserve"> të shkallës që synohen të arrihen përmes  shtjellimit </w:t>
            </w:r>
          </w:p>
        </w:tc>
      </w:tr>
      <w:tr w:rsidR="003579C9" w:rsidRPr="005E3011" w:rsidTr="00AD7CB7">
        <w:trPr>
          <w:gridAfter w:val="1"/>
          <w:wAfter w:w="54" w:type="dxa"/>
          <w:trHeight w:val="503"/>
        </w:trPr>
        <w:tc>
          <w:tcPr>
            <w:tcW w:w="15961" w:type="dxa"/>
            <w:gridSpan w:val="11"/>
          </w:tcPr>
          <w:p w:rsidR="003579C9" w:rsidRPr="005E3011" w:rsidRDefault="003579C9" w:rsidP="003579C9">
            <w:pPr>
              <w:autoSpaceDE w:val="0"/>
              <w:autoSpaceDN w:val="0"/>
              <w:adjustRightInd w:val="0"/>
              <w:spacing w:after="0" w:line="240" w:lineRule="auto"/>
              <w:rPr>
                <w:b/>
              </w:rPr>
            </w:pPr>
            <w:r w:rsidRPr="005E3011">
              <w:rPr>
                <w:b/>
              </w:rPr>
              <w:t xml:space="preserve">1.6 </w:t>
            </w:r>
            <w:r w:rsidRPr="005E3011">
              <w:t xml:space="preserve">Përshkruan pozitën e Tokës në Sistemin diellor, lëvizjet e Tokës, diellit, Hënës, dhe trupave tjerë të këtij sistemi, elementet e hartës, </w:t>
            </w:r>
            <w:r w:rsidR="00A15D15" w:rsidRPr="005E3011">
              <w:t>përmbajtjen</w:t>
            </w:r>
            <w:r w:rsidRPr="005E3011">
              <w:t xml:space="preserve"> e hartës, legjendën e hartës, shenjat </w:t>
            </w:r>
            <w:r w:rsidR="00A15D15" w:rsidRPr="005E3011">
              <w:t>hartografike</w:t>
            </w:r>
            <w:r w:rsidRPr="005E3011">
              <w:t>, skicën, planin, globin, veçoritë e elementeve natyrore të mjedisit natyror (</w:t>
            </w:r>
            <w:r w:rsidR="00A15D15" w:rsidRPr="005E3011">
              <w:t>relievin</w:t>
            </w:r>
            <w:r w:rsidRPr="005E3011">
              <w:t xml:space="preserve">, klimën, ujërat, botën bimore dhe shtazore), bashkëveprimin njeri/natyrë rreziqet natyrore, resurset natyrore e objektet e trashëgimisë natyrore në veçanti ato të </w:t>
            </w:r>
            <w:r w:rsidR="00A15D15">
              <w:t>R</w:t>
            </w:r>
            <w:r w:rsidR="00A15D15" w:rsidRPr="005E3011">
              <w:t>epublikës</w:t>
            </w:r>
            <w:r w:rsidRPr="005E3011">
              <w:t xml:space="preserve"> së Kosovës</w:t>
            </w:r>
            <w:r w:rsidR="00A15D15">
              <w:t>.</w:t>
            </w:r>
          </w:p>
          <w:p w:rsidR="003313C6" w:rsidRPr="005E3011" w:rsidRDefault="003313C6" w:rsidP="003579C9">
            <w:pPr>
              <w:autoSpaceDE w:val="0"/>
              <w:autoSpaceDN w:val="0"/>
              <w:adjustRightInd w:val="0"/>
              <w:spacing w:after="0" w:line="240" w:lineRule="auto"/>
              <w:rPr>
                <w:b/>
              </w:rPr>
            </w:pPr>
          </w:p>
          <w:p w:rsidR="003579C9" w:rsidRPr="005E3011" w:rsidRDefault="003579C9" w:rsidP="003579C9">
            <w:pPr>
              <w:autoSpaceDE w:val="0"/>
              <w:autoSpaceDN w:val="0"/>
              <w:adjustRightInd w:val="0"/>
              <w:spacing w:after="0" w:line="240" w:lineRule="auto"/>
            </w:pPr>
            <w:r w:rsidRPr="005E3011">
              <w:rPr>
                <w:b/>
              </w:rPr>
              <w:t>2.1</w:t>
            </w:r>
            <w:r w:rsidRPr="005E3011">
              <w:t xml:space="preserve"> Formulon pyetje për objektet, gjallesat dhe ndodhitë në mjedisin rreth tij dhe ndërlidhjen mes tyre</w:t>
            </w:r>
            <w:r w:rsidR="00A15D15">
              <w:t>.</w:t>
            </w:r>
          </w:p>
          <w:p w:rsidR="003579C9" w:rsidRPr="005E3011" w:rsidRDefault="003579C9" w:rsidP="003579C9">
            <w:pPr>
              <w:autoSpaceDE w:val="0"/>
              <w:autoSpaceDN w:val="0"/>
              <w:adjustRightInd w:val="0"/>
              <w:spacing w:after="0" w:line="240" w:lineRule="auto"/>
            </w:pPr>
            <w:r w:rsidRPr="005E3011">
              <w:rPr>
                <w:b/>
              </w:rPr>
              <w:t>2.2</w:t>
            </w:r>
            <w:r w:rsidRPr="005E3011">
              <w:t xml:space="preserve"> Ofron sugjerime (hipoteza) të bazuara në vëzhgim për rezultatet e </w:t>
            </w:r>
            <w:proofErr w:type="spellStart"/>
            <w:r w:rsidRPr="005E3011">
              <w:t>e</w:t>
            </w:r>
            <w:proofErr w:type="spellEnd"/>
            <w:r w:rsidRPr="005E3011">
              <w:t xml:space="preserve"> mundshme të hulumtimit</w:t>
            </w:r>
            <w:r w:rsidR="00A15D15">
              <w:t>.</w:t>
            </w:r>
          </w:p>
          <w:p w:rsidR="003579C9" w:rsidRPr="005E3011" w:rsidRDefault="003579C9" w:rsidP="003579C9">
            <w:pPr>
              <w:autoSpaceDE w:val="0"/>
              <w:autoSpaceDN w:val="0"/>
              <w:adjustRightInd w:val="0"/>
              <w:spacing w:after="0" w:line="240" w:lineRule="auto"/>
              <w:rPr>
                <w:b/>
              </w:rPr>
            </w:pPr>
            <w:r w:rsidRPr="005E3011">
              <w:rPr>
                <w:b/>
              </w:rPr>
              <w:t xml:space="preserve">2.3 </w:t>
            </w:r>
            <w:r w:rsidRPr="005E3011">
              <w:t>Kryen vëzhgime sistematike dhe mban shënime gjatë matjeve me njësi standarde përmes pajisjeve (veglave) të ofruara nga mësuesi/ja</w:t>
            </w:r>
            <w:r w:rsidRPr="005E3011">
              <w:rPr>
                <w:b/>
              </w:rPr>
              <w:t xml:space="preserve"> </w:t>
            </w:r>
            <w:r w:rsidR="00A15D15">
              <w:rPr>
                <w:b/>
              </w:rPr>
              <w:t>.</w:t>
            </w:r>
          </w:p>
          <w:p w:rsidR="003579C9" w:rsidRPr="005E3011" w:rsidRDefault="003579C9" w:rsidP="003579C9">
            <w:pPr>
              <w:autoSpaceDE w:val="0"/>
              <w:autoSpaceDN w:val="0"/>
              <w:adjustRightInd w:val="0"/>
              <w:spacing w:after="0" w:line="240" w:lineRule="auto"/>
              <w:rPr>
                <w:b/>
              </w:rPr>
            </w:pPr>
            <w:r w:rsidRPr="005E3011">
              <w:rPr>
                <w:b/>
              </w:rPr>
              <w:t xml:space="preserve">2.4 </w:t>
            </w:r>
            <w:r w:rsidRPr="005E3011">
              <w:t>Përdor rezultatet e hulumtimit për të arritur përfundime (konkluzione)</w:t>
            </w:r>
            <w:r w:rsidR="00A15D15">
              <w:t>.</w:t>
            </w:r>
          </w:p>
          <w:p w:rsidR="003579C9" w:rsidRPr="005E3011" w:rsidRDefault="003579C9" w:rsidP="003579C9">
            <w:pPr>
              <w:autoSpaceDE w:val="0"/>
              <w:autoSpaceDN w:val="0"/>
              <w:adjustRightInd w:val="0"/>
              <w:spacing w:after="0" w:line="240" w:lineRule="auto"/>
            </w:pPr>
            <w:r w:rsidRPr="005E3011">
              <w:rPr>
                <w:b/>
              </w:rPr>
              <w:t>2.5</w:t>
            </w:r>
            <w:r w:rsidRPr="005E3011">
              <w:t xml:space="preserve"> Prezanton të dhënat (të gjeturat) dhe konkluzionet duke përdor shpjegimet me gojë dhe me shkrim, diagramet dhe </w:t>
            </w:r>
            <w:r w:rsidR="00A15D15">
              <w:t>grafikët</w:t>
            </w:r>
            <w:r w:rsidRPr="005E3011">
              <w:t xml:space="preserve"> apo TIK-un</w:t>
            </w:r>
            <w:r w:rsidR="00A15D15">
              <w:t>.</w:t>
            </w:r>
          </w:p>
          <w:p w:rsidR="003579C9" w:rsidRPr="005E3011" w:rsidRDefault="003579C9" w:rsidP="003579C9">
            <w:pPr>
              <w:autoSpaceDE w:val="0"/>
              <w:autoSpaceDN w:val="0"/>
              <w:adjustRightInd w:val="0"/>
              <w:spacing w:after="0" w:line="240" w:lineRule="auto"/>
            </w:pPr>
            <w:r w:rsidRPr="005E3011">
              <w:rPr>
                <w:b/>
              </w:rPr>
              <w:t>2.6</w:t>
            </w:r>
            <w:r w:rsidRPr="005E3011">
              <w:t xml:space="preserve"> </w:t>
            </w:r>
            <w:r w:rsidR="00A15D15" w:rsidRPr="005E3011">
              <w:t>Identifikon</w:t>
            </w:r>
            <w:r w:rsidRPr="005E3011">
              <w:t xml:space="preserve"> ngjashmëritë dhe dallimet që ndërlidhen me idetë dhe proceset shkencore.</w:t>
            </w:r>
          </w:p>
          <w:p w:rsidR="003579C9" w:rsidRPr="005E3011" w:rsidRDefault="003579C9" w:rsidP="003579C9">
            <w:pPr>
              <w:autoSpaceDE w:val="0"/>
              <w:autoSpaceDN w:val="0"/>
              <w:adjustRightInd w:val="0"/>
              <w:spacing w:after="0" w:line="240" w:lineRule="auto"/>
            </w:pPr>
          </w:p>
          <w:p w:rsidR="003579C9" w:rsidRPr="005E3011" w:rsidRDefault="003579C9" w:rsidP="003579C9">
            <w:pPr>
              <w:autoSpaceDE w:val="0"/>
              <w:autoSpaceDN w:val="0"/>
              <w:adjustRightInd w:val="0"/>
              <w:spacing w:after="0" w:line="240" w:lineRule="auto"/>
            </w:pPr>
          </w:p>
          <w:p w:rsidR="003313C6" w:rsidRPr="005E3011" w:rsidRDefault="003313C6" w:rsidP="003579C9">
            <w:pPr>
              <w:autoSpaceDE w:val="0"/>
              <w:autoSpaceDN w:val="0"/>
              <w:adjustRightInd w:val="0"/>
              <w:spacing w:after="0" w:line="240" w:lineRule="auto"/>
            </w:pPr>
          </w:p>
          <w:p w:rsidR="003313C6" w:rsidRPr="005E3011" w:rsidRDefault="003313C6" w:rsidP="003579C9">
            <w:pPr>
              <w:autoSpaceDE w:val="0"/>
              <w:autoSpaceDN w:val="0"/>
              <w:adjustRightInd w:val="0"/>
              <w:spacing w:after="0" w:line="240" w:lineRule="auto"/>
            </w:pPr>
          </w:p>
          <w:p w:rsidR="003313C6" w:rsidRPr="005E3011" w:rsidRDefault="003313C6" w:rsidP="003579C9">
            <w:pPr>
              <w:autoSpaceDE w:val="0"/>
              <w:autoSpaceDN w:val="0"/>
              <w:adjustRightInd w:val="0"/>
              <w:spacing w:after="0" w:line="240" w:lineRule="auto"/>
            </w:pPr>
          </w:p>
          <w:p w:rsidR="003313C6" w:rsidRPr="005E3011" w:rsidRDefault="003313C6" w:rsidP="003579C9">
            <w:pPr>
              <w:autoSpaceDE w:val="0"/>
              <w:autoSpaceDN w:val="0"/>
              <w:adjustRightInd w:val="0"/>
              <w:spacing w:after="0" w:line="240" w:lineRule="auto"/>
            </w:pPr>
          </w:p>
          <w:p w:rsidR="003313C6" w:rsidRPr="005E3011" w:rsidRDefault="003313C6" w:rsidP="003579C9">
            <w:pPr>
              <w:autoSpaceDE w:val="0"/>
              <w:autoSpaceDN w:val="0"/>
              <w:adjustRightInd w:val="0"/>
              <w:spacing w:after="0" w:line="240" w:lineRule="auto"/>
            </w:pPr>
          </w:p>
        </w:tc>
      </w:tr>
      <w:tr w:rsidR="003579C9" w:rsidRPr="005E3011" w:rsidTr="00CF7667">
        <w:trPr>
          <w:gridAfter w:val="1"/>
          <w:wAfter w:w="54" w:type="dxa"/>
          <w:cantSplit/>
          <w:trHeight w:val="1779"/>
        </w:trPr>
        <w:tc>
          <w:tcPr>
            <w:tcW w:w="1980" w:type="dxa"/>
            <w:gridSpan w:val="2"/>
            <w:shd w:val="clear" w:color="auto" w:fill="C5E0B3" w:themeFill="accent6" w:themeFillTint="66"/>
          </w:tcPr>
          <w:p w:rsidR="003579C9" w:rsidRPr="005E3011" w:rsidRDefault="003579C9" w:rsidP="003579C9">
            <w:pPr>
              <w:spacing w:after="0" w:line="240" w:lineRule="auto"/>
              <w:jc w:val="center"/>
              <w:rPr>
                <w:rFonts w:ascii="Times New Roman" w:eastAsia="Times New Roman" w:hAnsi="Times New Roman" w:cs="Times New Roman"/>
              </w:rPr>
            </w:pPr>
            <w:r w:rsidRPr="005E3011">
              <w:rPr>
                <w:rFonts w:ascii="Times New Roman" w:eastAsia="Times New Roman" w:hAnsi="Times New Roman" w:cs="Times New Roman"/>
                <w:b/>
                <w:sz w:val="24"/>
                <w:szCs w:val="24"/>
              </w:rPr>
              <w:lastRenderedPageBreak/>
              <w:t>Temat mësimore</w:t>
            </w:r>
          </w:p>
        </w:tc>
        <w:tc>
          <w:tcPr>
            <w:tcW w:w="2695" w:type="dxa"/>
            <w:shd w:val="clear" w:color="auto" w:fill="C5E0B3" w:themeFill="accent6" w:themeFillTint="66"/>
          </w:tcPr>
          <w:p w:rsidR="003579C9" w:rsidRPr="005E3011" w:rsidRDefault="003579C9" w:rsidP="003579C9">
            <w:pPr>
              <w:spacing w:after="0" w:line="240" w:lineRule="auto"/>
              <w:jc w:val="center"/>
              <w:rPr>
                <w:rFonts w:ascii="Times New Roman" w:eastAsia="Times New Roman" w:hAnsi="Times New Roman" w:cs="Times New Roman"/>
              </w:rPr>
            </w:pPr>
            <w:r w:rsidRPr="005E3011">
              <w:rPr>
                <w:rFonts w:ascii="Times New Roman" w:eastAsia="Times New Roman" w:hAnsi="Times New Roman" w:cs="Times New Roman"/>
                <w:b/>
              </w:rPr>
              <w:t>Rezultatet e të nxënit për tema mësimore</w:t>
            </w:r>
          </w:p>
          <w:p w:rsidR="003579C9" w:rsidRPr="005E3011" w:rsidRDefault="003579C9" w:rsidP="003579C9">
            <w:pPr>
              <w:spacing w:after="0" w:line="240" w:lineRule="auto"/>
              <w:jc w:val="center"/>
              <w:rPr>
                <w:rFonts w:ascii="Times New Roman" w:eastAsia="Times New Roman" w:hAnsi="Times New Roman" w:cs="Times New Roman"/>
              </w:rPr>
            </w:pPr>
            <w:r w:rsidRPr="005E3011">
              <w:rPr>
                <w:rFonts w:ascii="Times New Roman" w:eastAsia="Times New Roman" w:hAnsi="Times New Roman" w:cs="Times New Roman"/>
                <w:b/>
              </w:rPr>
              <w:t>RNL</w:t>
            </w:r>
          </w:p>
        </w:tc>
        <w:tc>
          <w:tcPr>
            <w:tcW w:w="2833" w:type="dxa"/>
            <w:gridSpan w:val="2"/>
            <w:shd w:val="clear" w:color="auto" w:fill="C5E0B3" w:themeFill="accent6" w:themeFillTint="66"/>
          </w:tcPr>
          <w:p w:rsidR="003579C9" w:rsidRPr="005E3011" w:rsidRDefault="003579C9" w:rsidP="003579C9">
            <w:pPr>
              <w:spacing w:after="0" w:line="240" w:lineRule="auto"/>
              <w:jc w:val="center"/>
              <w:rPr>
                <w:rFonts w:ascii="Times New Roman" w:eastAsia="Times New Roman" w:hAnsi="Times New Roman" w:cs="Times New Roman"/>
              </w:rPr>
            </w:pPr>
            <w:r w:rsidRPr="005E3011">
              <w:rPr>
                <w:rFonts w:ascii="Times New Roman" w:eastAsia="Times New Roman" w:hAnsi="Times New Roman" w:cs="Times New Roman"/>
                <w:b/>
              </w:rPr>
              <w:t xml:space="preserve">Njësitë </w:t>
            </w:r>
          </w:p>
          <w:p w:rsidR="003579C9" w:rsidRPr="005E3011" w:rsidRDefault="003579C9" w:rsidP="003579C9">
            <w:pPr>
              <w:spacing w:after="0" w:line="240" w:lineRule="auto"/>
              <w:jc w:val="center"/>
              <w:rPr>
                <w:rFonts w:ascii="Times New Roman" w:eastAsia="Times New Roman" w:hAnsi="Times New Roman" w:cs="Times New Roman"/>
              </w:rPr>
            </w:pPr>
            <w:r w:rsidRPr="005E3011">
              <w:rPr>
                <w:rFonts w:ascii="Times New Roman" w:eastAsia="Times New Roman" w:hAnsi="Times New Roman" w:cs="Times New Roman"/>
                <w:b/>
              </w:rPr>
              <w:t>mësimore</w:t>
            </w:r>
          </w:p>
        </w:tc>
        <w:tc>
          <w:tcPr>
            <w:tcW w:w="992" w:type="dxa"/>
            <w:shd w:val="clear" w:color="auto" w:fill="C5E0B3" w:themeFill="accent6" w:themeFillTint="66"/>
            <w:textDirection w:val="btLr"/>
          </w:tcPr>
          <w:p w:rsidR="003579C9" w:rsidRPr="005E3011" w:rsidRDefault="003579C9" w:rsidP="003579C9">
            <w:pPr>
              <w:spacing w:after="0" w:line="240" w:lineRule="auto"/>
              <w:ind w:left="113" w:right="113"/>
              <w:jc w:val="center"/>
              <w:rPr>
                <w:rFonts w:ascii="Times New Roman" w:eastAsia="Times New Roman" w:hAnsi="Times New Roman" w:cs="Times New Roman"/>
                <w:sz w:val="20"/>
                <w:szCs w:val="20"/>
              </w:rPr>
            </w:pPr>
            <w:r w:rsidRPr="005E3011">
              <w:rPr>
                <w:rFonts w:ascii="Times New Roman" w:eastAsia="Times New Roman" w:hAnsi="Times New Roman" w:cs="Times New Roman"/>
                <w:b/>
                <w:sz w:val="20"/>
                <w:szCs w:val="20"/>
              </w:rPr>
              <w:t>Koha mësimore (orë mësimore)</w:t>
            </w:r>
          </w:p>
        </w:tc>
        <w:tc>
          <w:tcPr>
            <w:tcW w:w="2552" w:type="dxa"/>
            <w:shd w:val="clear" w:color="auto" w:fill="C5E0B3" w:themeFill="accent6" w:themeFillTint="66"/>
          </w:tcPr>
          <w:p w:rsidR="003579C9" w:rsidRPr="005E3011" w:rsidRDefault="003579C9" w:rsidP="003579C9">
            <w:pPr>
              <w:spacing w:after="0" w:line="240" w:lineRule="auto"/>
              <w:ind w:left="113" w:right="113"/>
              <w:jc w:val="center"/>
              <w:rPr>
                <w:rFonts w:ascii="Times New Roman" w:eastAsia="Times New Roman" w:hAnsi="Times New Roman" w:cs="Times New Roman"/>
              </w:rPr>
            </w:pPr>
            <w:r w:rsidRPr="005E3011">
              <w:rPr>
                <w:rFonts w:ascii="Times New Roman" w:eastAsia="Times New Roman" w:hAnsi="Times New Roman" w:cs="Times New Roman"/>
                <w:b/>
                <w:sz w:val="20"/>
                <w:szCs w:val="20"/>
              </w:rPr>
              <w:t>Metodologjia  e mësimdhënies</w:t>
            </w:r>
          </w:p>
        </w:tc>
        <w:tc>
          <w:tcPr>
            <w:tcW w:w="2126" w:type="dxa"/>
            <w:gridSpan w:val="2"/>
            <w:shd w:val="clear" w:color="auto" w:fill="C5E0B3" w:themeFill="accent6" w:themeFillTint="66"/>
          </w:tcPr>
          <w:p w:rsidR="003579C9" w:rsidRPr="005E3011" w:rsidRDefault="003579C9" w:rsidP="003579C9">
            <w:pPr>
              <w:spacing w:after="0" w:line="240" w:lineRule="auto"/>
              <w:ind w:left="113" w:right="113"/>
              <w:jc w:val="center"/>
              <w:rPr>
                <w:rFonts w:ascii="Times New Roman" w:eastAsia="Times New Roman" w:hAnsi="Times New Roman" w:cs="Times New Roman"/>
              </w:rPr>
            </w:pPr>
            <w:r w:rsidRPr="005E3011">
              <w:rPr>
                <w:rFonts w:ascii="Times New Roman" w:eastAsia="Times New Roman" w:hAnsi="Times New Roman" w:cs="Times New Roman"/>
                <w:b/>
                <w:sz w:val="20"/>
                <w:szCs w:val="20"/>
              </w:rPr>
              <w:t>Metodologjia  e vlerësimi</w:t>
            </w:r>
          </w:p>
        </w:tc>
        <w:tc>
          <w:tcPr>
            <w:tcW w:w="1312" w:type="dxa"/>
            <w:shd w:val="clear" w:color="auto" w:fill="C5E0B3" w:themeFill="accent6" w:themeFillTint="66"/>
          </w:tcPr>
          <w:p w:rsidR="003579C9" w:rsidRPr="005E3011" w:rsidRDefault="003579C9" w:rsidP="003579C9">
            <w:pPr>
              <w:spacing w:after="0" w:line="240" w:lineRule="auto"/>
              <w:ind w:left="113" w:right="113"/>
              <w:jc w:val="center"/>
              <w:rPr>
                <w:rFonts w:ascii="Times New Roman" w:eastAsia="Times New Roman" w:hAnsi="Times New Roman" w:cs="Times New Roman"/>
                <w:b/>
              </w:rPr>
            </w:pPr>
            <w:r w:rsidRPr="005E3011">
              <w:rPr>
                <w:rFonts w:ascii="Times New Roman" w:eastAsia="Times New Roman" w:hAnsi="Times New Roman" w:cs="Times New Roman"/>
                <w:b/>
                <w:sz w:val="20"/>
                <w:szCs w:val="20"/>
              </w:rPr>
              <w:t xml:space="preserve">Ndërlidhja me lëndë </w:t>
            </w:r>
            <w:r w:rsidR="00A15D15">
              <w:rPr>
                <w:rFonts w:ascii="Times New Roman" w:eastAsia="Times New Roman" w:hAnsi="Times New Roman" w:cs="Times New Roman"/>
                <w:b/>
                <w:sz w:val="20"/>
                <w:szCs w:val="20"/>
              </w:rPr>
              <w:t xml:space="preserve">të </w:t>
            </w:r>
            <w:r w:rsidRPr="005E3011">
              <w:rPr>
                <w:rFonts w:ascii="Times New Roman" w:eastAsia="Times New Roman" w:hAnsi="Times New Roman" w:cs="Times New Roman"/>
                <w:b/>
                <w:sz w:val="20"/>
                <w:szCs w:val="20"/>
              </w:rPr>
              <w:t xml:space="preserve">tjera mësimore, me  çështjet </w:t>
            </w:r>
            <w:proofErr w:type="spellStart"/>
            <w:r w:rsidRPr="005E3011">
              <w:rPr>
                <w:rFonts w:ascii="Times New Roman" w:eastAsia="Times New Roman" w:hAnsi="Times New Roman" w:cs="Times New Roman"/>
                <w:b/>
                <w:sz w:val="20"/>
                <w:szCs w:val="20"/>
              </w:rPr>
              <w:t>ndërkurrikulare</w:t>
            </w:r>
            <w:proofErr w:type="spellEnd"/>
          </w:p>
        </w:tc>
        <w:tc>
          <w:tcPr>
            <w:tcW w:w="1471" w:type="dxa"/>
            <w:shd w:val="clear" w:color="auto" w:fill="C5E0B3" w:themeFill="accent6" w:themeFillTint="66"/>
          </w:tcPr>
          <w:p w:rsidR="003579C9" w:rsidRPr="005E3011" w:rsidRDefault="003579C9" w:rsidP="003579C9">
            <w:pPr>
              <w:spacing w:after="0" w:line="240" w:lineRule="auto"/>
              <w:jc w:val="center"/>
              <w:rPr>
                <w:rFonts w:ascii="Times New Roman" w:eastAsia="Times New Roman" w:hAnsi="Times New Roman" w:cs="Times New Roman"/>
                <w:b/>
              </w:rPr>
            </w:pPr>
            <w:r w:rsidRPr="005E3011">
              <w:rPr>
                <w:rFonts w:ascii="Times New Roman" w:eastAsia="Times New Roman" w:hAnsi="Times New Roman" w:cs="Times New Roman"/>
                <w:b/>
              </w:rPr>
              <w:t>Burimet</w:t>
            </w:r>
          </w:p>
        </w:tc>
      </w:tr>
      <w:tr w:rsidR="00367A0B" w:rsidRPr="005E3011" w:rsidTr="00CF7667">
        <w:trPr>
          <w:gridAfter w:val="1"/>
          <w:wAfter w:w="54" w:type="dxa"/>
          <w:trHeight w:val="1790"/>
        </w:trPr>
        <w:tc>
          <w:tcPr>
            <w:tcW w:w="1980" w:type="dxa"/>
            <w:gridSpan w:val="2"/>
          </w:tcPr>
          <w:p w:rsidR="00367A0B" w:rsidRPr="005E3011" w:rsidRDefault="00367A0B" w:rsidP="00367A0B">
            <w:pPr>
              <w:rPr>
                <w:rFonts w:ascii="Times New Roman" w:hAnsi="Times New Roman"/>
                <w:b/>
              </w:rPr>
            </w:pPr>
            <w:r w:rsidRPr="005E3011">
              <w:rPr>
                <w:rFonts w:ascii="Times New Roman" w:hAnsi="Times New Roman" w:cs="Times New Roman"/>
                <w:b/>
              </w:rPr>
              <w:t>Vendi</w:t>
            </w:r>
            <w:r w:rsidRPr="005E3011">
              <w:rPr>
                <w:rFonts w:ascii="Times New Roman" w:hAnsi="Times New Roman" w:cs="Times New Roman"/>
                <w:b/>
                <w:spacing w:val="-2"/>
              </w:rPr>
              <w:t xml:space="preserve"> </w:t>
            </w:r>
            <w:r w:rsidRPr="005E3011">
              <w:rPr>
                <w:rFonts w:ascii="Times New Roman" w:hAnsi="Times New Roman" w:cs="Times New Roman"/>
                <w:b/>
              </w:rPr>
              <w:t>dhe</w:t>
            </w:r>
            <w:r w:rsidRPr="005E3011">
              <w:rPr>
                <w:rFonts w:ascii="Times New Roman" w:hAnsi="Times New Roman" w:cs="Times New Roman"/>
                <w:b/>
                <w:spacing w:val="-1"/>
              </w:rPr>
              <w:t xml:space="preserve"> </w:t>
            </w:r>
            <w:r w:rsidRPr="005E3011">
              <w:rPr>
                <w:rFonts w:ascii="Times New Roman" w:hAnsi="Times New Roman" w:cs="Times New Roman"/>
                <w:b/>
              </w:rPr>
              <w:t>hapësira</w:t>
            </w:r>
          </w:p>
          <w:p w:rsidR="00367A0B" w:rsidRPr="005E3011" w:rsidRDefault="00367A0B" w:rsidP="00367A0B">
            <w:pPr>
              <w:rPr>
                <w:rFonts w:ascii="Times New Roman" w:hAnsi="Times New Roman"/>
              </w:rPr>
            </w:pPr>
          </w:p>
          <w:p w:rsidR="00367A0B" w:rsidRPr="005E3011" w:rsidRDefault="00367A0B" w:rsidP="00367A0B">
            <w:pPr>
              <w:rPr>
                <w:rFonts w:ascii="Times New Roman" w:hAnsi="Times New Roman"/>
              </w:rPr>
            </w:pPr>
          </w:p>
          <w:p w:rsidR="00367A0B" w:rsidRPr="005E3011" w:rsidRDefault="00367A0B" w:rsidP="00367A0B">
            <w:pPr>
              <w:rPr>
                <w:rFonts w:ascii="Times New Roman" w:hAnsi="Times New Roman"/>
              </w:rPr>
            </w:pPr>
          </w:p>
          <w:p w:rsidR="00367A0B" w:rsidRPr="005E3011" w:rsidRDefault="00367A0B" w:rsidP="00367A0B">
            <w:pPr>
              <w:rPr>
                <w:rFonts w:ascii="Times New Roman" w:hAnsi="Times New Roman"/>
              </w:rPr>
            </w:pPr>
          </w:p>
          <w:p w:rsidR="00367A0B" w:rsidRPr="005E3011" w:rsidRDefault="00367A0B" w:rsidP="00367A0B">
            <w:pPr>
              <w:rPr>
                <w:rFonts w:ascii="Times New Roman" w:hAnsi="Times New Roman"/>
              </w:rPr>
            </w:pPr>
          </w:p>
          <w:p w:rsidR="00367A0B" w:rsidRPr="005E3011" w:rsidRDefault="00367A0B" w:rsidP="00367A0B">
            <w:pPr>
              <w:rPr>
                <w:rFonts w:ascii="Times New Roman" w:hAnsi="Times New Roman"/>
              </w:rPr>
            </w:pPr>
          </w:p>
          <w:p w:rsidR="00367A0B" w:rsidRPr="005E3011" w:rsidRDefault="00367A0B" w:rsidP="00367A0B">
            <w:pPr>
              <w:rPr>
                <w:rFonts w:ascii="Times New Roman" w:hAnsi="Times New Roman"/>
              </w:rPr>
            </w:pPr>
          </w:p>
          <w:p w:rsidR="00367A0B" w:rsidRPr="005E3011" w:rsidRDefault="00367A0B" w:rsidP="00367A0B">
            <w:pPr>
              <w:rPr>
                <w:rFonts w:ascii="Times New Roman" w:hAnsi="Times New Roman"/>
              </w:rPr>
            </w:pPr>
          </w:p>
          <w:p w:rsidR="00367A0B" w:rsidRPr="005E3011" w:rsidRDefault="00367A0B" w:rsidP="00367A0B">
            <w:pPr>
              <w:rPr>
                <w:rFonts w:ascii="Times New Roman" w:hAnsi="Times New Roman"/>
                <w:b/>
              </w:rPr>
            </w:pPr>
            <w:r w:rsidRPr="005E3011">
              <w:rPr>
                <w:rFonts w:ascii="Times New Roman" w:hAnsi="Times New Roman"/>
                <w:b/>
              </w:rPr>
              <w:t>Sistemet fizike</w:t>
            </w:r>
          </w:p>
          <w:p w:rsidR="00367A0B" w:rsidRPr="005E3011" w:rsidRDefault="00367A0B" w:rsidP="00367A0B">
            <w:pPr>
              <w:rPr>
                <w:rFonts w:ascii="Times New Roman" w:hAnsi="Times New Roman"/>
              </w:rPr>
            </w:pPr>
          </w:p>
          <w:p w:rsidR="00367A0B" w:rsidRPr="005E3011" w:rsidRDefault="00367A0B" w:rsidP="00367A0B">
            <w:pPr>
              <w:rPr>
                <w:rFonts w:ascii="Times New Roman" w:hAnsi="Times New Roman"/>
              </w:rPr>
            </w:pPr>
          </w:p>
          <w:p w:rsidR="00367A0B" w:rsidRPr="005E3011" w:rsidRDefault="00367A0B" w:rsidP="00367A0B">
            <w:pPr>
              <w:rPr>
                <w:rFonts w:ascii="Times New Roman" w:hAnsi="Times New Roman"/>
              </w:rPr>
            </w:pPr>
          </w:p>
          <w:p w:rsidR="00367A0B" w:rsidRPr="005E3011" w:rsidRDefault="00367A0B" w:rsidP="00367A0B">
            <w:pPr>
              <w:rPr>
                <w:rFonts w:ascii="Times New Roman" w:hAnsi="Times New Roman"/>
              </w:rPr>
            </w:pPr>
          </w:p>
          <w:p w:rsidR="00367A0B" w:rsidRPr="005E3011" w:rsidRDefault="00367A0B" w:rsidP="00367A0B">
            <w:pPr>
              <w:rPr>
                <w:rFonts w:ascii="Times New Roman" w:hAnsi="Times New Roman"/>
              </w:rPr>
            </w:pPr>
          </w:p>
          <w:p w:rsidR="00367A0B" w:rsidRPr="005E3011" w:rsidRDefault="00367A0B" w:rsidP="00367A0B">
            <w:pPr>
              <w:rPr>
                <w:rFonts w:ascii="Times New Roman" w:hAnsi="Times New Roman"/>
                <w:b/>
                <w:bCs/>
              </w:rPr>
            </w:pPr>
            <w:r w:rsidRPr="005E3011">
              <w:rPr>
                <w:rFonts w:ascii="Times New Roman" w:hAnsi="Times New Roman"/>
                <w:b/>
              </w:rPr>
              <w:lastRenderedPageBreak/>
              <w:t>Bashkëveprimi njeri</w:t>
            </w:r>
            <w:r w:rsidR="003334A9">
              <w:rPr>
                <w:b/>
                <w:i/>
                <w:sz w:val="24"/>
                <w:szCs w:val="24"/>
              </w:rPr>
              <w:t>-</w:t>
            </w:r>
            <w:r w:rsidRPr="005E3011">
              <w:rPr>
                <w:rFonts w:ascii="Times New Roman" w:hAnsi="Times New Roman"/>
                <w:b/>
              </w:rPr>
              <w:t>natyrë</w:t>
            </w:r>
          </w:p>
          <w:p w:rsidR="00367A0B" w:rsidRPr="005E3011" w:rsidRDefault="00367A0B" w:rsidP="00367A0B">
            <w:pPr>
              <w:pStyle w:val="BodyText"/>
              <w:spacing w:line="228" w:lineRule="exact"/>
              <w:jc w:val="both"/>
              <w:rPr>
                <w:b/>
                <w:color w:val="231F20"/>
                <w:spacing w:val="-3"/>
                <w:w w:val="105"/>
              </w:rPr>
            </w:pPr>
          </w:p>
        </w:tc>
        <w:tc>
          <w:tcPr>
            <w:tcW w:w="2695" w:type="dxa"/>
          </w:tcPr>
          <w:p w:rsidR="003313C6" w:rsidRPr="005E3011" w:rsidRDefault="00367A0B" w:rsidP="00B12C82">
            <w:pPr>
              <w:rPr>
                <w:bCs/>
                <w:iCs/>
              </w:rPr>
            </w:pPr>
            <w:r w:rsidRPr="005E3011">
              <w:lastRenderedPageBreak/>
              <w:t>-</w:t>
            </w:r>
            <w:r w:rsidR="003334A9">
              <w:t xml:space="preserve"> </w:t>
            </w:r>
            <w:r w:rsidRPr="005E3011">
              <w:t>Shpjegon pozitën e Tokës në Sistemin diellor, lëvizjet e Tokës, Diellit, Hënës, trupave tjerë të këtij sistemi dhe  përshkruan  mënyrat kryesore të orientimit në natyrë (</w:t>
            </w:r>
            <w:r w:rsidRPr="005E3011">
              <w:rPr>
                <w:bCs/>
                <w:iCs/>
              </w:rPr>
              <w:t xml:space="preserve">Diellit, busullës, Yllit Polar, Hënës, orës së dorës, hijes së mesditës, objekteve, drunjtëve </w:t>
            </w:r>
            <w:r w:rsidR="00A15D15" w:rsidRPr="005E3011">
              <w:rPr>
                <w:bCs/>
                <w:iCs/>
              </w:rPr>
              <w:t>etj.</w:t>
            </w:r>
            <w:r w:rsidRPr="005E3011">
              <w:rPr>
                <w:bCs/>
                <w:iCs/>
              </w:rPr>
              <w:t xml:space="preserve">). </w:t>
            </w:r>
          </w:p>
          <w:p w:rsidR="00367A0B" w:rsidRPr="005E3011" w:rsidRDefault="00367A0B" w:rsidP="00B12C82">
            <w:pPr>
              <w:rPr>
                <w:bCs/>
                <w:iCs/>
              </w:rPr>
            </w:pPr>
            <w:r w:rsidRPr="005E3011">
              <w:t>-</w:t>
            </w:r>
            <w:r w:rsidR="003334A9">
              <w:t xml:space="preserve"> </w:t>
            </w:r>
            <w:r w:rsidRPr="005E3011">
              <w:t>Identifikon dhe shpjegon mënyrat e ndryshme të paraqitjes së Tokës në  hartë, glob dhe plan, duke  treguar dallimet dhe ngjashmëritë kryesore midis tyre.</w:t>
            </w:r>
          </w:p>
          <w:p w:rsidR="00367A0B" w:rsidRPr="005E3011" w:rsidRDefault="00367A0B" w:rsidP="00B12C82">
            <w:r w:rsidRPr="005E3011">
              <w:t>-</w:t>
            </w:r>
            <w:r w:rsidR="003334A9">
              <w:t xml:space="preserve"> </w:t>
            </w:r>
            <w:r w:rsidRPr="005E3011">
              <w:t>Shpjegon rëndësinë e Diellit për dukuritë gjeografike, si: qarkullimi i përhershëm i ujit, ajrit, zhvillimi i botës bimore e shtazore, baticat e zbaticat.</w:t>
            </w:r>
          </w:p>
          <w:p w:rsidR="00367A0B" w:rsidRPr="005E3011" w:rsidRDefault="00367A0B" w:rsidP="00B12C82">
            <w:r w:rsidRPr="005E3011">
              <w:lastRenderedPageBreak/>
              <w:t>-</w:t>
            </w:r>
            <w:r w:rsidR="003334A9">
              <w:t xml:space="preserve"> </w:t>
            </w:r>
            <w:r w:rsidRPr="005E3011">
              <w:t>Shpjegon përbërjen,  ndërtimin e atmosferës dhe rëndësinë e saj për proceset në natyrë dhe jetën në Tokë.</w:t>
            </w:r>
          </w:p>
          <w:p w:rsidR="00367A0B" w:rsidRPr="005E3011" w:rsidRDefault="00367A0B" w:rsidP="00B12C82">
            <w:r w:rsidRPr="005E3011">
              <w:t>-</w:t>
            </w:r>
            <w:r w:rsidR="003334A9">
              <w:t xml:space="preserve"> </w:t>
            </w:r>
            <w:r w:rsidRPr="005E3011">
              <w:t xml:space="preserve">Përshkruan strukturën (ndërtimin e brendshëm) e Tokës: </w:t>
            </w:r>
            <w:r w:rsidRPr="005E3011">
              <w:rPr>
                <w:iCs/>
              </w:rPr>
              <w:t xml:space="preserve">dallon bërthamën, mantelin dhe koren e Tokës, si  dhe të tregon </w:t>
            </w:r>
            <w:r w:rsidRPr="005E3011">
              <w:t>se korja e Tokës përbëhet nga shkëmbinj të ndryshëm.</w:t>
            </w:r>
          </w:p>
          <w:p w:rsidR="00367A0B" w:rsidRPr="005E3011" w:rsidRDefault="00367A0B" w:rsidP="00B12C82">
            <w:r w:rsidRPr="005E3011">
              <w:t>-</w:t>
            </w:r>
            <w:r w:rsidR="003334A9">
              <w:t xml:space="preserve"> </w:t>
            </w:r>
            <w:r w:rsidRPr="005E3011">
              <w:t>Përshkruan qarkullimin e ujit në natyrë (</w:t>
            </w:r>
            <w:r w:rsidRPr="005E3011">
              <w:rPr>
                <w:iCs/>
              </w:rPr>
              <w:t>paraqesin në mënyrë skematike qarkullimin e ujit në natyrë</w:t>
            </w:r>
            <w:r w:rsidRPr="005E3011">
              <w:t>) dhe tregon që pjesa më e madhe e sipërfaqes së Tokës është e mbuluar me ujë (oqeanet, detet, lumenjtë), pjesa më e vogël është tokë (kontinentet);</w:t>
            </w:r>
          </w:p>
          <w:p w:rsidR="007A7C31" w:rsidRPr="005E3011" w:rsidRDefault="00367A0B" w:rsidP="00B12C82">
            <w:r w:rsidRPr="005E3011">
              <w:t>-</w:t>
            </w:r>
            <w:r w:rsidR="003334A9">
              <w:t xml:space="preserve"> </w:t>
            </w:r>
            <w:r w:rsidRPr="005E3011">
              <w:t>Identifikon faktorët që ndikojnë në shpërndarj</w:t>
            </w:r>
            <w:r w:rsidR="007A7C31" w:rsidRPr="005E3011">
              <w:t>en e botës bimore dhe shtazore.</w:t>
            </w:r>
          </w:p>
          <w:p w:rsidR="007A7C31" w:rsidRPr="005E3011" w:rsidRDefault="00367A0B" w:rsidP="007A7C31">
            <w:r w:rsidRPr="005E3011">
              <w:rPr>
                <w:rFonts w:eastAsia="GillSansMT"/>
              </w:rPr>
              <w:t>-</w:t>
            </w:r>
            <w:r w:rsidR="003334A9">
              <w:rPr>
                <w:rFonts w:eastAsia="GillSansMT"/>
              </w:rPr>
              <w:t xml:space="preserve"> </w:t>
            </w:r>
            <w:r w:rsidRPr="005E3011">
              <w:t xml:space="preserve">Dallon disa nga llojet e ndotjes së mjedisit dhe identifikon disa nga faktorët që ndikojnë në ndotjen e tokës apo  keq </w:t>
            </w:r>
            <w:r w:rsidRPr="005E3011">
              <w:lastRenderedPageBreak/>
              <w:t xml:space="preserve">menaxhimin e saj: </w:t>
            </w:r>
            <w:r w:rsidRPr="005E3011">
              <w:rPr>
                <w:iCs/>
              </w:rPr>
              <w:t xml:space="preserve">p.sh., shfrytëzimi i tokave-ndërtimet në tokat bujqësore, përdorimi i </w:t>
            </w:r>
            <w:r w:rsidR="007A7C31" w:rsidRPr="005E3011">
              <w:rPr>
                <w:iCs/>
              </w:rPr>
              <w:t>pesticideve, shpyllëzimet, erozioni etj.).</w:t>
            </w:r>
          </w:p>
          <w:p w:rsidR="00367A0B" w:rsidRPr="005E3011" w:rsidRDefault="00367A0B" w:rsidP="00367A0B">
            <w:pPr>
              <w:widowControl w:val="0"/>
              <w:jc w:val="both"/>
              <w:rPr>
                <w:rFonts w:ascii="Times New Roman" w:eastAsia="GillSansMT" w:hAnsi="Times New Roman"/>
              </w:rPr>
            </w:pPr>
          </w:p>
          <w:p w:rsidR="00367A0B" w:rsidRPr="005E3011" w:rsidRDefault="00367A0B" w:rsidP="00367A0B">
            <w:pPr>
              <w:pStyle w:val="TableParagraph"/>
              <w:tabs>
                <w:tab w:val="left" w:pos="468"/>
                <w:tab w:val="left" w:pos="468"/>
              </w:tabs>
              <w:spacing w:line="348" w:lineRule="auto"/>
              <w:ind w:right="-47"/>
              <w:rPr>
                <w:lang w:val="sq-AL"/>
              </w:rPr>
            </w:pPr>
          </w:p>
        </w:tc>
        <w:tc>
          <w:tcPr>
            <w:tcW w:w="2833" w:type="dxa"/>
            <w:gridSpan w:val="2"/>
          </w:tcPr>
          <w:p w:rsidR="00367A0B" w:rsidRPr="005E3011" w:rsidRDefault="00BE29C4" w:rsidP="00251DD4">
            <w:r w:rsidRPr="005E3011">
              <w:lastRenderedPageBreak/>
              <w:t>57.</w:t>
            </w:r>
            <w:r w:rsidR="00A15D15">
              <w:t xml:space="preserve"> </w:t>
            </w:r>
            <w:r w:rsidRPr="005E3011">
              <w:t xml:space="preserve">Pozita e Tokës në  </w:t>
            </w:r>
            <w:r w:rsidR="00367A0B" w:rsidRPr="005E3011">
              <w:t>Sistemin D</w:t>
            </w:r>
            <w:r w:rsidRPr="005E3011">
              <w:t xml:space="preserve">iellor </w:t>
            </w:r>
          </w:p>
          <w:p w:rsidR="00BE29C4" w:rsidRPr="005E3011" w:rsidRDefault="00067709" w:rsidP="00251DD4">
            <w:r w:rsidRPr="005E3011">
              <w:t>58. Pozita e Tokës në  Sistemin Diellor</w:t>
            </w:r>
          </w:p>
          <w:p w:rsidR="00367A0B" w:rsidRPr="005E3011" w:rsidRDefault="00BE29C4" w:rsidP="00251DD4">
            <w:r w:rsidRPr="005E3011">
              <w:t>58.</w:t>
            </w:r>
            <w:r w:rsidR="00A15D15">
              <w:t xml:space="preserve"> </w:t>
            </w:r>
            <w:r w:rsidRPr="005E3011">
              <w:t xml:space="preserve">Orientimi në natyrë </w:t>
            </w:r>
          </w:p>
          <w:p w:rsidR="00BE29C4" w:rsidRPr="005E3011" w:rsidRDefault="00067709" w:rsidP="00251DD4">
            <w:r w:rsidRPr="005E3011">
              <w:t>59.</w:t>
            </w:r>
            <w:r w:rsidR="00A15D15">
              <w:t xml:space="preserve"> </w:t>
            </w:r>
            <w:r w:rsidRPr="005E3011">
              <w:t xml:space="preserve">Orientimi në natyrë </w:t>
            </w:r>
          </w:p>
          <w:p w:rsidR="00367A0B" w:rsidRPr="005E3011" w:rsidRDefault="00067709" w:rsidP="00251DD4">
            <w:r w:rsidRPr="005E3011">
              <w:t>60.</w:t>
            </w:r>
            <w:r w:rsidR="00A15D15">
              <w:t xml:space="preserve"> </w:t>
            </w:r>
            <w:r w:rsidR="00367A0B" w:rsidRPr="005E3011">
              <w:t>Paraqitja e T</w:t>
            </w:r>
            <w:r w:rsidRPr="005E3011">
              <w:t>okës në hartë, glob dhe në plan</w:t>
            </w:r>
          </w:p>
          <w:p w:rsidR="00067709" w:rsidRPr="005E3011" w:rsidRDefault="00067709" w:rsidP="00251DD4"/>
          <w:p w:rsidR="00367A0B" w:rsidRPr="005E3011" w:rsidRDefault="00067709" w:rsidP="00251DD4">
            <w:r w:rsidRPr="005E3011">
              <w:t>62.</w:t>
            </w:r>
            <w:r w:rsidR="00A15D15">
              <w:t xml:space="preserve"> </w:t>
            </w:r>
            <w:r w:rsidR="00367A0B" w:rsidRPr="005E3011">
              <w:t>Paraqitja e Tokës në hart</w:t>
            </w:r>
            <w:r w:rsidRPr="005E3011">
              <w:t xml:space="preserve">ë, glob dhe në plan </w:t>
            </w:r>
          </w:p>
          <w:p w:rsidR="00067709" w:rsidRPr="005E3011" w:rsidRDefault="00067709" w:rsidP="00251DD4"/>
          <w:p w:rsidR="00367A0B" w:rsidRPr="005E3011" w:rsidRDefault="00067709" w:rsidP="00251DD4">
            <w:r w:rsidRPr="005E3011">
              <w:t>63.</w:t>
            </w:r>
            <w:r w:rsidR="00A15D15">
              <w:t xml:space="preserve"> </w:t>
            </w:r>
            <w:r w:rsidR="00367A0B" w:rsidRPr="005E3011">
              <w:t>Ndikimet e Diellit në duk</w:t>
            </w:r>
            <w:r w:rsidRPr="005E3011">
              <w:t xml:space="preserve">uritë natyrore të planetit Tokë </w:t>
            </w:r>
          </w:p>
          <w:p w:rsidR="00067709" w:rsidRPr="005E3011" w:rsidRDefault="00067709" w:rsidP="00251DD4"/>
          <w:p w:rsidR="00067709" w:rsidRPr="005E3011" w:rsidRDefault="00067709" w:rsidP="00251DD4">
            <w:r w:rsidRPr="005E3011">
              <w:t>64.</w:t>
            </w:r>
            <w:r w:rsidR="00A15D15">
              <w:t xml:space="preserve"> </w:t>
            </w:r>
            <w:r w:rsidRPr="005E3011">
              <w:t xml:space="preserve">Ndikimet e Diellit në dukuritë natyrore të planetit Tokë </w:t>
            </w:r>
          </w:p>
          <w:p w:rsidR="00067709" w:rsidRPr="005E3011" w:rsidRDefault="00067709" w:rsidP="00251DD4"/>
          <w:p w:rsidR="00067709" w:rsidRPr="005E3011" w:rsidRDefault="00067709" w:rsidP="00251DD4">
            <w:r w:rsidRPr="005E3011">
              <w:t>65.</w:t>
            </w:r>
            <w:r w:rsidR="00A15D15">
              <w:t xml:space="preserve"> </w:t>
            </w:r>
            <w:r w:rsidR="00367A0B" w:rsidRPr="005E3011">
              <w:t xml:space="preserve">Rëndësia e rrezeve të </w:t>
            </w:r>
          </w:p>
          <w:p w:rsidR="00367A0B" w:rsidRPr="005E3011" w:rsidRDefault="00367A0B" w:rsidP="00251DD4">
            <w:r w:rsidRPr="005E3011">
              <w:t>Diellit në zhvilli</w:t>
            </w:r>
            <w:r w:rsidR="00067709" w:rsidRPr="005E3011">
              <w:t xml:space="preserve">min e botës bimore dhe shtazore </w:t>
            </w:r>
          </w:p>
          <w:p w:rsidR="00367A0B" w:rsidRPr="005E3011" w:rsidRDefault="00067709" w:rsidP="00251DD4">
            <w:r w:rsidRPr="005E3011">
              <w:t>66.</w:t>
            </w:r>
            <w:r w:rsidR="00A15D15">
              <w:t xml:space="preserve"> </w:t>
            </w:r>
            <w:r w:rsidRPr="005E3011">
              <w:t xml:space="preserve">Ndërtimi i atmosferës dhe rëndësia e saj </w:t>
            </w:r>
          </w:p>
          <w:p w:rsidR="00367A0B" w:rsidRPr="005E3011" w:rsidRDefault="00251DD4" w:rsidP="00251DD4">
            <w:r w:rsidRPr="005E3011">
              <w:t>67</w:t>
            </w:r>
            <w:r w:rsidR="00067709" w:rsidRPr="005E3011">
              <w:t>.</w:t>
            </w:r>
            <w:r w:rsidR="00A15D15">
              <w:t xml:space="preserve"> </w:t>
            </w:r>
            <w:r w:rsidRPr="005E3011">
              <w:t>Ndërtimi i brendshëm i</w:t>
            </w:r>
            <w:r w:rsidR="00367A0B" w:rsidRPr="005E3011">
              <w:t xml:space="preserve"> To</w:t>
            </w:r>
            <w:r w:rsidR="00067709" w:rsidRPr="005E3011">
              <w:t xml:space="preserve">kës </w:t>
            </w:r>
          </w:p>
          <w:p w:rsidR="00367A0B" w:rsidRPr="005E3011" w:rsidRDefault="00251DD4" w:rsidP="00251DD4">
            <w:r w:rsidRPr="005E3011">
              <w:t>68</w:t>
            </w:r>
            <w:r w:rsidR="00067709" w:rsidRPr="005E3011">
              <w:t>.</w:t>
            </w:r>
            <w:r w:rsidR="00A15D15">
              <w:t xml:space="preserve"> </w:t>
            </w:r>
            <w:r w:rsidR="00367A0B" w:rsidRPr="005E3011">
              <w:t>Sa ka ujë në planetin Tokë</w:t>
            </w:r>
          </w:p>
          <w:p w:rsidR="00367A0B" w:rsidRPr="005E3011" w:rsidRDefault="00251DD4" w:rsidP="00251DD4">
            <w:r w:rsidRPr="005E3011">
              <w:t>69</w:t>
            </w:r>
            <w:r w:rsidR="00067709" w:rsidRPr="005E3011">
              <w:t>.</w:t>
            </w:r>
            <w:r w:rsidR="00A15D15">
              <w:t xml:space="preserve"> </w:t>
            </w:r>
            <w:r w:rsidR="00367A0B" w:rsidRPr="005E3011">
              <w:t xml:space="preserve">Faktorët që ndikojnë në </w:t>
            </w:r>
            <w:r w:rsidR="00A15D15" w:rsidRPr="005E3011">
              <w:t>përhapjen</w:t>
            </w:r>
            <w:r w:rsidR="00A15D15">
              <w:t xml:space="preserve"> e</w:t>
            </w:r>
            <w:r w:rsidR="00067709" w:rsidRPr="005E3011">
              <w:t xml:space="preserve"> botës bimore dhe shtazore </w:t>
            </w:r>
          </w:p>
          <w:p w:rsidR="00251DD4" w:rsidRPr="005E3011" w:rsidRDefault="00251DD4" w:rsidP="00251DD4">
            <w:r w:rsidRPr="005E3011">
              <w:t>70.</w:t>
            </w:r>
            <w:r w:rsidR="00A15D15">
              <w:t xml:space="preserve"> </w:t>
            </w:r>
            <w:r w:rsidRPr="005E3011">
              <w:t xml:space="preserve">Ndotja e mjedisit </w:t>
            </w:r>
          </w:p>
          <w:p w:rsidR="00251DD4" w:rsidRPr="005E3011" w:rsidRDefault="00251DD4" w:rsidP="00251DD4">
            <w:r w:rsidRPr="005E3011">
              <w:t>71.</w:t>
            </w:r>
            <w:r w:rsidR="00A15D15">
              <w:t xml:space="preserve"> </w:t>
            </w:r>
            <w:r w:rsidRPr="005E3011">
              <w:t xml:space="preserve">Përgatitje për test vlerësues </w:t>
            </w:r>
          </w:p>
          <w:p w:rsidR="00367A0B" w:rsidRPr="005E3011" w:rsidRDefault="00067709" w:rsidP="00251DD4">
            <w:r w:rsidRPr="005E3011">
              <w:t xml:space="preserve">72. </w:t>
            </w:r>
            <w:r w:rsidR="00251DD4" w:rsidRPr="005E3011">
              <w:t>Test vlerësues</w:t>
            </w:r>
          </w:p>
          <w:p w:rsidR="00067709" w:rsidRPr="005E3011" w:rsidRDefault="00251DD4" w:rsidP="00251DD4">
            <w:r w:rsidRPr="005E3011">
              <w:t>73.</w:t>
            </w:r>
            <w:r w:rsidR="00A15D15">
              <w:t xml:space="preserve"> </w:t>
            </w:r>
            <w:r w:rsidR="00A15D15" w:rsidRPr="005E3011">
              <w:t>Ruajt</w:t>
            </w:r>
            <w:r w:rsidR="00A15D15">
              <w:t>j</w:t>
            </w:r>
            <w:r w:rsidR="00A15D15" w:rsidRPr="005E3011">
              <w:t>a</w:t>
            </w:r>
            <w:r w:rsidR="00067709" w:rsidRPr="005E3011">
              <w:t xml:space="preserve"> e trashëgimisë natyrore </w:t>
            </w:r>
          </w:p>
          <w:p w:rsidR="00251DD4" w:rsidRPr="005E3011" w:rsidRDefault="00251DD4" w:rsidP="00251DD4">
            <w:r w:rsidRPr="005E3011">
              <w:t xml:space="preserve">74. </w:t>
            </w:r>
            <w:r w:rsidR="003334A9" w:rsidRPr="005E3011">
              <w:t>Ruajt</w:t>
            </w:r>
            <w:r w:rsidR="003334A9">
              <w:t>j</w:t>
            </w:r>
            <w:r w:rsidR="003334A9" w:rsidRPr="005E3011">
              <w:t>a</w:t>
            </w:r>
            <w:r w:rsidRPr="005E3011">
              <w:t xml:space="preserve"> e trashëgimisë natyrore </w:t>
            </w:r>
          </w:p>
          <w:p w:rsidR="00067709" w:rsidRPr="005E3011" w:rsidRDefault="00067709" w:rsidP="00251DD4"/>
          <w:p w:rsidR="00067709" w:rsidRPr="005E3011" w:rsidRDefault="00067709" w:rsidP="00251DD4"/>
          <w:p w:rsidR="00367A0B" w:rsidRPr="005E3011" w:rsidRDefault="00367A0B" w:rsidP="00251DD4">
            <w:pPr>
              <w:rPr>
                <w:color w:val="231F20"/>
              </w:rPr>
            </w:pPr>
          </w:p>
        </w:tc>
        <w:tc>
          <w:tcPr>
            <w:tcW w:w="992" w:type="dxa"/>
          </w:tcPr>
          <w:p w:rsidR="00367A0B" w:rsidRPr="005E3011" w:rsidRDefault="00367A0B" w:rsidP="00367A0B">
            <w:pPr>
              <w:spacing w:after="0" w:line="240" w:lineRule="auto"/>
              <w:jc w:val="center"/>
              <w:rPr>
                <w:rFonts w:ascii="Times New Roman" w:eastAsia="Times New Roman" w:hAnsi="Times New Roman" w:cs="Times New Roman"/>
                <w:color w:val="000000"/>
              </w:rPr>
            </w:pPr>
            <w:r w:rsidRPr="005E3011">
              <w:rPr>
                <w:rFonts w:ascii="Times New Roman" w:eastAsia="Times New Roman" w:hAnsi="Times New Roman" w:cs="Times New Roman"/>
                <w:color w:val="000000"/>
              </w:rPr>
              <w:lastRenderedPageBreak/>
              <w:t>18</w:t>
            </w:r>
          </w:p>
          <w:p w:rsidR="00367A0B" w:rsidRPr="005E3011" w:rsidRDefault="00367A0B" w:rsidP="00367A0B">
            <w:pPr>
              <w:spacing w:after="0" w:line="240" w:lineRule="auto"/>
              <w:jc w:val="center"/>
              <w:rPr>
                <w:rFonts w:ascii="Times New Roman" w:eastAsia="Times New Roman" w:hAnsi="Times New Roman" w:cs="Times New Roman"/>
                <w:color w:val="000000"/>
              </w:rPr>
            </w:pPr>
          </w:p>
          <w:p w:rsidR="00367A0B" w:rsidRPr="005E3011" w:rsidRDefault="00367A0B" w:rsidP="00367A0B">
            <w:pPr>
              <w:spacing w:after="0" w:line="240" w:lineRule="auto"/>
              <w:jc w:val="center"/>
              <w:rPr>
                <w:rFonts w:ascii="Times New Roman" w:eastAsia="Times New Roman" w:hAnsi="Times New Roman" w:cs="Times New Roman"/>
                <w:color w:val="000000"/>
              </w:rPr>
            </w:pPr>
          </w:p>
          <w:p w:rsidR="00367A0B" w:rsidRPr="005E3011" w:rsidRDefault="00367A0B" w:rsidP="00367A0B">
            <w:pPr>
              <w:spacing w:after="0" w:line="240" w:lineRule="auto"/>
              <w:jc w:val="center"/>
              <w:rPr>
                <w:rFonts w:ascii="Times New Roman" w:eastAsia="Times New Roman" w:hAnsi="Times New Roman" w:cs="Times New Roman"/>
                <w:color w:val="000000"/>
              </w:rPr>
            </w:pPr>
          </w:p>
          <w:p w:rsidR="00367A0B" w:rsidRPr="005E3011" w:rsidRDefault="00367A0B" w:rsidP="00367A0B">
            <w:pPr>
              <w:spacing w:after="0" w:line="240" w:lineRule="auto"/>
              <w:jc w:val="center"/>
              <w:rPr>
                <w:rFonts w:ascii="Times New Roman" w:eastAsia="Times New Roman" w:hAnsi="Times New Roman" w:cs="Times New Roman"/>
                <w:color w:val="000000"/>
              </w:rPr>
            </w:pPr>
          </w:p>
          <w:p w:rsidR="00367A0B" w:rsidRPr="005E3011" w:rsidRDefault="00367A0B" w:rsidP="00367A0B">
            <w:pPr>
              <w:spacing w:after="0" w:line="240" w:lineRule="auto"/>
              <w:jc w:val="center"/>
              <w:rPr>
                <w:rFonts w:ascii="Times New Roman" w:eastAsia="Times New Roman" w:hAnsi="Times New Roman" w:cs="Times New Roman"/>
                <w:color w:val="000000"/>
              </w:rPr>
            </w:pPr>
          </w:p>
          <w:p w:rsidR="00367A0B" w:rsidRPr="005E3011" w:rsidRDefault="00367A0B" w:rsidP="00367A0B">
            <w:pPr>
              <w:spacing w:after="0" w:line="240" w:lineRule="auto"/>
              <w:jc w:val="center"/>
              <w:rPr>
                <w:rFonts w:ascii="Times New Roman" w:eastAsia="Times New Roman" w:hAnsi="Times New Roman" w:cs="Times New Roman"/>
                <w:color w:val="000000"/>
              </w:rPr>
            </w:pPr>
          </w:p>
          <w:p w:rsidR="00367A0B" w:rsidRPr="005E3011" w:rsidRDefault="00367A0B" w:rsidP="00367A0B">
            <w:pPr>
              <w:spacing w:after="0" w:line="240" w:lineRule="auto"/>
              <w:jc w:val="center"/>
              <w:rPr>
                <w:rFonts w:ascii="Times New Roman" w:eastAsia="Times New Roman" w:hAnsi="Times New Roman" w:cs="Times New Roman"/>
                <w:color w:val="000000"/>
              </w:rPr>
            </w:pPr>
          </w:p>
          <w:p w:rsidR="00367A0B" w:rsidRPr="005E3011" w:rsidRDefault="00367A0B" w:rsidP="00367A0B">
            <w:pPr>
              <w:spacing w:after="0" w:line="240" w:lineRule="auto"/>
              <w:jc w:val="center"/>
              <w:rPr>
                <w:rFonts w:ascii="Times New Roman" w:eastAsia="Times New Roman" w:hAnsi="Times New Roman" w:cs="Times New Roman"/>
                <w:color w:val="000000"/>
              </w:rPr>
            </w:pPr>
          </w:p>
          <w:p w:rsidR="00367A0B" w:rsidRPr="005E3011" w:rsidRDefault="00367A0B" w:rsidP="00367A0B">
            <w:pPr>
              <w:spacing w:after="0" w:line="240" w:lineRule="auto"/>
              <w:jc w:val="center"/>
              <w:rPr>
                <w:rFonts w:ascii="Times New Roman" w:eastAsia="Times New Roman" w:hAnsi="Times New Roman" w:cs="Times New Roman"/>
                <w:color w:val="000000"/>
              </w:rPr>
            </w:pPr>
          </w:p>
          <w:p w:rsidR="00367A0B" w:rsidRPr="005E3011" w:rsidRDefault="00367A0B" w:rsidP="00367A0B">
            <w:pPr>
              <w:spacing w:after="0" w:line="240" w:lineRule="auto"/>
              <w:jc w:val="center"/>
              <w:rPr>
                <w:rFonts w:ascii="Times New Roman" w:eastAsia="Times New Roman" w:hAnsi="Times New Roman" w:cs="Times New Roman"/>
                <w:color w:val="000000"/>
              </w:rPr>
            </w:pPr>
          </w:p>
        </w:tc>
        <w:tc>
          <w:tcPr>
            <w:tcW w:w="2552" w:type="dxa"/>
          </w:tcPr>
          <w:p w:rsidR="00367A0B" w:rsidRPr="005E3011" w:rsidRDefault="00367A0B" w:rsidP="00367A0B">
            <w:pPr>
              <w:pStyle w:val="TableParagraph"/>
              <w:spacing w:line="249" w:lineRule="auto"/>
              <w:ind w:left="0" w:right="51"/>
              <w:rPr>
                <w:lang w:val="sq-AL"/>
              </w:rPr>
            </w:pPr>
            <w:r w:rsidRPr="005E3011">
              <w:rPr>
                <w:color w:val="231F20"/>
                <w:lang w:val="sq-AL"/>
              </w:rPr>
              <w:t>Mësimdhënia dhe të</w:t>
            </w:r>
            <w:r w:rsidRPr="005E3011">
              <w:rPr>
                <w:color w:val="231F20"/>
                <w:spacing w:val="1"/>
                <w:lang w:val="sq-AL"/>
              </w:rPr>
              <w:t xml:space="preserve"> </w:t>
            </w:r>
            <w:proofErr w:type="spellStart"/>
            <w:r w:rsidRPr="005E3011">
              <w:rPr>
                <w:color w:val="231F20"/>
                <w:lang w:val="sq-AL"/>
              </w:rPr>
              <w:t>nxënët</w:t>
            </w:r>
            <w:proofErr w:type="spellEnd"/>
            <w:r w:rsidRPr="005E3011">
              <w:rPr>
                <w:color w:val="231F20"/>
                <w:lang w:val="sq-AL"/>
              </w:rPr>
              <w:t xml:space="preserve"> me</w:t>
            </w:r>
            <w:r w:rsidRPr="005E3011">
              <w:rPr>
                <w:color w:val="231F20"/>
                <w:spacing w:val="1"/>
                <w:lang w:val="sq-AL"/>
              </w:rPr>
              <w:t xml:space="preserve"> </w:t>
            </w:r>
            <w:r w:rsidRPr="005E3011">
              <w:rPr>
                <w:color w:val="231F20"/>
                <w:lang w:val="sq-AL"/>
              </w:rPr>
              <w:t>fëmijët në</w:t>
            </w:r>
            <w:r w:rsidRPr="005E3011">
              <w:rPr>
                <w:color w:val="231F20"/>
                <w:spacing w:val="1"/>
                <w:lang w:val="sq-AL"/>
              </w:rPr>
              <w:t xml:space="preserve"> </w:t>
            </w:r>
            <w:r w:rsidRPr="005E3011">
              <w:rPr>
                <w:color w:val="231F20"/>
                <w:lang w:val="sq-AL"/>
              </w:rPr>
              <w:t xml:space="preserve">qendër dhe </w:t>
            </w:r>
            <w:proofErr w:type="spellStart"/>
            <w:r w:rsidRPr="005E3011">
              <w:rPr>
                <w:color w:val="231F20"/>
                <w:lang w:val="sq-AL"/>
              </w:rPr>
              <w:t>gjithëpërfshirja</w:t>
            </w:r>
            <w:proofErr w:type="spellEnd"/>
          </w:p>
          <w:p w:rsidR="00367A0B" w:rsidRPr="005E3011" w:rsidRDefault="00367A0B" w:rsidP="00367A0B">
            <w:pPr>
              <w:pStyle w:val="TableParagraph"/>
              <w:spacing w:before="1"/>
              <w:rPr>
                <w:lang w:val="sq-AL"/>
              </w:rPr>
            </w:pPr>
          </w:p>
          <w:p w:rsidR="00367A0B" w:rsidRPr="005E3011" w:rsidRDefault="00367A0B" w:rsidP="00367A0B">
            <w:pPr>
              <w:pStyle w:val="TableParagraph"/>
              <w:spacing w:line="249" w:lineRule="auto"/>
              <w:ind w:left="80" w:right="51"/>
              <w:rPr>
                <w:lang w:val="sq-AL"/>
              </w:rPr>
            </w:pPr>
            <w:r w:rsidRPr="005E3011">
              <w:rPr>
                <w:color w:val="231F20"/>
                <w:lang w:val="sq-AL"/>
              </w:rPr>
              <w:t>Mësimdhënia dhe të</w:t>
            </w:r>
            <w:r w:rsidRPr="005E3011">
              <w:rPr>
                <w:color w:val="231F20"/>
                <w:spacing w:val="1"/>
                <w:lang w:val="sq-AL"/>
              </w:rPr>
              <w:t xml:space="preserve"> </w:t>
            </w:r>
            <w:proofErr w:type="spellStart"/>
            <w:r w:rsidRPr="005E3011">
              <w:rPr>
                <w:color w:val="231F20"/>
                <w:lang w:val="sq-AL"/>
              </w:rPr>
              <w:t>nxënët</w:t>
            </w:r>
            <w:proofErr w:type="spellEnd"/>
            <w:r w:rsidRPr="005E3011">
              <w:rPr>
                <w:color w:val="231F20"/>
                <w:spacing w:val="2"/>
                <w:lang w:val="sq-AL"/>
              </w:rPr>
              <w:t xml:space="preserve"> </w:t>
            </w:r>
            <w:r w:rsidRPr="005E3011">
              <w:rPr>
                <w:color w:val="231F20"/>
                <w:lang w:val="sq-AL"/>
              </w:rPr>
              <w:t>e</w:t>
            </w:r>
            <w:r w:rsidRPr="005E3011">
              <w:rPr>
                <w:color w:val="231F20"/>
                <w:spacing w:val="3"/>
                <w:lang w:val="sq-AL"/>
              </w:rPr>
              <w:t xml:space="preserve"> </w:t>
            </w:r>
            <w:r w:rsidRPr="005E3011">
              <w:rPr>
                <w:color w:val="231F20"/>
                <w:lang w:val="sq-AL"/>
              </w:rPr>
              <w:t>bazuar</w:t>
            </w:r>
            <w:r w:rsidRPr="005E3011">
              <w:rPr>
                <w:color w:val="231F20"/>
                <w:spacing w:val="3"/>
                <w:lang w:val="sq-AL"/>
              </w:rPr>
              <w:t xml:space="preserve"> </w:t>
            </w:r>
            <w:r w:rsidRPr="005E3011">
              <w:rPr>
                <w:color w:val="231F20"/>
                <w:lang w:val="sq-AL"/>
              </w:rPr>
              <w:t>në</w:t>
            </w:r>
            <w:r w:rsidRPr="005E3011">
              <w:rPr>
                <w:color w:val="231F20"/>
                <w:spacing w:val="3"/>
                <w:lang w:val="sq-AL"/>
              </w:rPr>
              <w:t xml:space="preserve"> </w:t>
            </w:r>
            <w:r w:rsidRPr="005E3011">
              <w:rPr>
                <w:color w:val="231F20"/>
                <w:lang w:val="sq-AL"/>
              </w:rPr>
              <w:t>rrit-</w:t>
            </w:r>
            <w:r w:rsidRPr="005E3011">
              <w:rPr>
                <w:color w:val="231F20"/>
                <w:spacing w:val="-42"/>
                <w:lang w:val="sq-AL"/>
              </w:rPr>
              <w:t xml:space="preserve"> </w:t>
            </w:r>
            <w:r w:rsidRPr="005E3011">
              <w:rPr>
                <w:color w:val="231F20"/>
                <w:lang w:val="sq-AL"/>
              </w:rPr>
              <w:t>jen</w:t>
            </w:r>
            <w:r w:rsidRPr="005E3011">
              <w:rPr>
                <w:color w:val="231F20"/>
                <w:spacing w:val="-7"/>
                <w:lang w:val="sq-AL"/>
              </w:rPr>
              <w:t xml:space="preserve"> </w:t>
            </w:r>
            <w:r w:rsidRPr="005E3011">
              <w:rPr>
                <w:color w:val="231F20"/>
                <w:lang w:val="sq-AL"/>
              </w:rPr>
              <w:t>e</w:t>
            </w:r>
            <w:r w:rsidRPr="005E3011">
              <w:rPr>
                <w:color w:val="231F20"/>
                <w:spacing w:val="-7"/>
                <w:lang w:val="sq-AL"/>
              </w:rPr>
              <w:t xml:space="preserve"> </w:t>
            </w:r>
            <w:r w:rsidRPr="005E3011">
              <w:rPr>
                <w:color w:val="231F20"/>
                <w:lang w:val="sq-AL"/>
              </w:rPr>
              <w:t>kompetencave</w:t>
            </w:r>
          </w:p>
          <w:p w:rsidR="00367A0B" w:rsidRPr="005E3011" w:rsidRDefault="00367A0B" w:rsidP="00367A0B">
            <w:pPr>
              <w:pStyle w:val="TableParagraph"/>
              <w:spacing w:before="11"/>
              <w:rPr>
                <w:lang w:val="sq-AL"/>
              </w:rPr>
            </w:pPr>
          </w:p>
          <w:p w:rsidR="00367A0B" w:rsidRPr="005E3011" w:rsidRDefault="00367A0B" w:rsidP="00C30692">
            <w:r w:rsidRPr="005E3011">
              <w:t xml:space="preserve">Mësimdhënia dhe të </w:t>
            </w:r>
            <w:r w:rsidRPr="005E3011">
              <w:rPr>
                <w:spacing w:val="-42"/>
              </w:rPr>
              <w:t xml:space="preserve"> </w:t>
            </w:r>
            <w:proofErr w:type="spellStart"/>
            <w:r w:rsidRPr="005E3011">
              <w:t>nxënët</w:t>
            </w:r>
            <w:proofErr w:type="spellEnd"/>
            <w:r w:rsidRPr="005E3011">
              <w:rPr>
                <w:spacing w:val="-3"/>
              </w:rPr>
              <w:t xml:space="preserve"> </w:t>
            </w:r>
            <w:r w:rsidRPr="005E3011">
              <w:t>e</w:t>
            </w:r>
            <w:r w:rsidRPr="005E3011">
              <w:rPr>
                <w:spacing w:val="-2"/>
              </w:rPr>
              <w:t xml:space="preserve"> </w:t>
            </w:r>
            <w:r w:rsidRPr="005E3011">
              <w:t>integruar</w:t>
            </w:r>
          </w:p>
          <w:p w:rsidR="00367A0B" w:rsidRPr="005E3011" w:rsidRDefault="00367A0B" w:rsidP="00367A0B">
            <w:pPr>
              <w:pStyle w:val="TableParagraph"/>
              <w:spacing w:before="10"/>
              <w:rPr>
                <w:lang w:val="sq-AL"/>
              </w:rPr>
            </w:pPr>
          </w:p>
          <w:p w:rsidR="00367A0B" w:rsidRPr="005E3011" w:rsidRDefault="00367A0B" w:rsidP="00367A0B">
            <w:pPr>
              <w:spacing w:after="0" w:line="240" w:lineRule="auto"/>
              <w:rPr>
                <w:rFonts w:ascii="Times New Roman" w:eastAsia="Times New Roman" w:hAnsi="Times New Roman" w:cs="Times New Roman"/>
                <w:color w:val="000000"/>
              </w:rPr>
            </w:pPr>
            <w:r w:rsidRPr="005E3011">
              <w:rPr>
                <w:color w:val="231F20"/>
              </w:rPr>
              <w:t xml:space="preserve">Mësimdhënia dhe të </w:t>
            </w:r>
            <w:r w:rsidRPr="005E3011">
              <w:rPr>
                <w:color w:val="231F20"/>
                <w:spacing w:val="-42"/>
              </w:rPr>
              <w:t xml:space="preserve"> </w:t>
            </w:r>
            <w:proofErr w:type="spellStart"/>
            <w:r w:rsidRPr="005E3011">
              <w:rPr>
                <w:color w:val="231F20"/>
              </w:rPr>
              <w:t>nxënët</w:t>
            </w:r>
            <w:proofErr w:type="spellEnd"/>
            <w:r w:rsidRPr="005E3011">
              <w:rPr>
                <w:color w:val="231F20"/>
                <w:spacing w:val="-6"/>
              </w:rPr>
              <w:t xml:space="preserve"> </w:t>
            </w:r>
            <w:r w:rsidRPr="005E3011">
              <w:rPr>
                <w:color w:val="231F20"/>
              </w:rPr>
              <w:t>e</w:t>
            </w:r>
            <w:r w:rsidRPr="005E3011">
              <w:rPr>
                <w:color w:val="231F20"/>
                <w:spacing w:val="-6"/>
              </w:rPr>
              <w:t xml:space="preserve"> </w:t>
            </w:r>
            <w:r w:rsidRPr="005E3011">
              <w:rPr>
                <w:color w:val="231F20"/>
              </w:rPr>
              <w:t>diferencuar</w:t>
            </w:r>
          </w:p>
        </w:tc>
        <w:tc>
          <w:tcPr>
            <w:tcW w:w="2126" w:type="dxa"/>
            <w:gridSpan w:val="2"/>
          </w:tcPr>
          <w:p w:rsidR="00367A0B" w:rsidRPr="005E3011" w:rsidRDefault="00367A0B" w:rsidP="00367A0B">
            <w:pPr>
              <w:pStyle w:val="TableParagraph"/>
              <w:spacing w:line="247" w:lineRule="auto"/>
              <w:ind w:left="0" w:right="290"/>
              <w:rPr>
                <w:color w:val="231F20"/>
                <w:spacing w:val="-3"/>
                <w:lang w:val="sq-AL"/>
              </w:rPr>
            </w:pPr>
            <w:r w:rsidRPr="005E3011">
              <w:rPr>
                <w:color w:val="231F20"/>
                <w:spacing w:val="-3"/>
                <w:lang w:val="sq-AL"/>
              </w:rPr>
              <w:t xml:space="preserve">Vlerësim </w:t>
            </w:r>
            <w:proofErr w:type="spellStart"/>
            <w:r w:rsidRPr="005E3011">
              <w:rPr>
                <w:color w:val="231F20"/>
                <w:spacing w:val="-3"/>
                <w:lang w:val="sq-AL"/>
              </w:rPr>
              <w:t>somativ</w:t>
            </w:r>
            <w:proofErr w:type="spellEnd"/>
          </w:p>
          <w:p w:rsidR="00367A0B" w:rsidRPr="005E3011" w:rsidRDefault="00367A0B" w:rsidP="00367A0B">
            <w:pPr>
              <w:pStyle w:val="TableParagraph"/>
              <w:spacing w:line="249" w:lineRule="auto"/>
              <w:ind w:left="0" w:right="290"/>
              <w:rPr>
                <w:color w:val="231F20"/>
                <w:spacing w:val="-3"/>
                <w:lang w:val="sq-AL"/>
              </w:rPr>
            </w:pPr>
          </w:p>
          <w:p w:rsidR="00367A0B" w:rsidRPr="005E3011" w:rsidRDefault="00367A0B" w:rsidP="00367A0B">
            <w:pPr>
              <w:pStyle w:val="TableParagraph"/>
              <w:spacing w:line="249" w:lineRule="auto"/>
              <w:ind w:left="0" w:right="290"/>
              <w:rPr>
                <w:color w:val="231F20"/>
                <w:spacing w:val="-3"/>
                <w:lang w:val="sq-AL"/>
              </w:rPr>
            </w:pPr>
          </w:p>
          <w:p w:rsidR="00367A0B" w:rsidRPr="005E3011" w:rsidRDefault="00367A0B" w:rsidP="00367A0B">
            <w:pPr>
              <w:pStyle w:val="TableParagraph"/>
              <w:spacing w:line="249" w:lineRule="auto"/>
              <w:ind w:left="0" w:right="290"/>
              <w:rPr>
                <w:color w:val="231F20"/>
                <w:spacing w:val="-3"/>
                <w:lang w:val="sq-AL"/>
              </w:rPr>
            </w:pPr>
          </w:p>
          <w:p w:rsidR="00367A0B" w:rsidRPr="005E3011" w:rsidRDefault="00367A0B" w:rsidP="00367A0B">
            <w:pPr>
              <w:pStyle w:val="TableParagraph"/>
              <w:spacing w:line="249" w:lineRule="auto"/>
              <w:ind w:left="0" w:right="290"/>
              <w:rPr>
                <w:color w:val="231F20"/>
                <w:spacing w:val="-3"/>
                <w:lang w:val="sq-AL"/>
              </w:rPr>
            </w:pPr>
            <w:r w:rsidRPr="005E3011">
              <w:rPr>
                <w:color w:val="231F20"/>
                <w:spacing w:val="-3"/>
                <w:lang w:val="sq-AL"/>
              </w:rPr>
              <w:t xml:space="preserve">Vlerësim </w:t>
            </w:r>
            <w:proofErr w:type="spellStart"/>
            <w:r w:rsidRPr="005E3011">
              <w:rPr>
                <w:color w:val="231F20"/>
                <w:spacing w:val="-3"/>
                <w:lang w:val="sq-AL"/>
              </w:rPr>
              <w:t>formativ</w:t>
            </w:r>
            <w:proofErr w:type="spellEnd"/>
          </w:p>
          <w:p w:rsidR="00367A0B" w:rsidRPr="005E3011" w:rsidRDefault="00367A0B" w:rsidP="00367A0B">
            <w:pPr>
              <w:pStyle w:val="TableParagraph"/>
              <w:spacing w:line="249" w:lineRule="auto"/>
              <w:ind w:left="80" w:right="290"/>
              <w:rPr>
                <w:color w:val="231F20"/>
                <w:spacing w:val="-3"/>
                <w:lang w:val="sq-AL"/>
              </w:rPr>
            </w:pPr>
          </w:p>
          <w:p w:rsidR="00367A0B" w:rsidRPr="005E3011" w:rsidRDefault="00367A0B" w:rsidP="00367A0B">
            <w:pPr>
              <w:pStyle w:val="TableParagraph"/>
              <w:spacing w:line="249" w:lineRule="auto"/>
              <w:ind w:left="80" w:right="290"/>
              <w:rPr>
                <w:color w:val="231F20"/>
                <w:spacing w:val="-3"/>
                <w:lang w:val="sq-AL"/>
              </w:rPr>
            </w:pPr>
          </w:p>
          <w:p w:rsidR="00367A0B" w:rsidRPr="005E3011" w:rsidRDefault="00367A0B" w:rsidP="00367A0B">
            <w:pPr>
              <w:pStyle w:val="TableParagraph"/>
              <w:spacing w:line="249" w:lineRule="auto"/>
              <w:ind w:left="80" w:right="290"/>
              <w:rPr>
                <w:color w:val="231F20"/>
                <w:spacing w:val="-3"/>
                <w:lang w:val="sq-AL"/>
              </w:rPr>
            </w:pPr>
          </w:p>
          <w:p w:rsidR="00367A0B" w:rsidRPr="005E3011" w:rsidRDefault="00367A0B" w:rsidP="00367A0B">
            <w:pPr>
              <w:pStyle w:val="TableParagraph"/>
              <w:spacing w:line="249" w:lineRule="auto"/>
              <w:ind w:left="80" w:right="290"/>
              <w:rPr>
                <w:color w:val="231F20"/>
                <w:lang w:val="sq-AL"/>
              </w:rPr>
            </w:pPr>
            <w:r w:rsidRPr="005E3011">
              <w:rPr>
                <w:color w:val="231F20"/>
                <w:spacing w:val="-3"/>
                <w:lang w:val="sq-AL"/>
              </w:rPr>
              <w:t xml:space="preserve">Vlerësim </w:t>
            </w:r>
            <w:r w:rsidRPr="005E3011">
              <w:rPr>
                <w:color w:val="231F20"/>
                <w:spacing w:val="-2"/>
                <w:lang w:val="sq-AL"/>
              </w:rPr>
              <w:t>i</w:t>
            </w:r>
            <w:r w:rsidRPr="005E3011">
              <w:rPr>
                <w:color w:val="231F20"/>
                <w:spacing w:val="-42"/>
                <w:lang w:val="sq-AL"/>
              </w:rPr>
              <w:t xml:space="preserve">       </w:t>
            </w:r>
            <w:r w:rsidRPr="005E3011">
              <w:rPr>
                <w:color w:val="231F20"/>
                <w:lang w:val="sq-AL"/>
              </w:rPr>
              <w:t xml:space="preserve">vazhdueshëm </w:t>
            </w:r>
          </w:p>
          <w:p w:rsidR="00367A0B" w:rsidRPr="005E3011" w:rsidRDefault="00367A0B" w:rsidP="00367A0B">
            <w:pPr>
              <w:pStyle w:val="TableParagraph"/>
              <w:spacing w:line="249" w:lineRule="auto"/>
              <w:ind w:left="80" w:right="290"/>
              <w:rPr>
                <w:lang w:val="sq-AL"/>
              </w:rPr>
            </w:pPr>
          </w:p>
          <w:p w:rsidR="00367A0B" w:rsidRPr="005E3011" w:rsidRDefault="00367A0B" w:rsidP="00367A0B">
            <w:pPr>
              <w:pStyle w:val="TableParagraph"/>
              <w:rPr>
                <w:lang w:val="sq-AL"/>
              </w:rPr>
            </w:pPr>
          </w:p>
          <w:p w:rsidR="00367A0B" w:rsidRPr="005E3011" w:rsidRDefault="00367A0B" w:rsidP="00367A0B">
            <w:pPr>
              <w:pStyle w:val="TableParagraph"/>
              <w:spacing w:line="249" w:lineRule="auto"/>
              <w:ind w:left="80" w:right="91"/>
              <w:rPr>
                <w:color w:val="231F20"/>
                <w:lang w:val="sq-AL"/>
              </w:rPr>
            </w:pPr>
            <w:r w:rsidRPr="005E3011">
              <w:rPr>
                <w:color w:val="231F20"/>
                <w:lang w:val="sq-AL"/>
              </w:rPr>
              <w:t>Vlerësim</w:t>
            </w:r>
            <w:r w:rsidRPr="005E3011">
              <w:rPr>
                <w:color w:val="231F20"/>
                <w:spacing w:val="1"/>
                <w:lang w:val="sq-AL"/>
              </w:rPr>
              <w:t xml:space="preserve"> </w:t>
            </w:r>
            <w:r w:rsidRPr="005E3011">
              <w:rPr>
                <w:color w:val="231F20"/>
                <w:lang w:val="sq-AL"/>
              </w:rPr>
              <w:t xml:space="preserve">përmbledhës </w:t>
            </w:r>
          </w:p>
          <w:p w:rsidR="00367A0B" w:rsidRPr="005E3011" w:rsidRDefault="00367A0B" w:rsidP="00367A0B">
            <w:pPr>
              <w:pStyle w:val="TableParagraph"/>
              <w:spacing w:line="249" w:lineRule="auto"/>
              <w:ind w:left="80" w:right="91"/>
              <w:rPr>
                <w:color w:val="231F20"/>
                <w:lang w:val="sq-AL"/>
              </w:rPr>
            </w:pPr>
          </w:p>
          <w:p w:rsidR="00367A0B" w:rsidRPr="005E3011" w:rsidRDefault="00367A0B" w:rsidP="00367A0B">
            <w:pPr>
              <w:pStyle w:val="TableParagraph"/>
              <w:spacing w:line="249" w:lineRule="auto"/>
              <w:ind w:left="80" w:right="91"/>
              <w:rPr>
                <w:lang w:val="sq-AL"/>
              </w:rPr>
            </w:pPr>
            <w:r w:rsidRPr="005E3011">
              <w:rPr>
                <w:color w:val="231F20"/>
                <w:lang w:val="sq-AL"/>
              </w:rPr>
              <w:t>( Vendos instrumentet)</w:t>
            </w:r>
          </w:p>
          <w:p w:rsidR="00367A0B" w:rsidRPr="005E3011" w:rsidRDefault="00367A0B" w:rsidP="00367A0B">
            <w:pPr>
              <w:rPr>
                <w:rFonts w:ascii="Times New Roman" w:eastAsia="Times New Roman" w:hAnsi="Times New Roman" w:cs="Times New Roman"/>
                <w:color w:val="000000"/>
              </w:rPr>
            </w:pPr>
          </w:p>
        </w:tc>
        <w:tc>
          <w:tcPr>
            <w:tcW w:w="1312" w:type="dxa"/>
          </w:tcPr>
          <w:p w:rsidR="00367A0B" w:rsidRPr="005E3011" w:rsidRDefault="00367A0B" w:rsidP="00367A0B">
            <w:pPr>
              <w:rPr>
                <w:rFonts w:ascii="Times New Roman" w:hAnsi="Times New Roman" w:cs="Times New Roman"/>
              </w:rPr>
            </w:pPr>
            <w:r w:rsidRPr="005E3011">
              <w:rPr>
                <w:rFonts w:ascii="Times New Roman" w:hAnsi="Times New Roman" w:cs="Times New Roman"/>
              </w:rPr>
              <w:t>Gjuhë shqipe</w:t>
            </w:r>
          </w:p>
          <w:p w:rsidR="00367A0B" w:rsidRPr="005E3011" w:rsidRDefault="00367A0B" w:rsidP="00367A0B">
            <w:pPr>
              <w:rPr>
                <w:rFonts w:ascii="Times New Roman" w:hAnsi="Times New Roman" w:cs="Times New Roman"/>
                <w:spacing w:val="1"/>
              </w:rPr>
            </w:pPr>
            <w:r w:rsidRPr="005E3011">
              <w:rPr>
                <w:rFonts w:ascii="Times New Roman" w:hAnsi="Times New Roman" w:cs="Times New Roman"/>
              </w:rPr>
              <w:t>Shoqëria dhe mjedisi</w:t>
            </w:r>
            <w:r w:rsidRPr="005E3011">
              <w:rPr>
                <w:rFonts w:ascii="Times New Roman" w:hAnsi="Times New Roman" w:cs="Times New Roman"/>
                <w:spacing w:val="1"/>
              </w:rPr>
              <w:t xml:space="preserve"> </w:t>
            </w:r>
          </w:p>
          <w:p w:rsidR="00367A0B" w:rsidRPr="005E3011" w:rsidRDefault="00367A0B" w:rsidP="00367A0B">
            <w:pPr>
              <w:rPr>
                <w:rFonts w:ascii="Times New Roman" w:hAnsi="Times New Roman" w:cs="Times New Roman"/>
              </w:rPr>
            </w:pPr>
            <w:r w:rsidRPr="005E3011">
              <w:rPr>
                <w:rFonts w:ascii="Times New Roman" w:hAnsi="Times New Roman" w:cs="Times New Roman"/>
              </w:rPr>
              <w:t>Edukatë</w:t>
            </w:r>
            <w:r w:rsidRPr="005E3011">
              <w:rPr>
                <w:rFonts w:ascii="Times New Roman" w:hAnsi="Times New Roman" w:cs="Times New Roman"/>
                <w:spacing w:val="-7"/>
              </w:rPr>
              <w:t xml:space="preserve"> </w:t>
            </w:r>
            <w:r w:rsidRPr="005E3011">
              <w:rPr>
                <w:rFonts w:ascii="Times New Roman" w:hAnsi="Times New Roman" w:cs="Times New Roman"/>
              </w:rPr>
              <w:t>figurative</w:t>
            </w:r>
          </w:p>
          <w:p w:rsidR="00367A0B" w:rsidRPr="005E3011" w:rsidRDefault="00367A0B" w:rsidP="00367A0B">
            <w:pPr>
              <w:rPr>
                <w:rFonts w:ascii="Times New Roman" w:hAnsi="Times New Roman" w:cs="Times New Roman"/>
              </w:rPr>
            </w:pPr>
            <w:r w:rsidRPr="005E3011">
              <w:rPr>
                <w:rFonts w:ascii="Times New Roman" w:hAnsi="Times New Roman" w:cs="Times New Roman"/>
              </w:rPr>
              <w:t>Edukatë</w:t>
            </w:r>
            <w:r w:rsidRPr="005E3011">
              <w:rPr>
                <w:rFonts w:ascii="Times New Roman" w:hAnsi="Times New Roman" w:cs="Times New Roman"/>
                <w:spacing w:val="-11"/>
              </w:rPr>
              <w:t xml:space="preserve"> </w:t>
            </w:r>
            <w:r w:rsidRPr="005E3011">
              <w:rPr>
                <w:rFonts w:ascii="Times New Roman" w:hAnsi="Times New Roman" w:cs="Times New Roman"/>
              </w:rPr>
              <w:t>fizike,</w:t>
            </w:r>
            <w:r w:rsidRPr="005E3011">
              <w:rPr>
                <w:rFonts w:ascii="Times New Roman" w:hAnsi="Times New Roman" w:cs="Times New Roman"/>
                <w:spacing w:val="-11"/>
              </w:rPr>
              <w:t xml:space="preserve"> </w:t>
            </w:r>
            <w:r w:rsidRPr="005E3011">
              <w:rPr>
                <w:rFonts w:ascii="Times New Roman" w:hAnsi="Times New Roman" w:cs="Times New Roman"/>
              </w:rPr>
              <w:t>sportet</w:t>
            </w:r>
            <w:r w:rsidRPr="005E3011">
              <w:rPr>
                <w:rFonts w:ascii="Times New Roman" w:hAnsi="Times New Roman" w:cs="Times New Roman"/>
                <w:spacing w:val="-11"/>
              </w:rPr>
              <w:t xml:space="preserve"> </w:t>
            </w:r>
            <w:r w:rsidRPr="005E3011">
              <w:rPr>
                <w:rFonts w:ascii="Times New Roman" w:hAnsi="Times New Roman" w:cs="Times New Roman"/>
              </w:rPr>
              <w:t>dhe</w:t>
            </w:r>
            <w:r w:rsidRPr="005E3011">
              <w:rPr>
                <w:rFonts w:ascii="Times New Roman" w:hAnsi="Times New Roman" w:cs="Times New Roman"/>
                <w:spacing w:val="-42"/>
              </w:rPr>
              <w:t xml:space="preserve"> </w:t>
            </w:r>
            <w:r w:rsidRPr="005E3011">
              <w:rPr>
                <w:rFonts w:ascii="Times New Roman" w:hAnsi="Times New Roman" w:cs="Times New Roman"/>
              </w:rPr>
              <w:t>shëndeti</w:t>
            </w:r>
          </w:p>
          <w:p w:rsidR="00367A0B" w:rsidRPr="005E3011" w:rsidRDefault="00367A0B" w:rsidP="00367A0B">
            <w:pPr>
              <w:rPr>
                <w:rFonts w:ascii="Times New Roman" w:hAnsi="Times New Roman" w:cs="Times New Roman"/>
                <w:spacing w:val="-42"/>
              </w:rPr>
            </w:pPr>
            <w:r w:rsidRPr="005E3011">
              <w:rPr>
                <w:rFonts w:ascii="Times New Roman" w:hAnsi="Times New Roman" w:cs="Times New Roman"/>
              </w:rPr>
              <w:t>Shkathtësi</w:t>
            </w:r>
            <w:r w:rsidRPr="005E3011">
              <w:rPr>
                <w:rFonts w:ascii="Times New Roman" w:hAnsi="Times New Roman" w:cs="Times New Roman"/>
                <w:spacing w:val="-11"/>
              </w:rPr>
              <w:t xml:space="preserve"> </w:t>
            </w:r>
            <w:r w:rsidRPr="005E3011">
              <w:rPr>
                <w:rFonts w:ascii="Times New Roman" w:hAnsi="Times New Roman" w:cs="Times New Roman"/>
              </w:rPr>
              <w:t>për</w:t>
            </w:r>
            <w:r w:rsidRPr="005E3011">
              <w:rPr>
                <w:rFonts w:ascii="Times New Roman" w:hAnsi="Times New Roman" w:cs="Times New Roman"/>
                <w:spacing w:val="-11"/>
              </w:rPr>
              <w:t xml:space="preserve"> </w:t>
            </w:r>
            <w:r w:rsidRPr="005E3011">
              <w:rPr>
                <w:rFonts w:ascii="Times New Roman" w:hAnsi="Times New Roman" w:cs="Times New Roman"/>
              </w:rPr>
              <w:t>jetë</w:t>
            </w:r>
            <w:r w:rsidRPr="005E3011">
              <w:rPr>
                <w:rFonts w:ascii="Times New Roman" w:hAnsi="Times New Roman" w:cs="Times New Roman"/>
                <w:spacing w:val="-42"/>
              </w:rPr>
              <w:t xml:space="preserve"> </w:t>
            </w:r>
          </w:p>
          <w:p w:rsidR="00367A0B" w:rsidRPr="005E3011" w:rsidRDefault="00367A0B" w:rsidP="00367A0B">
            <w:pPr>
              <w:rPr>
                <w:rFonts w:ascii="Times New Roman" w:hAnsi="Times New Roman" w:cs="Times New Roman"/>
              </w:rPr>
            </w:pPr>
            <w:r w:rsidRPr="005E3011">
              <w:rPr>
                <w:color w:val="231F20"/>
              </w:rPr>
              <w:t>Çështjet</w:t>
            </w:r>
            <w:r w:rsidRPr="005E3011">
              <w:rPr>
                <w:color w:val="231F20"/>
                <w:spacing w:val="1"/>
              </w:rPr>
              <w:t xml:space="preserve"> </w:t>
            </w:r>
            <w:proofErr w:type="spellStart"/>
            <w:r w:rsidRPr="005E3011">
              <w:rPr>
                <w:color w:val="231F20"/>
              </w:rPr>
              <w:t>ndërkurrikulare</w:t>
            </w:r>
            <w:proofErr w:type="spellEnd"/>
          </w:p>
          <w:p w:rsidR="00367A0B" w:rsidRPr="005E3011" w:rsidRDefault="00367A0B" w:rsidP="00367A0B">
            <w:pPr>
              <w:pStyle w:val="BodyText"/>
              <w:rPr>
                <w:sz w:val="22"/>
                <w:szCs w:val="22"/>
              </w:rPr>
            </w:pPr>
            <w:r w:rsidRPr="005E3011">
              <w:rPr>
                <w:color w:val="231F20"/>
                <w:sz w:val="22"/>
                <w:szCs w:val="22"/>
              </w:rPr>
              <w:t>Edukimi</w:t>
            </w:r>
            <w:r w:rsidRPr="005E3011">
              <w:rPr>
                <w:color w:val="231F20"/>
                <w:spacing w:val="-1"/>
                <w:sz w:val="22"/>
                <w:szCs w:val="22"/>
              </w:rPr>
              <w:t xml:space="preserve"> </w:t>
            </w:r>
            <w:r w:rsidRPr="005E3011">
              <w:rPr>
                <w:color w:val="231F20"/>
                <w:sz w:val="22"/>
                <w:szCs w:val="22"/>
              </w:rPr>
              <w:t>për</w:t>
            </w:r>
            <w:r w:rsidRPr="005E3011">
              <w:rPr>
                <w:color w:val="231F20"/>
                <w:spacing w:val="-1"/>
                <w:sz w:val="22"/>
                <w:szCs w:val="22"/>
              </w:rPr>
              <w:t xml:space="preserve"> </w:t>
            </w:r>
            <w:r w:rsidRPr="005E3011">
              <w:rPr>
                <w:color w:val="231F20"/>
                <w:sz w:val="22"/>
                <w:szCs w:val="22"/>
              </w:rPr>
              <w:t>medie</w:t>
            </w:r>
          </w:p>
          <w:p w:rsidR="00367A0B" w:rsidRPr="005E3011" w:rsidRDefault="00367A0B" w:rsidP="00367A0B">
            <w:pPr>
              <w:pStyle w:val="BodyText"/>
              <w:spacing w:before="165" w:line="249" w:lineRule="auto"/>
              <w:rPr>
                <w:sz w:val="22"/>
                <w:szCs w:val="22"/>
              </w:rPr>
            </w:pPr>
            <w:r w:rsidRPr="005E3011">
              <w:rPr>
                <w:color w:val="231F20"/>
                <w:sz w:val="22"/>
                <w:szCs w:val="22"/>
              </w:rPr>
              <w:t>Edukimi</w:t>
            </w:r>
            <w:r w:rsidRPr="005E3011">
              <w:rPr>
                <w:color w:val="231F20"/>
                <w:spacing w:val="-2"/>
                <w:sz w:val="22"/>
                <w:szCs w:val="22"/>
              </w:rPr>
              <w:t xml:space="preserve"> </w:t>
            </w:r>
            <w:r w:rsidRPr="005E3011">
              <w:rPr>
                <w:color w:val="231F20"/>
                <w:sz w:val="22"/>
                <w:szCs w:val="22"/>
              </w:rPr>
              <w:t>për</w:t>
            </w:r>
            <w:r w:rsidRPr="005E3011">
              <w:rPr>
                <w:color w:val="231F20"/>
                <w:spacing w:val="-1"/>
                <w:sz w:val="22"/>
                <w:szCs w:val="22"/>
              </w:rPr>
              <w:t xml:space="preserve"> </w:t>
            </w:r>
            <w:r w:rsidRPr="005E3011">
              <w:rPr>
                <w:color w:val="231F20"/>
                <w:sz w:val="22"/>
                <w:szCs w:val="22"/>
              </w:rPr>
              <w:t>paqe</w:t>
            </w:r>
          </w:p>
          <w:p w:rsidR="00A15D15" w:rsidRDefault="00367A0B" w:rsidP="00367A0B">
            <w:pPr>
              <w:pStyle w:val="BodyText"/>
              <w:spacing w:before="165" w:line="249" w:lineRule="auto"/>
              <w:rPr>
                <w:color w:val="231F20"/>
                <w:sz w:val="22"/>
                <w:szCs w:val="22"/>
              </w:rPr>
            </w:pPr>
            <w:r w:rsidRPr="005E3011">
              <w:rPr>
                <w:color w:val="231F20"/>
                <w:sz w:val="22"/>
                <w:szCs w:val="22"/>
              </w:rPr>
              <w:t>Arsimimi</w:t>
            </w:r>
            <w:r w:rsidRPr="005E3011">
              <w:rPr>
                <w:color w:val="231F20"/>
                <w:spacing w:val="3"/>
                <w:sz w:val="22"/>
                <w:szCs w:val="22"/>
              </w:rPr>
              <w:t xml:space="preserve"> </w:t>
            </w:r>
            <w:r w:rsidRPr="005E3011">
              <w:rPr>
                <w:color w:val="231F20"/>
                <w:sz w:val="22"/>
                <w:szCs w:val="22"/>
              </w:rPr>
              <w:t>për</w:t>
            </w:r>
            <w:r w:rsidRPr="005E3011">
              <w:rPr>
                <w:color w:val="231F20"/>
                <w:spacing w:val="-42"/>
                <w:sz w:val="22"/>
                <w:szCs w:val="22"/>
              </w:rPr>
              <w:t xml:space="preserve"> </w:t>
            </w:r>
            <w:r w:rsidRPr="005E3011">
              <w:rPr>
                <w:color w:val="231F20"/>
                <w:sz w:val="22"/>
                <w:szCs w:val="22"/>
              </w:rPr>
              <w:t>zhvillimin e</w:t>
            </w:r>
            <w:r w:rsidRPr="005E3011">
              <w:rPr>
                <w:color w:val="231F20"/>
                <w:spacing w:val="1"/>
                <w:sz w:val="22"/>
                <w:szCs w:val="22"/>
              </w:rPr>
              <w:t xml:space="preserve"> </w:t>
            </w:r>
            <w:r w:rsidR="00A15D15" w:rsidRPr="005E3011">
              <w:rPr>
                <w:color w:val="231F20"/>
                <w:sz w:val="22"/>
                <w:szCs w:val="22"/>
              </w:rPr>
              <w:t>qëndrueshë</w:t>
            </w:r>
            <w:r w:rsidR="00A15D15" w:rsidRPr="005E3011">
              <w:rPr>
                <w:color w:val="231F20"/>
                <w:sz w:val="22"/>
                <w:szCs w:val="22"/>
              </w:rPr>
              <w:lastRenderedPageBreak/>
              <w:t xml:space="preserve">m </w:t>
            </w:r>
          </w:p>
          <w:p w:rsidR="00367A0B" w:rsidRPr="005E3011" w:rsidRDefault="00A15D15" w:rsidP="00367A0B">
            <w:pPr>
              <w:pStyle w:val="BodyText"/>
              <w:spacing w:before="165" w:line="249" w:lineRule="auto"/>
              <w:rPr>
                <w:sz w:val="22"/>
                <w:szCs w:val="22"/>
              </w:rPr>
            </w:pPr>
            <w:r w:rsidRPr="005E3011">
              <w:rPr>
                <w:color w:val="231F20"/>
                <w:sz w:val="22"/>
                <w:szCs w:val="22"/>
              </w:rPr>
              <w:t>Edukimi</w:t>
            </w:r>
            <w:r w:rsidR="00367A0B" w:rsidRPr="005E3011">
              <w:rPr>
                <w:color w:val="231F20"/>
                <w:spacing w:val="-2"/>
                <w:sz w:val="22"/>
                <w:szCs w:val="22"/>
              </w:rPr>
              <w:t xml:space="preserve"> </w:t>
            </w:r>
            <w:r w:rsidR="00367A0B" w:rsidRPr="005E3011">
              <w:rPr>
                <w:color w:val="231F20"/>
                <w:sz w:val="22"/>
                <w:szCs w:val="22"/>
              </w:rPr>
              <w:t>për</w:t>
            </w:r>
            <w:r w:rsidR="00367A0B" w:rsidRPr="005E3011">
              <w:rPr>
                <w:color w:val="231F20"/>
                <w:spacing w:val="-1"/>
                <w:sz w:val="22"/>
                <w:szCs w:val="22"/>
              </w:rPr>
              <w:t xml:space="preserve"> </w:t>
            </w:r>
            <w:r w:rsidR="00367A0B" w:rsidRPr="005E3011">
              <w:rPr>
                <w:color w:val="231F20"/>
                <w:sz w:val="22"/>
                <w:szCs w:val="22"/>
              </w:rPr>
              <w:t>paqe</w:t>
            </w:r>
          </w:p>
          <w:p w:rsidR="00367A0B" w:rsidRPr="005E3011" w:rsidRDefault="00367A0B" w:rsidP="00367A0B">
            <w:pPr>
              <w:pStyle w:val="BodyText"/>
              <w:spacing w:before="165" w:line="249" w:lineRule="auto"/>
              <w:rPr>
                <w:sz w:val="22"/>
                <w:szCs w:val="22"/>
              </w:rPr>
            </w:pPr>
            <w:r w:rsidRPr="005E3011">
              <w:rPr>
                <w:color w:val="231F20"/>
                <w:sz w:val="22"/>
                <w:szCs w:val="22"/>
              </w:rPr>
              <w:t xml:space="preserve">Globalizmi dhe </w:t>
            </w:r>
            <w:proofErr w:type="spellStart"/>
            <w:r w:rsidRPr="005E3011">
              <w:rPr>
                <w:color w:val="231F20"/>
                <w:sz w:val="22"/>
                <w:szCs w:val="22"/>
              </w:rPr>
              <w:t>ndërmarrësia</w:t>
            </w:r>
            <w:proofErr w:type="spellEnd"/>
          </w:p>
          <w:p w:rsidR="00367A0B" w:rsidRPr="005E3011" w:rsidRDefault="00367A0B" w:rsidP="00367A0B">
            <w:pPr>
              <w:rPr>
                <w:color w:val="00B0F0"/>
              </w:rPr>
            </w:pPr>
            <w:r w:rsidRPr="005E3011">
              <w:br w:type="column"/>
            </w:r>
          </w:p>
        </w:tc>
        <w:tc>
          <w:tcPr>
            <w:tcW w:w="1471" w:type="dxa"/>
          </w:tcPr>
          <w:p w:rsidR="005E3011" w:rsidRPr="005E3011" w:rsidRDefault="005E3011" w:rsidP="005E3011">
            <w:pPr>
              <w:pStyle w:val="TableParagraph"/>
              <w:spacing w:line="249" w:lineRule="auto"/>
              <w:ind w:left="0" w:right="519"/>
              <w:rPr>
                <w:color w:val="231F20"/>
                <w:lang w:val="sq-AL"/>
              </w:rPr>
            </w:pPr>
            <w:r w:rsidRPr="005E3011">
              <w:rPr>
                <w:color w:val="231F20"/>
                <w:lang w:val="sq-AL"/>
              </w:rPr>
              <w:lastRenderedPageBreak/>
              <w:t>“Njeriu dhe natyra 4”</w:t>
            </w:r>
          </w:p>
          <w:p w:rsidR="005E3011" w:rsidRPr="005E3011" w:rsidRDefault="005E3011" w:rsidP="005E3011">
            <w:pPr>
              <w:pStyle w:val="TableParagraph"/>
              <w:spacing w:line="249" w:lineRule="auto"/>
              <w:ind w:left="80" w:right="519"/>
              <w:rPr>
                <w:color w:val="231F20"/>
                <w:lang w:val="sq-AL"/>
              </w:rPr>
            </w:pPr>
          </w:p>
          <w:p w:rsidR="005E3011" w:rsidRPr="005E3011" w:rsidRDefault="005E3011" w:rsidP="005E3011">
            <w:pPr>
              <w:pStyle w:val="TableParagraph"/>
              <w:spacing w:line="249" w:lineRule="auto"/>
              <w:ind w:left="80" w:right="519"/>
              <w:rPr>
                <w:lang w:val="sq-AL"/>
              </w:rPr>
            </w:pPr>
            <w:r w:rsidRPr="005E3011">
              <w:rPr>
                <w:color w:val="231F20"/>
                <w:lang w:val="sq-AL"/>
              </w:rPr>
              <w:t>“Njeriu dhe natyra 4 - fletore pune”</w:t>
            </w:r>
          </w:p>
          <w:p w:rsidR="00367A0B" w:rsidRPr="005E3011" w:rsidRDefault="00367A0B" w:rsidP="00367A0B">
            <w:pPr>
              <w:pStyle w:val="TableParagraph"/>
              <w:spacing w:before="11"/>
              <w:rPr>
                <w:lang w:val="sq-AL"/>
              </w:rPr>
            </w:pPr>
          </w:p>
          <w:p w:rsidR="00367A0B" w:rsidRPr="005E3011" w:rsidRDefault="00000000" w:rsidP="00367A0B">
            <w:pPr>
              <w:pStyle w:val="TableParagraph"/>
              <w:spacing w:line="249" w:lineRule="auto"/>
              <w:ind w:left="80" w:right="334"/>
              <w:rPr>
                <w:lang w:val="sq-AL"/>
              </w:rPr>
            </w:pPr>
            <w:hyperlink r:id="rId10" w:history="1">
              <w:r w:rsidR="00367A0B" w:rsidRPr="005E3011">
                <w:rPr>
                  <w:rStyle w:val="Hyperlink"/>
                  <w:lang w:val="sq-AL"/>
                </w:rPr>
                <w:t>https://librat.net/</w:t>
              </w:r>
            </w:hyperlink>
          </w:p>
          <w:p w:rsidR="00367A0B" w:rsidRPr="005E3011" w:rsidRDefault="00367A0B" w:rsidP="00367A0B">
            <w:pPr>
              <w:pStyle w:val="TableParagraph"/>
              <w:spacing w:line="249" w:lineRule="auto"/>
              <w:ind w:left="80" w:right="334"/>
              <w:rPr>
                <w:lang w:val="sq-AL"/>
              </w:rPr>
            </w:pPr>
          </w:p>
          <w:p w:rsidR="00367A0B" w:rsidRPr="005E3011" w:rsidRDefault="00367A0B" w:rsidP="00367A0B">
            <w:pPr>
              <w:pStyle w:val="TableParagraph"/>
              <w:spacing w:line="249" w:lineRule="auto"/>
              <w:ind w:left="80" w:right="334"/>
              <w:rPr>
                <w:lang w:val="sq-AL"/>
              </w:rPr>
            </w:pPr>
          </w:p>
          <w:p w:rsidR="00367A0B" w:rsidRPr="005E3011" w:rsidRDefault="00367A0B" w:rsidP="00367A0B">
            <w:pPr>
              <w:pStyle w:val="TableParagraph"/>
              <w:spacing w:line="249" w:lineRule="auto"/>
              <w:ind w:left="80" w:right="334"/>
              <w:rPr>
                <w:lang w:val="sq-AL"/>
              </w:rPr>
            </w:pPr>
          </w:p>
          <w:p w:rsidR="00367A0B" w:rsidRPr="005E3011" w:rsidRDefault="00367A0B" w:rsidP="00367A0B">
            <w:pPr>
              <w:rPr>
                <w:rFonts w:ascii="Times New Roman" w:eastAsia="Times New Roman" w:hAnsi="Times New Roman" w:cs="Times New Roman"/>
                <w:color w:val="000000"/>
              </w:rPr>
            </w:pPr>
          </w:p>
        </w:tc>
      </w:tr>
    </w:tbl>
    <w:p w:rsidR="00CF7667" w:rsidRPr="005E3011" w:rsidRDefault="00CF7667"/>
    <w:sectPr w:rsidR="00CF7667" w:rsidRPr="005E3011">
      <w:headerReference w:type="even" r:id="rId11"/>
      <w:headerReference w:type="default" r:id="rId12"/>
      <w:footerReference w:type="even" r:id="rId13"/>
      <w:footerReference w:type="default" r:id="rId14"/>
      <w:headerReference w:type="first" r:id="rId15"/>
      <w:footerReference w:type="first" r:id="rId16"/>
      <w:pgSz w:w="16834" w:h="11909" w:orient="landscape"/>
      <w:pgMar w:top="576" w:right="432" w:bottom="432" w:left="576"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6766" w:rsidRDefault="004B6766" w:rsidP="00430AAA">
      <w:pPr>
        <w:spacing w:after="0" w:line="240" w:lineRule="auto"/>
      </w:pPr>
      <w:r>
        <w:separator/>
      </w:r>
    </w:p>
  </w:endnote>
  <w:endnote w:type="continuationSeparator" w:id="0">
    <w:p w:rsidR="004B6766" w:rsidRDefault="004B6766" w:rsidP="00430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3" w:usb1="08070000" w:usb2="00000010" w:usb3="00000000" w:csb0="00020001" w:csb1="00000000"/>
  </w:font>
  <w:font w:name="Tahoma">
    <w:altName w:val="Tahoma"/>
    <w:panose1 w:val="020B0604030504040204"/>
    <w:charset w:val="00"/>
    <w:family w:val="swiss"/>
    <w:pitch w:val="variable"/>
    <w:sig w:usb0="E1002EFF" w:usb1="C000605B" w:usb2="00000029" w:usb3="00000000" w:csb0="000101FF" w:csb1="00000000"/>
  </w:font>
  <w:font w:name="GillSansMT">
    <w:altName w:val="MS Gothic"/>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13B5" w:rsidRDefault="003B13B5">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13B5" w:rsidRDefault="003B13B5">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13B5" w:rsidRDefault="003B13B5">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6766" w:rsidRDefault="004B6766" w:rsidP="00430AAA">
      <w:pPr>
        <w:spacing w:after="0" w:line="240" w:lineRule="auto"/>
      </w:pPr>
      <w:r>
        <w:separator/>
      </w:r>
    </w:p>
  </w:footnote>
  <w:footnote w:type="continuationSeparator" w:id="0">
    <w:p w:rsidR="004B6766" w:rsidRDefault="004B6766" w:rsidP="00430A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13B5" w:rsidRDefault="003B13B5">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13B5" w:rsidRDefault="003B13B5">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13B5" w:rsidRDefault="003B13B5">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3CB7"/>
    <w:multiLevelType w:val="hybridMultilevel"/>
    <w:tmpl w:val="4430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5D0CDC"/>
    <w:multiLevelType w:val="hybridMultilevel"/>
    <w:tmpl w:val="8C701D4C"/>
    <w:lvl w:ilvl="0" w:tplc="27A6795E">
      <w:start w:val="14"/>
      <w:numFmt w:val="decimal"/>
      <w:lvlText w:val="%1."/>
      <w:lvlJc w:val="left"/>
      <w:pPr>
        <w:ind w:left="829" w:hanging="360"/>
      </w:pPr>
      <w:rPr>
        <w:rFonts w:hint="default"/>
      </w:rPr>
    </w:lvl>
    <w:lvl w:ilvl="1" w:tplc="041C0019" w:tentative="1">
      <w:start w:val="1"/>
      <w:numFmt w:val="lowerLetter"/>
      <w:lvlText w:val="%2."/>
      <w:lvlJc w:val="left"/>
      <w:pPr>
        <w:ind w:left="1549" w:hanging="360"/>
      </w:pPr>
    </w:lvl>
    <w:lvl w:ilvl="2" w:tplc="041C001B" w:tentative="1">
      <w:start w:val="1"/>
      <w:numFmt w:val="lowerRoman"/>
      <w:lvlText w:val="%3."/>
      <w:lvlJc w:val="right"/>
      <w:pPr>
        <w:ind w:left="2269" w:hanging="180"/>
      </w:pPr>
    </w:lvl>
    <w:lvl w:ilvl="3" w:tplc="041C000F" w:tentative="1">
      <w:start w:val="1"/>
      <w:numFmt w:val="decimal"/>
      <w:lvlText w:val="%4."/>
      <w:lvlJc w:val="left"/>
      <w:pPr>
        <w:ind w:left="2989" w:hanging="360"/>
      </w:pPr>
    </w:lvl>
    <w:lvl w:ilvl="4" w:tplc="041C0019" w:tentative="1">
      <w:start w:val="1"/>
      <w:numFmt w:val="lowerLetter"/>
      <w:lvlText w:val="%5."/>
      <w:lvlJc w:val="left"/>
      <w:pPr>
        <w:ind w:left="3709" w:hanging="360"/>
      </w:pPr>
    </w:lvl>
    <w:lvl w:ilvl="5" w:tplc="041C001B" w:tentative="1">
      <w:start w:val="1"/>
      <w:numFmt w:val="lowerRoman"/>
      <w:lvlText w:val="%6."/>
      <w:lvlJc w:val="right"/>
      <w:pPr>
        <w:ind w:left="4429" w:hanging="180"/>
      </w:pPr>
    </w:lvl>
    <w:lvl w:ilvl="6" w:tplc="041C000F" w:tentative="1">
      <w:start w:val="1"/>
      <w:numFmt w:val="decimal"/>
      <w:lvlText w:val="%7."/>
      <w:lvlJc w:val="left"/>
      <w:pPr>
        <w:ind w:left="5149" w:hanging="360"/>
      </w:pPr>
    </w:lvl>
    <w:lvl w:ilvl="7" w:tplc="041C0019" w:tentative="1">
      <w:start w:val="1"/>
      <w:numFmt w:val="lowerLetter"/>
      <w:lvlText w:val="%8."/>
      <w:lvlJc w:val="left"/>
      <w:pPr>
        <w:ind w:left="5869" w:hanging="360"/>
      </w:pPr>
    </w:lvl>
    <w:lvl w:ilvl="8" w:tplc="041C001B" w:tentative="1">
      <w:start w:val="1"/>
      <w:numFmt w:val="lowerRoman"/>
      <w:lvlText w:val="%9."/>
      <w:lvlJc w:val="right"/>
      <w:pPr>
        <w:ind w:left="6589" w:hanging="180"/>
      </w:pPr>
    </w:lvl>
  </w:abstractNum>
  <w:abstractNum w:abstractNumId="2" w15:restartNumberingAfterBreak="0">
    <w:nsid w:val="026F010A"/>
    <w:multiLevelType w:val="hybridMultilevel"/>
    <w:tmpl w:val="F948D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F3256"/>
    <w:multiLevelType w:val="hybridMultilevel"/>
    <w:tmpl w:val="76B2008C"/>
    <w:lvl w:ilvl="0" w:tplc="399C903C">
      <w:start w:val="83"/>
      <w:numFmt w:val="decimal"/>
      <w:lvlText w:val="%1."/>
      <w:lvlJc w:val="left"/>
      <w:pPr>
        <w:ind w:left="476" w:hanging="401"/>
      </w:pPr>
      <w:rPr>
        <w:rFonts w:ascii="Times New Roman" w:eastAsia="Times New Roman" w:hAnsi="Times New Roman" w:cs="Times New Roman" w:hint="default"/>
        <w:color w:val="231F20"/>
        <w:w w:val="95"/>
        <w:sz w:val="18"/>
        <w:szCs w:val="18"/>
        <w:lang w:val="sq-AL" w:eastAsia="en-US" w:bidi="ar-SA"/>
      </w:rPr>
    </w:lvl>
    <w:lvl w:ilvl="1" w:tplc="F8929A58">
      <w:numFmt w:val="bullet"/>
      <w:lvlText w:val="•"/>
      <w:lvlJc w:val="left"/>
      <w:pPr>
        <w:ind w:left="796" w:hanging="401"/>
      </w:pPr>
      <w:rPr>
        <w:rFonts w:hint="default"/>
        <w:lang w:val="sq-AL" w:eastAsia="en-US" w:bidi="ar-SA"/>
      </w:rPr>
    </w:lvl>
    <w:lvl w:ilvl="2" w:tplc="A98E1644">
      <w:numFmt w:val="bullet"/>
      <w:lvlText w:val="•"/>
      <w:lvlJc w:val="left"/>
      <w:pPr>
        <w:ind w:left="1112" w:hanging="401"/>
      </w:pPr>
      <w:rPr>
        <w:rFonts w:hint="default"/>
        <w:lang w:val="sq-AL" w:eastAsia="en-US" w:bidi="ar-SA"/>
      </w:rPr>
    </w:lvl>
    <w:lvl w:ilvl="3" w:tplc="A3D0FC56">
      <w:numFmt w:val="bullet"/>
      <w:lvlText w:val="•"/>
      <w:lvlJc w:val="left"/>
      <w:pPr>
        <w:ind w:left="1428" w:hanging="401"/>
      </w:pPr>
      <w:rPr>
        <w:rFonts w:hint="default"/>
        <w:lang w:val="sq-AL" w:eastAsia="en-US" w:bidi="ar-SA"/>
      </w:rPr>
    </w:lvl>
    <w:lvl w:ilvl="4" w:tplc="15FE1D80">
      <w:numFmt w:val="bullet"/>
      <w:lvlText w:val="•"/>
      <w:lvlJc w:val="left"/>
      <w:pPr>
        <w:ind w:left="1744" w:hanging="401"/>
      </w:pPr>
      <w:rPr>
        <w:rFonts w:hint="default"/>
        <w:lang w:val="sq-AL" w:eastAsia="en-US" w:bidi="ar-SA"/>
      </w:rPr>
    </w:lvl>
    <w:lvl w:ilvl="5" w:tplc="023E83BA">
      <w:numFmt w:val="bullet"/>
      <w:lvlText w:val="•"/>
      <w:lvlJc w:val="left"/>
      <w:pPr>
        <w:ind w:left="2060" w:hanging="401"/>
      </w:pPr>
      <w:rPr>
        <w:rFonts w:hint="default"/>
        <w:lang w:val="sq-AL" w:eastAsia="en-US" w:bidi="ar-SA"/>
      </w:rPr>
    </w:lvl>
    <w:lvl w:ilvl="6" w:tplc="FA6E1B9C">
      <w:numFmt w:val="bullet"/>
      <w:lvlText w:val="•"/>
      <w:lvlJc w:val="left"/>
      <w:pPr>
        <w:ind w:left="2376" w:hanging="401"/>
      </w:pPr>
      <w:rPr>
        <w:rFonts w:hint="default"/>
        <w:lang w:val="sq-AL" w:eastAsia="en-US" w:bidi="ar-SA"/>
      </w:rPr>
    </w:lvl>
    <w:lvl w:ilvl="7" w:tplc="7C2E7D3E">
      <w:numFmt w:val="bullet"/>
      <w:lvlText w:val="•"/>
      <w:lvlJc w:val="left"/>
      <w:pPr>
        <w:ind w:left="2692" w:hanging="401"/>
      </w:pPr>
      <w:rPr>
        <w:rFonts w:hint="default"/>
        <w:lang w:val="sq-AL" w:eastAsia="en-US" w:bidi="ar-SA"/>
      </w:rPr>
    </w:lvl>
    <w:lvl w:ilvl="8" w:tplc="110EAF2C">
      <w:numFmt w:val="bullet"/>
      <w:lvlText w:val="•"/>
      <w:lvlJc w:val="left"/>
      <w:pPr>
        <w:ind w:left="3008" w:hanging="401"/>
      </w:pPr>
      <w:rPr>
        <w:rFonts w:hint="default"/>
        <w:lang w:val="sq-AL" w:eastAsia="en-US" w:bidi="ar-SA"/>
      </w:rPr>
    </w:lvl>
  </w:abstractNum>
  <w:abstractNum w:abstractNumId="4" w15:restartNumberingAfterBreak="0">
    <w:nsid w:val="03534210"/>
    <w:multiLevelType w:val="hybridMultilevel"/>
    <w:tmpl w:val="8F1207FE"/>
    <w:lvl w:ilvl="0" w:tplc="F3FE1B46">
      <w:start w:val="172"/>
      <w:numFmt w:val="decimal"/>
      <w:lvlText w:val="%1."/>
      <w:lvlJc w:val="left"/>
      <w:pPr>
        <w:ind w:left="434" w:hanging="360"/>
      </w:pPr>
      <w:rPr>
        <w:rFonts w:hint="default"/>
        <w:color w:val="231F20"/>
      </w:rPr>
    </w:lvl>
    <w:lvl w:ilvl="1" w:tplc="041C0019" w:tentative="1">
      <w:start w:val="1"/>
      <w:numFmt w:val="lowerLetter"/>
      <w:lvlText w:val="%2."/>
      <w:lvlJc w:val="left"/>
      <w:pPr>
        <w:ind w:left="1154" w:hanging="360"/>
      </w:pPr>
    </w:lvl>
    <w:lvl w:ilvl="2" w:tplc="041C001B" w:tentative="1">
      <w:start w:val="1"/>
      <w:numFmt w:val="lowerRoman"/>
      <w:lvlText w:val="%3."/>
      <w:lvlJc w:val="right"/>
      <w:pPr>
        <w:ind w:left="1874" w:hanging="180"/>
      </w:pPr>
    </w:lvl>
    <w:lvl w:ilvl="3" w:tplc="041C000F" w:tentative="1">
      <w:start w:val="1"/>
      <w:numFmt w:val="decimal"/>
      <w:lvlText w:val="%4."/>
      <w:lvlJc w:val="left"/>
      <w:pPr>
        <w:ind w:left="2594" w:hanging="360"/>
      </w:pPr>
    </w:lvl>
    <w:lvl w:ilvl="4" w:tplc="041C0019" w:tentative="1">
      <w:start w:val="1"/>
      <w:numFmt w:val="lowerLetter"/>
      <w:lvlText w:val="%5."/>
      <w:lvlJc w:val="left"/>
      <w:pPr>
        <w:ind w:left="3314" w:hanging="360"/>
      </w:pPr>
    </w:lvl>
    <w:lvl w:ilvl="5" w:tplc="041C001B" w:tentative="1">
      <w:start w:val="1"/>
      <w:numFmt w:val="lowerRoman"/>
      <w:lvlText w:val="%6."/>
      <w:lvlJc w:val="right"/>
      <w:pPr>
        <w:ind w:left="4034" w:hanging="180"/>
      </w:pPr>
    </w:lvl>
    <w:lvl w:ilvl="6" w:tplc="041C000F" w:tentative="1">
      <w:start w:val="1"/>
      <w:numFmt w:val="decimal"/>
      <w:lvlText w:val="%7."/>
      <w:lvlJc w:val="left"/>
      <w:pPr>
        <w:ind w:left="4754" w:hanging="360"/>
      </w:pPr>
    </w:lvl>
    <w:lvl w:ilvl="7" w:tplc="041C0019" w:tentative="1">
      <w:start w:val="1"/>
      <w:numFmt w:val="lowerLetter"/>
      <w:lvlText w:val="%8."/>
      <w:lvlJc w:val="left"/>
      <w:pPr>
        <w:ind w:left="5474" w:hanging="360"/>
      </w:pPr>
    </w:lvl>
    <w:lvl w:ilvl="8" w:tplc="041C001B" w:tentative="1">
      <w:start w:val="1"/>
      <w:numFmt w:val="lowerRoman"/>
      <w:lvlText w:val="%9."/>
      <w:lvlJc w:val="right"/>
      <w:pPr>
        <w:ind w:left="6194" w:hanging="180"/>
      </w:pPr>
    </w:lvl>
  </w:abstractNum>
  <w:abstractNum w:abstractNumId="5" w15:restartNumberingAfterBreak="0">
    <w:nsid w:val="0A854020"/>
    <w:multiLevelType w:val="multilevel"/>
    <w:tmpl w:val="7C32295C"/>
    <w:lvl w:ilvl="0">
      <w:start w:val="1"/>
      <w:numFmt w:val="decimal"/>
      <w:lvlText w:val="%1"/>
      <w:lvlJc w:val="left"/>
      <w:pPr>
        <w:ind w:left="450" w:hanging="450"/>
      </w:pPr>
      <w:rPr>
        <w:rFonts w:ascii="Arial" w:eastAsiaTheme="minorEastAsia" w:hAnsi="Arial" w:cs="Arial" w:hint="default"/>
        <w:b/>
        <w:color w:val="000000" w:themeColor="text1"/>
        <w:sz w:val="20"/>
      </w:rPr>
    </w:lvl>
    <w:lvl w:ilvl="1">
      <w:start w:val="1"/>
      <w:numFmt w:val="decimal"/>
      <w:lvlText w:val="%1.%2"/>
      <w:lvlJc w:val="left"/>
      <w:pPr>
        <w:ind w:left="450" w:hanging="450"/>
      </w:pPr>
      <w:rPr>
        <w:rFonts w:ascii="Arial" w:eastAsiaTheme="minorEastAsia" w:hAnsi="Arial" w:cs="Arial" w:hint="default"/>
        <w:b/>
        <w:color w:val="000000" w:themeColor="text1"/>
        <w:sz w:val="20"/>
      </w:rPr>
    </w:lvl>
    <w:lvl w:ilvl="2">
      <w:start w:val="1"/>
      <w:numFmt w:val="decimal"/>
      <w:lvlText w:val="%1.%2.%3"/>
      <w:lvlJc w:val="left"/>
      <w:pPr>
        <w:ind w:left="720" w:hanging="720"/>
      </w:pPr>
      <w:rPr>
        <w:rFonts w:ascii="Arial" w:eastAsiaTheme="minorEastAsia" w:hAnsi="Arial" w:cs="Arial" w:hint="default"/>
        <w:b/>
        <w:color w:val="000000" w:themeColor="text1"/>
        <w:sz w:val="20"/>
      </w:rPr>
    </w:lvl>
    <w:lvl w:ilvl="3">
      <w:start w:val="1"/>
      <w:numFmt w:val="decimal"/>
      <w:lvlText w:val="%1.%2.%3.%4"/>
      <w:lvlJc w:val="left"/>
      <w:pPr>
        <w:ind w:left="720" w:hanging="720"/>
      </w:pPr>
      <w:rPr>
        <w:rFonts w:ascii="Arial" w:eastAsiaTheme="minorEastAsia" w:hAnsi="Arial" w:cs="Arial" w:hint="default"/>
        <w:b/>
        <w:color w:val="000000" w:themeColor="text1"/>
        <w:sz w:val="20"/>
      </w:rPr>
    </w:lvl>
    <w:lvl w:ilvl="4">
      <w:start w:val="1"/>
      <w:numFmt w:val="decimal"/>
      <w:lvlText w:val="%1.%2.%3.%4.%5"/>
      <w:lvlJc w:val="left"/>
      <w:pPr>
        <w:ind w:left="1080" w:hanging="1080"/>
      </w:pPr>
      <w:rPr>
        <w:rFonts w:ascii="Arial" w:eastAsiaTheme="minorEastAsia" w:hAnsi="Arial" w:cs="Arial" w:hint="default"/>
        <w:b/>
        <w:color w:val="000000" w:themeColor="text1"/>
        <w:sz w:val="20"/>
      </w:rPr>
    </w:lvl>
    <w:lvl w:ilvl="5">
      <w:start w:val="1"/>
      <w:numFmt w:val="decimal"/>
      <w:lvlText w:val="%1.%2.%3.%4.%5.%6"/>
      <w:lvlJc w:val="left"/>
      <w:pPr>
        <w:ind w:left="1080" w:hanging="1080"/>
      </w:pPr>
      <w:rPr>
        <w:rFonts w:ascii="Arial" w:eastAsiaTheme="minorEastAsia" w:hAnsi="Arial" w:cs="Arial" w:hint="default"/>
        <w:b/>
        <w:color w:val="000000" w:themeColor="text1"/>
        <w:sz w:val="20"/>
      </w:rPr>
    </w:lvl>
    <w:lvl w:ilvl="6">
      <w:start w:val="1"/>
      <w:numFmt w:val="decimal"/>
      <w:lvlText w:val="%1.%2.%3.%4.%5.%6.%7"/>
      <w:lvlJc w:val="left"/>
      <w:pPr>
        <w:ind w:left="1440" w:hanging="1440"/>
      </w:pPr>
      <w:rPr>
        <w:rFonts w:ascii="Arial" w:eastAsiaTheme="minorEastAsia" w:hAnsi="Arial" w:cs="Arial" w:hint="default"/>
        <w:b/>
        <w:color w:val="000000" w:themeColor="text1"/>
        <w:sz w:val="20"/>
      </w:rPr>
    </w:lvl>
    <w:lvl w:ilvl="7">
      <w:start w:val="1"/>
      <w:numFmt w:val="decimal"/>
      <w:lvlText w:val="%1.%2.%3.%4.%5.%6.%7.%8"/>
      <w:lvlJc w:val="left"/>
      <w:pPr>
        <w:ind w:left="1440" w:hanging="1440"/>
      </w:pPr>
      <w:rPr>
        <w:rFonts w:ascii="Arial" w:eastAsiaTheme="minorEastAsia" w:hAnsi="Arial" w:cs="Arial" w:hint="default"/>
        <w:b/>
        <w:color w:val="000000" w:themeColor="text1"/>
        <w:sz w:val="20"/>
      </w:rPr>
    </w:lvl>
    <w:lvl w:ilvl="8">
      <w:start w:val="1"/>
      <w:numFmt w:val="decimal"/>
      <w:lvlText w:val="%1.%2.%3.%4.%5.%6.%7.%8.%9"/>
      <w:lvlJc w:val="left"/>
      <w:pPr>
        <w:ind w:left="1800" w:hanging="1800"/>
      </w:pPr>
      <w:rPr>
        <w:rFonts w:ascii="Arial" w:eastAsiaTheme="minorEastAsia" w:hAnsi="Arial" w:cs="Arial" w:hint="default"/>
        <w:b/>
        <w:color w:val="000000" w:themeColor="text1"/>
        <w:sz w:val="20"/>
      </w:rPr>
    </w:lvl>
  </w:abstractNum>
  <w:abstractNum w:abstractNumId="6" w15:restartNumberingAfterBreak="0">
    <w:nsid w:val="0C8200B1"/>
    <w:multiLevelType w:val="multilevel"/>
    <w:tmpl w:val="51CC6C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CDC02F0"/>
    <w:multiLevelType w:val="hybridMultilevel"/>
    <w:tmpl w:val="BA560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DC09C9"/>
    <w:multiLevelType w:val="multilevel"/>
    <w:tmpl w:val="2B2EFC60"/>
    <w:lvl w:ilvl="0">
      <w:start w:val="1"/>
      <w:numFmt w:val="decimal"/>
      <w:lvlText w:val="%1"/>
      <w:lvlJc w:val="left"/>
      <w:pPr>
        <w:ind w:left="360" w:hanging="360"/>
      </w:pPr>
      <w:rPr>
        <w:rFonts w:eastAsiaTheme="minorEastAsia" w:hint="default"/>
        <w:color w:val="000000" w:themeColor="text1"/>
      </w:rPr>
    </w:lvl>
    <w:lvl w:ilvl="1">
      <w:start w:val="1"/>
      <w:numFmt w:val="decimal"/>
      <w:lvlText w:val="%1.%2"/>
      <w:lvlJc w:val="left"/>
      <w:pPr>
        <w:ind w:left="360" w:hanging="360"/>
      </w:pPr>
      <w:rPr>
        <w:rFonts w:eastAsiaTheme="minorEastAsia" w:hint="default"/>
        <w:color w:val="000000" w:themeColor="text1"/>
      </w:rPr>
    </w:lvl>
    <w:lvl w:ilvl="2">
      <w:start w:val="1"/>
      <w:numFmt w:val="decimal"/>
      <w:lvlText w:val="%1.%2.%3"/>
      <w:lvlJc w:val="left"/>
      <w:pPr>
        <w:ind w:left="720" w:hanging="720"/>
      </w:pPr>
      <w:rPr>
        <w:rFonts w:eastAsiaTheme="minorEastAsia" w:hint="default"/>
        <w:color w:val="000000" w:themeColor="text1"/>
      </w:rPr>
    </w:lvl>
    <w:lvl w:ilvl="3">
      <w:start w:val="1"/>
      <w:numFmt w:val="decimal"/>
      <w:lvlText w:val="%1.%2.%3.%4"/>
      <w:lvlJc w:val="left"/>
      <w:pPr>
        <w:ind w:left="720" w:hanging="720"/>
      </w:pPr>
      <w:rPr>
        <w:rFonts w:eastAsiaTheme="minorEastAsia" w:hint="default"/>
        <w:color w:val="000000" w:themeColor="text1"/>
      </w:rPr>
    </w:lvl>
    <w:lvl w:ilvl="4">
      <w:start w:val="1"/>
      <w:numFmt w:val="decimal"/>
      <w:lvlText w:val="%1.%2.%3.%4.%5"/>
      <w:lvlJc w:val="left"/>
      <w:pPr>
        <w:ind w:left="1080" w:hanging="1080"/>
      </w:pPr>
      <w:rPr>
        <w:rFonts w:eastAsiaTheme="minorEastAsia" w:hint="default"/>
        <w:color w:val="000000" w:themeColor="text1"/>
      </w:rPr>
    </w:lvl>
    <w:lvl w:ilvl="5">
      <w:start w:val="1"/>
      <w:numFmt w:val="decimal"/>
      <w:lvlText w:val="%1.%2.%3.%4.%5.%6"/>
      <w:lvlJc w:val="left"/>
      <w:pPr>
        <w:ind w:left="1080" w:hanging="1080"/>
      </w:pPr>
      <w:rPr>
        <w:rFonts w:eastAsiaTheme="minorEastAsia" w:hint="default"/>
        <w:color w:val="000000" w:themeColor="text1"/>
      </w:rPr>
    </w:lvl>
    <w:lvl w:ilvl="6">
      <w:start w:val="1"/>
      <w:numFmt w:val="decimal"/>
      <w:lvlText w:val="%1.%2.%3.%4.%5.%6.%7"/>
      <w:lvlJc w:val="left"/>
      <w:pPr>
        <w:ind w:left="1440" w:hanging="1440"/>
      </w:pPr>
      <w:rPr>
        <w:rFonts w:eastAsiaTheme="minorEastAsia" w:hint="default"/>
        <w:color w:val="000000" w:themeColor="text1"/>
      </w:rPr>
    </w:lvl>
    <w:lvl w:ilvl="7">
      <w:start w:val="1"/>
      <w:numFmt w:val="decimal"/>
      <w:lvlText w:val="%1.%2.%3.%4.%5.%6.%7.%8"/>
      <w:lvlJc w:val="left"/>
      <w:pPr>
        <w:ind w:left="1440" w:hanging="1440"/>
      </w:pPr>
      <w:rPr>
        <w:rFonts w:eastAsiaTheme="minorEastAsia" w:hint="default"/>
        <w:color w:val="000000" w:themeColor="text1"/>
      </w:rPr>
    </w:lvl>
    <w:lvl w:ilvl="8">
      <w:start w:val="1"/>
      <w:numFmt w:val="decimal"/>
      <w:lvlText w:val="%1.%2.%3.%4.%5.%6.%7.%8.%9"/>
      <w:lvlJc w:val="left"/>
      <w:pPr>
        <w:ind w:left="1800" w:hanging="1800"/>
      </w:pPr>
      <w:rPr>
        <w:rFonts w:eastAsiaTheme="minorEastAsia" w:hint="default"/>
        <w:color w:val="000000" w:themeColor="text1"/>
      </w:rPr>
    </w:lvl>
  </w:abstractNum>
  <w:abstractNum w:abstractNumId="9" w15:restartNumberingAfterBreak="0">
    <w:nsid w:val="0F026F69"/>
    <w:multiLevelType w:val="hybridMultilevel"/>
    <w:tmpl w:val="CE0065D8"/>
    <w:lvl w:ilvl="0" w:tplc="AF2A72A8">
      <w:numFmt w:val="bullet"/>
      <w:lvlText w:val="-"/>
      <w:lvlJc w:val="left"/>
      <w:pPr>
        <w:ind w:left="75" w:hanging="105"/>
      </w:pPr>
      <w:rPr>
        <w:rFonts w:ascii="Times New Roman" w:eastAsia="Times New Roman" w:hAnsi="Times New Roman" w:cs="Times New Roman" w:hint="default"/>
        <w:color w:val="231F20"/>
        <w:w w:val="106"/>
        <w:sz w:val="18"/>
        <w:szCs w:val="18"/>
        <w:lang w:val="sq-AL" w:eastAsia="en-US" w:bidi="ar-SA"/>
      </w:rPr>
    </w:lvl>
    <w:lvl w:ilvl="1" w:tplc="1EC0F60C">
      <w:numFmt w:val="bullet"/>
      <w:lvlText w:val="•"/>
      <w:lvlJc w:val="left"/>
      <w:pPr>
        <w:ind w:left="240" w:hanging="105"/>
      </w:pPr>
      <w:rPr>
        <w:rFonts w:hint="default"/>
        <w:lang w:val="sq-AL" w:eastAsia="en-US" w:bidi="ar-SA"/>
      </w:rPr>
    </w:lvl>
    <w:lvl w:ilvl="2" w:tplc="D82A571E">
      <w:numFmt w:val="bullet"/>
      <w:lvlText w:val="•"/>
      <w:lvlJc w:val="left"/>
      <w:pPr>
        <w:ind w:left="400" w:hanging="105"/>
      </w:pPr>
      <w:rPr>
        <w:rFonts w:hint="default"/>
        <w:lang w:val="sq-AL" w:eastAsia="en-US" w:bidi="ar-SA"/>
      </w:rPr>
    </w:lvl>
    <w:lvl w:ilvl="3" w:tplc="70EA2D08">
      <w:numFmt w:val="bullet"/>
      <w:lvlText w:val="•"/>
      <w:lvlJc w:val="left"/>
      <w:pPr>
        <w:ind w:left="560" w:hanging="105"/>
      </w:pPr>
      <w:rPr>
        <w:rFonts w:hint="default"/>
        <w:lang w:val="sq-AL" w:eastAsia="en-US" w:bidi="ar-SA"/>
      </w:rPr>
    </w:lvl>
    <w:lvl w:ilvl="4" w:tplc="FDF64E82">
      <w:numFmt w:val="bullet"/>
      <w:lvlText w:val="•"/>
      <w:lvlJc w:val="left"/>
      <w:pPr>
        <w:ind w:left="720" w:hanging="105"/>
      </w:pPr>
      <w:rPr>
        <w:rFonts w:hint="default"/>
        <w:lang w:val="sq-AL" w:eastAsia="en-US" w:bidi="ar-SA"/>
      </w:rPr>
    </w:lvl>
    <w:lvl w:ilvl="5" w:tplc="65A03C80">
      <w:numFmt w:val="bullet"/>
      <w:lvlText w:val="•"/>
      <w:lvlJc w:val="left"/>
      <w:pPr>
        <w:ind w:left="881" w:hanging="105"/>
      </w:pPr>
      <w:rPr>
        <w:rFonts w:hint="default"/>
        <w:lang w:val="sq-AL" w:eastAsia="en-US" w:bidi="ar-SA"/>
      </w:rPr>
    </w:lvl>
    <w:lvl w:ilvl="6" w:tplc="47526B60">
      <w:numFmt w:val="bullet"/>
      <w:lvlText w:val="•"/>
      <w:lvlJc w:val="left"/>
      <w:pPr>
        <w:ind w:left="1041" w:hanging="105"/>
      </w:pPr>
      <w:rPr>
        <w:rFonts w:hint="default"/>
        <w:lang w:val="sq-AL" w:eastAsia="en-US" w:bidi="ar-SA"/>
      </w:rPr>
    </w:lvl>
    <w:lvl w:ilvl="7" w:tplc="BFE8B7FE">
      <w:numFmt w:val="bullet"/>
      <w:lvlText w:val="•"/>
      <w:lvlJc w:val="left"/>
      <w:pPr>
        <w:ind w:left="1201" w:hanging="105"/>
      </w:pPr>
      <w:rPr>
        <w:rFonts w:hint="default"/>
        <w:lang w:val="sq-AL" w:eastAsia="en-US" w:bidi="ar-SA"/>
      </w:rPr>
    </w:lvl>
    <w:lvl w:ilvl="8" w:tplc="27D6B338">
      <w:numFmt w:val="bullet"/>
      <w:lvlText w:val="•"/>
      <w:lvlJc w:val="left"/>
      <w:pPr>
        <w:ind w:left="1361" w:hanging="105"/>
      </w:pPr>
      <w:rPr>
        <w:rFonts w:hint="default"/>
        <w:lang w:val="sq-AL" w:eastAsia="en-US" w:bidi="ar-SA"/>
      </w:rPr>
    </w:lvl>
  </w:abstractNum>
  <w:abstractNum w:abstractNumId="10" w15:restartNumberingAfterBreak="0">
    <w:nsid w:val="0F487E2E"/>
    <w:multiLevelType w:val="hybridMultilevel"/>
    <w:tmpl w:val="16E6FE46"/>
    <w:lvl w:ilvl="0" w:tplc="76120C84">
      <w:numFmt w:val="bullet"/>
      <w:lvlText w:val="-"/>
      <w:lvlJc w:val="left"/>
      <w:pPr>
        <w:ind w:left="468" w:hanging="360"/>
      </w:pPr>
      <w:rPr>
        <w:rFonts w:ascii="Times New Roman" w:eastAsia="Times New Roman" w:hAnsi="Times New Roman" w:cs="Times New Roman" w:hint="default"/>
        <w:color w:val="231F20"/>
        <w:w w:val="106"/>
        <w:sz w:val="18"/>
        <w:szCs w:val="18"/>
        <w:lang w:val="sq-AL" w:eastAsia="en-US" w:bidi="ar-SA"/>
      </w:rPr>
    </w:lvl>
    <w:lvl w:ilvl="1" w:tplc="5FD28BFC">
      <w:numFmt w:val="bullet"/>
      <w:lvlText w:val="•"/>
      <w:lvlJc w:val="left"/>
      <w:pPr>
        <w:ind w:left="641" w:hanging="360"/>
      </w:pPr>
      <w:rPr>
        <w:rFonts w:hint="default"/>
        <w:lang w:val="sq-AL" w:eastAsia="en-US" w:bidi="ar-SA"/>
      </w:rPr>
    </w:lvl>
    <w:lvl w:ilvl="2" w:tplc="E5382D8C">
      <w:numFmt w:val="bullet"/>
      <w:lvlText w:val="•"/>
      <w:lvlJc w:val="left"/>
      <w:pPr>
        <w:ind w:left="822" w:hanging="360"/>
      </w:pPr>
      <w:rPr>
        <w:rFonts w:hint="default"/>
        <w:lang w:val="sq-AL" w:eastAsia="en-US" w:bidi="ar-SA"/>
      </w:rPr>
    </w:lvl>
    <w:lvl w:ilvl="3" w:tplc="B9D4B388">
      <w:numFmt w:val="bullet"/>
      <w:lvlText w:val="•"/>
      <w:lvlJc w:val="left"/>
      <w:pPr>
        <w:ind w:left="1004" w:hanging="360"/>
      </w:pPr>
      <w:rPr>
        <w:rFonts w:hint="default"/>
        <w:lang w:val="sq-AL" w:eastAsia="en-US" w:bidi="ar-SA"/>
      </w:rPr>
    </w:lvl>
    <w:lvl w:ilvl="4" w:tplc="104CA03E">
      <w:numFmt w:val="bullet"/>
      <w:lvlText w:val="•"/>
      <w:lvlJc w:val="left"/>
      <w:pPr>
        <w:ind w:left="1185" w:hanging="360"/>
      </w:pPr>
      <w:rPr>
        <w:rFonts w:hint="default"/>
        <w:lang w:val="sq-AL" w:eastAsia="en-US" w:bidi="ar-SA"/>
      </w:rPr>
    </w:lvl>
    <w:lvl w:ilvl="5" w:tplc="EE6EB166">
      <w:numFmt w:val="bullet"/>
      <w:lvlText w:val="•"/>
      <w:lvlJc w:val="left"/>
      <w:pPr>
        <w:ind w:left="1366" w:hanging="360"/>
      </w:pPr>
      <w:rPr>
        <w:rFonts w:hint="default"/>
        <w:lang w:val="sq-AL" w:eastAsia="en-US" w:bidi="ar-SA"/>
      </w:rPr>
    </w:lvl>
    <w:lvl w:ilvl="6" w:tplc="0C4AF78A">
      <w:numFmt w:val="bullet"/>
      <w:lvlText w:val="•"/>
      <w:lvlJc w:val="left"/>
      <w:pPr>
        <w:ind w:left="1548" w:hanging="360"/>
      </w:pPr>
      <w:rPr>
        <w:rFonts w:hint="default"/>
        <w:lang w:val="sq-AL" w:eastAsia="en-US" w:bidi="ar-SA"/>
      </w:rPr>
    </w:lvl>
    <w:lvl w:ilvl="7" w:tplc="F7760916">
      <w:numFmt w:val="bullet"/>
      <w:lvlText w:val="•"/>
      <w:lvlJc w:val="left"/>
      <w:pPr>
        <w:ind w:left="1729" w:hanging="360"/>
      </w:pPr>
      <w:rPr>
        <w:rFonts w:hint="default"/>
        <w:lang w:val="sq-AL" w:eastAsia="en-US" w:bidi="ar-SA"/>
      </w:rPr>
    </w:lvl>
    <w:lvl w:ilvl="8" w:tplc="E0AA5E2E">
      <w:numFmt w:val="bullet"/>
      <w:lvlText w:val="•"/>
      <w:lvlJc w:val="left"/>
      <w:pPr>
        <w:ind w:left="1911" w:hanging="360"/>
      </w:pPr>
      <w:rPr>
        <w:rFonts w:hint="default"/>
        <w:lang w:val="sq-AL" w:eastAsia="en-US" w:bidi="ar-SA"/>
      </w:rPr>
    </w:lvl>
  </w:abstractNum>
  <w:abstractNum w:abstractNumId="11" w15:restartNumberingAfterBreak="0">
    <w:nsid w:val="12E106AA"/>
    <w:multiLevelType w:val="hybridMultilevel"/>
    <w:tmpl w:val="8B467290"/>
    <w:lvl w:ilvl="0" w:tplc="E9947A90">
      <w:start w:val="7"/>
      <w:numFmt w:val="decimal"/>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A71ED1"/>
    <w:multiLevelType w:val="hybridMultilevel"/>
    <w:tmpl w:val="03484430"/>
    <w:lvl w:ilvl="0" w:tplc="4A7E3212">
      <w:start w:val="160"/>
      <w:numFmt w:val="decimal"/>
      <w:lvlText w:val="%1."/>
      <w:lvlJc w:val="left"/>
      <w:pPr>
        <w:ind w:left="435" w:hanging="360"/>
      </w:pPr>
      <w:rPr>
        <w:rFonts w:ascii="Times New Roman" w:eastAsia="Times New Roman" w:hAnsi="Times New Roman" w:cs="Times New Roman" w:hint="default"/>
        <w:color w:val="231F20"/>
        <w:w w:val="95"/>
        <w:sz w:val="18"/>
        <w:szCs w:val="18"/>
        <w:lang w:val="sq-AL" w:eastAsia="en-US" w:bidi="ar-SA"/>
      </w:rPr>
    </w:lvl>
    <w:lvl w:ilvl="1" w:tplc="45681C18">
      <w:numFmt w:val="bullet"/>
      <w:lvlText w:val="•"/>
      <w:lvlJc w:val="left"/>
      <w:pPr>
        <w:ind w:left="802" w:hanging="360"/>
      </w:pPr>
      <w:rPr>
        <w:rFonts w:hint="default"/>
        <w:lang w:val="sq-AL" w:eastAsia="en-US" w:bidi="ar-SA"/>
      </w:rPr>
    </w:lvl>
    <w:lvl w:ilvl="2" w:tplc="4672E550">
      <w:numFmt w:val="bullet"/>
      <w:lvlText w:val="•"/>
      <w:lvlJc w:val="left"/>
      <w:pPr>
        <w:ind w:left="1165" w:hanging="360"/>
      </w:pPr>
      <w:rPr>
        <w:rFonts w:hint="default"/>
        <w:lang w:val="sq-AL" w:eastAsia="en-US" w:bidi="ar-SA"/>
      </w:rPr>
    </w:lvl>
    <w:lvl w:ilvl="3" w:tplc="DB7CA1FC">
      <w:numFmt w:val="bullet"/>
      <w:lvlText w:val="•"/>
      <w:lvlJc w:val="left"/>
      <w:pPr>
        <w:ind w:left="1527" w:hanging="360"/>
      </w:pPr>
      <w:rPr>
        <w:rFonts w:hint="default"/>
        <w:lang w:val="sq-AL" w:eastAsia="en-US" w:bidi="ar-SA"/>
      </w:rPr>
    </w:lvl>
    <w:lvl w:ilvl="4" w:tplc="AB1026DC">
      <w:numFmt w:val="bullet"/>
      <w:lvlText w:val="•"/>
      <w:lvlJc w:val="left"/>
      <w:pPr>
        <w:ind w:left="1890" w:hanging="360"/>
      </w:pPr>
      <w:rPr>
        <w:rFonts w:hint="default"/>
        <w:lang w:val="sq-AL" w:eastAsia="en-US" w:bidi="ar-SA"/>
      </w:rPr>
    </w:lvl>
    <w:lvl w:ilvl="5" w:tplc="21004C52">
      <w:numFmt w:val="bullet"/>
      <w:lvlText w:val="•"/>
      <w:lvlJc w:val="left"/>
      <w:pPr>
        <w:ind w:left="2253" w:hanging="360"/>
      </w:pPr>
      <w:rPr>
        <w:rFonts w:hint="default"/>
        <w:lang w:val="sq-AL" w:eastAsia="en-US" w:bidi="ar-SA"/>
      </w:rPr>
    </w:lvl>
    <w:lvl w:ilvl="6" w:tplc="4E80D468">
      <w:numFmt w:val="bullet"/>
      <w:lvlText w:val="•"/>
      <w:lvlJc w:val="left"/>
      <w:pPr>
        <w:ind w:left="2615" w:hanging="360"/>
      </w:pPr>
      <w:rPr>
        <w:rFonts w:hint="default"/>
        <w:lang w:val="sq-AL" w:eastAsia="en-US" w:bidi="ar-SA"/>
      </w:rPr>
    </w:lvl>
    <w:lvl w:ilvl="7" w:tplc="459CFE38">
      <w:numFmt w:val="bullet"/>
      <w:lvlText w:val="•"/>
      <w:lvlJc w:val="left"/>
      <w:pPr>
        <w:ind w:left="2978" w:hanging="360"/>
      </w:pPr>
      <w:rPr>
        <w:rFonts w:hint="default"/>
        <w:lang w:val="sq-AL" w:eastAsia="en-US" w:bidi="ar-SA"/>
      </w:rPr>
    </w:lvl>
    <w:lvl w:ilvl="8" w:tplc="71CC280E">
      <w:numFmt w:val="bullet"/>
      <w:lvlText w:val="•"/>
      <w:lvlJc w:val="left"/>
      <w:pPr>
        <w:ind w:left="3340" w:hanging="360"/>
      </w:pPr>
      <w:rPr>
        <w:rFonts w:hint="default"/>
        <w:lang w:val="sq-AL" w:eastAsia="en-US" w:bidi="ar-SA"/>
      </w:rPr>
    </w:lvl>
  </w:abstractNum>
  <w:abstractNum w:abstractNumId="13" w15:restartNumberingAfterBreak="0">
    <w:nsid w:val="1EAF5FB6"/>
    <w:multiLevelType w:val="hybridMultilevel"/>
    <w:tmpl w:val="04F8D60E"/>
    <w:lvl w:ilvl="0" w:tplc="8990E7DE">
      <w:numFmt w:val="bullet"/>
      <w:lvlText w:val="-"/>
      <w:lvlJc w:val="left"/>
      <w:pPr>
        <w:ind w:left="75" w:hanging="105"/>
      </w:pPr>
      <w:rPr>
        <w:rFonts w:ascii="Times New Roman" w:eastAsia="Times New Roman" w:hAnsi="Times New Roman" w:cs="Times New Roman" w:hint="default"/>
        <w:color w:val="231F20"/>
        <w:w w:val="106"/>
        <w:sz w:val="18"/>
        <w:szCs w:val="18"/>
        <w:lang w:val="sq-AL" w:eastAsia="en-US" w:bidi="ar-SA"/>
      </w:rPr>
    </w:lvl>
    <w:lvl w:ilvl="1" w:tplc="BB789120">
      <w:numFmt w:val="bullet"/>
      <w:lvlText w:val="•"/>
      <w:lvlJc w:val="left"/>
      <w:pPr>
        <w:ind w:left="219" w:hanging="105"/>
      </w:pPr>
      <w:rPr>
        <w:rFonts w:hint="default"/>
        <w:lang w:val="sq-AL" w:eastAsia="en-US" w:bidi="ar-SA"/>
      </w:rPr>
    </w:lvl>
    <w:lvl w:ilvl="2" w:tplc="DBE0E072">
      <w:numFmt w:val="bullet"/>
      <w:lvlText w:val="•"/>
      <w:lvlJc w:val="left"/>
      <w:pPr>
        <w:ind w:left="359" w:hanging="105"/>
      </w:pPr>
      <w:rPr>
        <w:rFonts w:hint="default"/>
        <w:lang w:val="sq-AL" w:eastAsia="en-US" w:bidi="ar-SA"/>
      </w:rPr>
    </w:lvl>
    <w:lvl w:ilvl="3" w:tplc="26D056F4">
      <w:numFmt w:val="bullet"/>
      <w:lvlText w:val="•"/>
      <w:lvlJc w:val="left"/>
      <w:pPr>
        <w:ind w:left="499" w:hanging="105"/>
      </w:pPr>
      <w:rPr>
        <w:rFonts w:hint="default"/>
        <w:lang w:val="sq-AL" w:eastAsia="en-US" w:bidi="ar-SA"/>
      </w:rPr>
    </w:lvl>
    <w:lvl w:ilvl="4" w:tplc="6A18A18E">
      <w:numFmt w:val="bullet"/>
      <w:lvlText w:val="•"/>
      <w:lvlJc w:val="left"/>
      <w:pPr>
        <w:ind w:left="639" w:hanging="105"/>
      </w:pPr>
      <w:rPr>
        <w:rFonts w:hint="default"/>
        <w:lang w:val="sq-AL" w:eastAsia="en-US" w:bidi="ar-SA"/>
      </w:rPr>
    </w:lvl>
    <w:lvl w:ilvl="5" w:tplc="3AB453B0">
      <w:numFmt w:val="bullet"/>
      <w:lvlText w:val="•"/>
      <w:lvlJc w:val="left"/>
      <w:pPr>
        <w:ind w:left="779" w:hanging="105"/>
      </w:pPr>
      <w:rPr>
        <w:rFonts w:hint="default"/>
        <w:lang w:val="sq-AL" w:eastAsia="en-US" w:bidi="ar-SA"/>
      </w:rPr>
    </w:lvl>
    <w:lvl w:ilvl="6" w:tplc="E5266EA0">
      <w:numFmt w:val="bullet"/>
      <w:lvlText w:val="•"/>
      <w:lvlJc w:val="left"/>
      <w:pPr>
        <w:ind w:left="919" w:hanging="105"/>
      </w:pPr>
      <w:rPr>
        <w:rFonts w:hint="default"/>
        <w:lang w:val="sq-AL" w:eastAsia="en-US" w:bidi="ar-SA"/>
      </w:rPr>
    </w:lvl>
    <w:lvl w:ilvl="7" w:tplc="89EC925A">
      <w:numFmt w:val="bullet"/>
      <w:lvlText w:val="•"/>
      <w:lvlJc w:val="left"/>
      <w:pPr>
        <w:ind w:left="1059" w:hanging="105"/>
      </w:pPr>
      <w:rPr>
        <w:rFonts w:hint="default"/>
        <w:lang w:val="sq-AL" w:eastAsia="en-US" w:bidi="ar-SA"/>
      </w:rPr>
    </w:lvl>
    <w:lvl w:ilvl="8" w:tplc="27A41F66">
      <w:numFmt w:val="bullet"/>
      <w:lvlText w:val="•"/>
      <w:lvlJc w:val="left"/>
      <w:pPr>
        <w:ind w:left="1199" w:hanging="105"/>
      </w:pPr>
      <w:rPr>
        <w:rFonts w:hint="default"/>
        <w:lang w:val="sq-AL" w:eastAsia="en-US" w:bidi="ar-SA"/>
      </w:rPr>
    </w:lvl>
  </w:abstractNum>
  <w:abstractNum w:abstractNumId="14" w15:restartNumberingAfterBreak="0">
    <w:nsid w:val="1EF83FD1"/>
    <w:multiLevelType w:val="hybridMultilevel"/>
    <w:tmpl w:val="DAE8919A"/>
    <w:lvl w:ilvl="0" w:tplc="3EA8FC0E">
      <w:start w:val="1"/>
      <w:numFmt w:val="bullet"/>
      <w:lvlText w:val=""/>
      <w:lvlJc w:val="left"/>
      <w:pPr>
        <w:ind w:left="360" w:hanging="360"/>
      </w:pPr>
      <w:rPr>
        <w:rFonts w:ascii="Symbol" w:hAnsi="Symbol" w:cs="Symbol" w:hint="default"/>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256E3245"/>
    <w:multiLevelType w:val="hybridMultilevel"/>
    <w:tmpl w:val="E246426C"/>
    <w:lvl w:ilvl="0" w:tplc="69426872">
      <w:start w:val="139"/>
      <w:numFmt w:val="decimal"/>
      <w:lvlText w:val="%1."/>
      <w:lvlJc w:val="left"/>
      <w:pPr>
        <w:ind w:left="435" w:hanging="360"/>
      </w:pPr>
      <w:rPr>
        <w:rFonts w:ascii="Times New Roman" w:eastAsia="Times New Roman" w:hAnsi="Times New Roman" w:cs="Times New Roman" w:hint="default"/>
        <w:color w:val="231F20"/>
        <w:w w:val="95"/>
        <w:sz w:val="18"/>
        <w:szCs w:val="18"/>
        <w:lang w:val="sq-AL" w:eastAsia="en-US" w:bidi="ar-SA"/>
      </w:rPr>
    </w:lvl>
    <w:lvl w:ilvl="1" w:tplc="4F1C3832">
      <w:numFmt w:val="bullet"/>
      <w:lvlText w:val="•"/>
      <w:lvlJc w:val="left"/>
      <w:pPr>
        <w:ind w:left="760" w:hanging="360"/>
      </w:pPr>
      <w:rPr>
        <w:rFonts w:hint="default"/>
        <w:lang w:val="sq-AL" w:eastAsia="en-US" w:bidi="ar-SA"/>
      </w:rPr>
    </w:lvl>
    <w:lvl w:ilvl="2" w:tplc="54C2E73A">
      <w:numFmt w:val="bullet"/>
      <w:lvlText w:val="•"/>
      <w:lvlJc w:val="left"/>
      <w:pPr>
        <w:ind w:left="1080" w:hanging="360"/>
      </w:pPr>
      <w:rPr>
        <w:rFonts w:hint="default"/>
        <w:lang w:val="sq-AL" w:eastAsia="en-US" w:bidi="ar-SA"/>
      </w:rPr>
    </w:lvl>
    <w:lvl w:ilvl="3" w:tplc="28B06E54">
      <w:numFmt w:val="bullet"/>
      <w:lvlText w:val="•"/>
      <w:lvlJc w:val="left"/>
      <w:pPr>
        <w:ind w:left="1400" w:hanging="360"/>
      </w:pPr>
      <w:rPr>
        <w:rFonts w:hint="default"/>
        <w:lang w:val="sq-AL" w:eastAsia="en-US" w:bidi="ar-SA"/>
      </w:rPr>
    </w:lvl>
    <w:lvl w:ilvl="4" w:tplc="E9B42EFE">
      <w:numFmt w:val="bullet"/>
      <w:lvlText w:val="•"/>
      <w:lvlJc w:val="left"/>
      <w:pPr>
        <w:ind w:left="1720" w:hanging="360"/>
      </w:pPr>
      <w:rPr>
        <w:rFonts w:hint="default"/>
        <w:lang w:val="sq-AL" w:eastAsia="en-US" w:bidi="ar-SA"/>
      </w:rPr>
    </w:lvl>
    <w:lvl w:ilvl="5" w:tplc="265E661A">
      <w:numFmt w:val="bullet"/>
      <w:lvlText w:val="•"/>
      <w:lvlJc w:val="left"/>
      <w:pPr>
        <w:ind w:left="2040" w:hanging="360"/>
      </w:pPr>
      <w:rPr>
        <w:rFonts w:hint="default"/>
        <w:lang w:val="sq-AL" w:eastAsia="en-US" w:bidi="ar-SA"/>
      </w:rPr>
    </w:lvl>
    <w:lvl w:ilvl="6" w:tplc="4AAABC60">
      <w:numFmt w:val="bullet"/>
      <w:lvlText w:val="•"/>
      <w:lvlJc w:val="left"/>
      <w:pPr>
        <w:ind w:left="2360" w:hanging="360"/>
      </w:pPr>
      <w:rPr>
        <w:rFonts w:hint="default"/>
        <w:lang w:val="sq-AL" w:eastAsia="en-US" w:bidi="ar-SA"/>
      </w:rPr>
    </w:lvl>
    <w:lvl w:ilvl="7" w:tplc="647EB8CC">
      <w:numFmt w:val="bullet"/>
      <w:lvlText w:val="•"/>
      <w:lvlJc w:val="left"/>
      <w:pPr>
        <w:ind w:left="2680" w:hanging="360"/>
      </w:pPr>
      <w:rPr>
        <w:rFonts w:hint="default"/>
        <w:lang w:val="sq-AL" w:eastAsia="en-US" w:bidi="ar-SA"/>
      </w:rPr>
    </w:lvl>
    <w:lvl w:ilvl="8" w:tplc="0E7056A2">
      <w:numFmt w:val="bullet"/>
      <w:lvlText w:val="•"/>
      <w:lvlJc w:val="left"/>
      <w:pPr>
        <w:ind w:left="3000" w:hanging="360"/>
      </w:pPr>
      <w:rPr>
        <w:rFonts w:hint="default"/>
        <w:lang w:val="sq-AL" w:eastAsia="en-US" w:bidi="ar-SA"/>
      </w:rPr>
    </w:lvl>
  </w:abstractNum>
  <w:abstractNum w:abstractNumId="16" w15:restartNumberingAfterBreak="0">
    <w:nsid w:val="25F25FBB"/>
    <w:multiLevelType w:val="hybridMultilevel"/>
    <w:tmpl w:val="1B06FE10"/>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7" w15:restartNumberingAfterBreak="0">
    <w:nsid w:val="298C08B0"/>
    <w:multiLevelType w:val="hybridMultilevel"/>
    <w:tmpl w:val="E7CAE46C"/>
    <w:lvl w:ilvl="0" w:tplc="934067D8">
      <w:start w:val="44"/>
      <w:numFmt w:val="decimal"/>
      <w:lvlText w:val="%1."/>
      <w:lvlJc w:val="left"/>
      <w:pPr>
        <w:ind w:left="435" w:hanging="360"/>
      </w:pPr>
      <w:rPr>
        <w:rFonts w:ascii="Times New Roman" w:eastAsia="Times New Roman" w:hAnsi="Times New Roman" w:cs="Times New Roman" w:hint="default"/>
        <w:color w:val="231F20"/>
        <w:w w:val="95"/>
        <w:sz w:val="18"/>
        <w:szCs w:val="18"/>
        <w:lang w:val="sq-AL" w:eastAsia="en-US" w:bidi="ar-SA"/>
      </w:rPr>
    </w:lvl>
    <w:lvl w:ilvl="1" w:tplc="4A58666C">
      <w:numFmt w:val="bullet"/>
      <w:lvlText w:val="•"/>
      <w:lvlJc w:val="left"/>
      <w:pPr>
        <w:ind w:left="760" w:hanging="360"/>
      </w:pPr>
      <w:rPr>
        <w:rFonts w:hint="default"/>
        <w:lang w:val="sq-AL" w:eastAsia="en-US" w:bidi="ar-SA"/>
      </w:rPr>
    </w:lvl>
    <w:lvl w:ilvl="2" w:tplc="9DD223F6">
      <w:numFmt w:val="bullet"/>
      <w:lvlText w:val="•"/>
      <w:lvlJc w:val="left"/>
      <w:pPr>
        <w:ind w:left="1080" w:hanging="360"/>
      </w:pPr>
      <w:rPr>
        <w:rFonts w:hint="default"/>
        <w:lang w:val="sq-AL" w:eastAsia="en-US" w:bidi="ar-SA"/>
      </w:rPr>
    </w:lvl>
    <w:lvl w:ilvl="3" w:tplc="1D8CE6FE">
      <w:numFmt w:val="bullet"/>
      <w:lvlText w:val="•"/>
      <w:lvlJc w:val="left"/>
      <w:pPr>
        <w:ind w:left="1400" w:hanging="360"/>
      </w:pPr>
      <w:rPr>
        <w:rFonts w:hint="default"/>
        <w:lang w:val="sq-AL" w:eastAsia="en-US" w:bidi="ar-SA"/>
      </w:rPr>
    </w:lvl>
    <w:lvl w:ilvl="4" w:tplc="205E3A38">
      <w:numFmt w:val="bullet"/>
      <w:lvlText w:val="•"/>
      <w:lvlJc w:val="left"/>
      <w:pPr>
        <w:ind w:left="1720" w:hanging="360"/>
      </w:pPr>
      <w:rPr>
        <w:rFonts w:hint="default"/>
        <w:lang w:val="sq-AL" w:eastAsia="en-US" w:bidi="ar-SA"/>
      </w:rPr>
    </w:lvl>
    <w:lvl w:ilvl="5" w:tplc="D1121748">
      <w:numFmt w:val="bullet"/>
      <w:lvlText w:val="•"/>
      <w:lvlJc w:val="left"/>
      <w:pPr>
        <w:ind w:left="2040" w:hanging="360"/>
      </w:pPr>
      <w:rPr>
        <w:rFonts w:hint="default"/>
        <w:lang w:val="sq-AL" w:eastAsia="en-US" w:bidi="ar-SA"/>
      </w:rPr>
    </w:lvl>
    <w:lvl w:ilvl="6" w:tplc="98428616">
      <w:numFmt w:val="bullet"/>
      <w:lvlText w:val="•"/>
      <w:lvlJc w:val="left"/>
      <w:pPr>
        <w:ind w:left="2360" w:hanging="360"/>
      </w:pPr>
      <w:rPr>
        <w:rFonts w:hint="default"/>
        <w:lang w:val="sq-AL" w:eastAsia="en-US" w:bidi="ar-SA"/>
      </w:rPr>
    </w:lvl>
    <w:lvl w:ilvl="7" w:tplc="695A4132">
      <w:numFmt w:val="bullet"/>
      <w:lvlText w:val="•"/>
      <w:lvlJc w:val="left"/>
      <w:pPr>
        <w:ind w:left="2680" w:hanging="360"/>
      </w:pPr>
      <w:rPr>
        <w:rFonts w:hint="default"/>
        <w:lang w:val="sq-AL" w:eastAsia="en-US" w:bidi="ar-SA"/>
      </w:rPr>
    </w:lvl>
    <w:lvl w:ilvl="8" w:tplc="A198D2C4">
      <w:numFmt w:val="bullet"/>
      <w:lvlText w:val="•"/>
      <w:lvlJc w:val="left"/>
      <w:pPr>
        <w:ind w:left="3000" w:hanging="360"/>
      </w:pPr>
      <w:rPr>
        <w:rFonts w:hint="default"/>
        <w:lang w:val="sq-AL" w:eastAsia="en-US" w:bidi="ar-SA"/>
      </w:rPr>
    </w:lvl>
  </w:abstractNum>
  <w:abstractNum w:abstractNumId="18" w15:restartNumberingAfterBreak="0">
    <w:nsid w:val="2E3562AC"/>
    <w:multiLevelType w:val="hybridMultilevel"/>
    <w:tmpl w:val="7B469C90"/>
    <w:lvl w:ilvl="0" w:tplc="E104DAEA">
      <w:numFmt w:val="bullet"/>
      <w:lvlText w:val="-"/>
      <w:lvlJc w:val="left"/>
      <w:pPr>
        <w:ind w:left="75" w:hanging="105"/>
      </w:pPr>
      <w:rPr>
        <w:rFonts w:ascii="Times New Roman" w:eastAsia="Times New Roman" w:hAnsi="Times New Roman" w:cs="Times New Roman" w:hint="default"/>
        <w:color w:val="231F20"/>
        <w:w w:val="106"/>
        <w:sz w:val="18"/>
        <w:szCs w:val="18"/>
        <w:lang w:val="sq-AL" w:eastAsia="en-US" w:bidi="ar-SA"/>
      </w:rPr>
    </w:lvl>
    <w:lvl w:ilvl="1" w:tplc="00D2B450">
      <w:numFmt w:val="bullet"/>
      <w:lvlText w:val="•"/>
      <w:lvlJc w:val="left"/>
      <w:pPr>
        <w:ind w:left="200" w:hanging="105"/>
      </w:pPr>
      <w:rPr>
        <w:rFonts w:hint="default"/>
        <w:lang w:val="sq-AL" w:eastAsia="en-US" w:bidi="ar-SA"/>
      </w:rPr>
    </w:lvl>
    <w:lvl w:ilvl="2" w:tplc="E1364F32">
      <w:numFmt w:val="bullet"/>
      <w:lvlText w:val="•"/>
      <w:lvlJc w:val="left"/>
      <w:pPr>
        <w:ind w:left="321" w:hanging="105"/>
      </w:pPr>
      <w:rPr>
        <w:rFonts w:hint="default"/>
        <w:lang w:val="sq-AL" w:eastAsia="en-US" w:bidi="ar-SA"/>
      </w:rPr>
    </w:lvl>
    <w:lvl w:ilvl="3" w:tplc="B582E5B4">
      <w:numFmt w:val="bullet"/>
      <w:lvlText w:val="•"/>
      <w:lvlJc w:val="left"/>
      <w:pPr>
        <w:ind w:left="441" w:hanging="105"/>
      </w:pPr>
      <w:rPr>
        <w:rFonts w:hint="default"/>
        <w:lang w:val="sq-AL" w:eastAsia="en-US" w:bidi="ar-SA"/>
      </w:rPr>
    </w:lvl>
    <w:lvl w:ilvl="4" w:tplc="E0EEA81A">
      <w:numFmt w:val="bullet"/>
      <w:lvlText w:val="•"/>
      <w:lvlJc w:val="left"/>
      <w:pPr>
        <w:ind w:left="562" w:hanging="105"/>
      </w:pPr>
      <w:rPr>
        <w:rFonts w:hint="default"/>
        <w:lang w:val="sq-AL" w:eastAsia="en-US" w:bidi="ar-SA"/>
      </w:rPr>
    </w:lvl>
    <w:lvl w:ilvl="5" w:tplc="7D6039B4">
      <w:numFmt w:val="bullet"/>
      <w:lvlText w:val="•"/>
      <w:lvlJc w:val="left"/>
      <w:pPr>
        <w:ind w:left="682" w:hanging="105"/>
      </w:pPr>
      <w:rPr>
        <w:rFonts w:hint="default"/>
        <w:lang w:val="sq-AL" w:eastAsia="en-US" w:bidi="ar-SA"/>
      </w:rPr>
    </w:lvl>
    <w:lvl w:ilvl="6" w:tplc="3A08CAB6">
      <w:numFmt w:val="bullet"/>
      <w:lvlText w:val="•"/>
      <w:lvlJc w:val="left"/>
      <w:pPr>
        <w:ind w:left="803" w:hanging="105"/>
      </w:pPr>
      <w:rPr>
        <w:rFonts w:hint="default"/>
        <w:lang w:val="sq-AL" w:eastAsia="en-US" w:bidi="ar-SA"/>
      </w:rPr>
    </w:lvl>
    <w:lvl w:ilvl="7" w:tplc="230AC000">
      <w:numFmt w:val="bullet"/>
      <w:lvlText w:val="•"/>
      <w:lvlJc w:val="left"/>
      <w:pPr>
        <w:ind w:left="923" w:hanging="105"/>
      </w:pPr>
      <w:rPr>
        <w:rFonts w:hint="default"/>
        <w:lang w:val="sq-AL" w:eastAsia="en-US" w:bidi="ar-SA"/>
      </w:rPr>
    </w:lvl>
    <w:lvl w:ilvl="8" w:tplc="51EC61D0">
      <w:numFmt w:val="bullet"/>
      <w:lvlText w:val="•"/>
      <w:lvlJc w:val="left"/>
      <w:pPr>
        <w:ind w:left="1044" w:hanging="105"/>
      </w:pPr>
      <w:rPr>
        <w:rFonts w:hint="default"/>
        <w:lang w:val="sq-AL" w:eastAsia="en-US" w:bidi="ar-SA"/>
      </w:rPr>
    </w:lvl>
  </w:abstractNum>
  <w:abstractNum w:abstractNumId="19" w15:restartNumberingAfterBreak="0">
    <w:nsid w:val="2E9A782C"/>
    <w:multiLevelType w:val="hybridMultilevel"/>
    <w:tmpl w:val="CF48A5E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0BC5817"/>
    <w:multiLevelType w:val="multilevel"/>
    <w:tmpl w:val="10B412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34D5F21"/>
    <w:multiLevelType w:val="multilevel"/>
    <w:tmpl w:val="A1E0B742"/>
    <w:lvl w:ilvl="0">
      <w:start w:val="3"/>
      <w:numFmt w:val="decimal"/>
      <w:lvlText w:val="%1"/>
      <w:lvlJc w:val="left"/>
      <w:pPr>
        <w:ind w:left="537" w:hanging="255"/>
      </w:pPr>
      <w:rPr>
        <w:rFonts w:hint="default"/>
        <w:lang w:val="sq-AL" w:eastAsia="en-US" w:bidi="ar-SA"/>
      </w:rPr>
    </w:lvl>
    <w:lvl w:ilvl="1">
      <w:start w:val="1"/>
      <w:numFmt w:val="decimal"/>
      <w:lvlText w:val="%1.%2"/>
      <w:lvlJc w:val="left"/>
      <w:pPr>
        <w:ind w:left="537" w:hanging="255"/>
      </w:pPr>
      <w:rPr>
        <w:rFonts w:ascii="Times New Roman" w:eastAsia="Times New Roman" w:hAnsi="Times New Roman" w:cs="Times New Roman" w:hint="default"/>
        <w:color w:val="231F20"/>
        <w:w w:val="95"/>
        <w:sz w:val="18"/>
        <w:szCs w:val="18"/>
        <w:lang w:val="sq-AL" w:eastAsia="en-US" w:bidi="ar-SA"/>
      </w:rPr>
    </w:lvl>
    <w:lvl w:ilvl="2">
      <w:numFmt w:val="bullet"/>
      <w:lvlText w:val="•"/>
      <w:lvlJc w:val="left"/>
      <w:pPr>
        <w:ind w:left="2122" w:hanging="255"/>
      </w:pPr>
      <w:rPr>
        <w:rFonts w:hint="default"/>
        <w:lang w:val="sq-AL" w:eastAsia="en-US" w:bidi="ar-SA"/>
      </w:rPr>
    </w:lvl>
    <w:lvl w:ilvl="3">
      <w:numFmt w:val="bullet"/>
      <w:lvlText w:val="•"/>
      <w:lvlJc w:val="left"/>
      <w:pPr>
        <w:ind w:left="2913" w:hanging="255"/>
      </w:pPr>
      <w:rPr>
        <w:rFonts w:hint="default"/>
        <w:lang w:val="sq-AL" w:eastAsia="en-US" w:bidi="ar-SA"/>
      </w:rPr>
    </w:lvl>
    <w:lvl w:ilvl="4">
      <w:numFmt w:val="bullet"/>
      <w:lvlText w:val="•"/>
      <w:lvlJc w:val="left"/>
      <w:pPr>
        <w:ind w:left="3704" w:hanging="255"/>
      </w:pPr>
      <w:rPr>
        <w:rFonts w:hint="default"/>
        <w:lang w:val="sq-AL" w:eastAsia="en-US" w:bidi="ar-SA"/>
      </w:rPr>
    </w:lvl>
    <w:lvl w:ilvl="5">
      <w:numFmt w:val="bullet"/>
      <w:lvlText w:val="•"/>
      <w:lvlJc w:val="left"/>
      <w:pPr>
        <w:ind w:left="4496" w:hanging="255"/>
      </w:pPr>
      <w:rPr>
        <w:rFonts w:hint="default"/>
        <w:lang w:val="sq-AL" w:eastAsia="en-US" w:bidi="ar-SA"/>
      </w:rPr>
    </w:lvl>
    <w:lvl w:ilvl="6">
      <w:numFmt w:val="bullet"/>
      <w:lvlText w:val="•"/>
      <w:lvlJc w:val="left"/>
      <w:pPr>
        <w:ind w:left="5287" w:hanging="255"/>
      </w:pPr>
      <w:rPr>
        <w:rFonts w:hint="default"/>
        <w:lang w:val="sq-AL" w:eastAsia="en-US" w:bidi="ar-SA"/>
      </w:rPr>
    </w:lvl>
    <w:lvl w:ilvl="7">
      <w:numFmt w:val="bullet"/>
      <w:lvlText w:val="•"/>
      <w:lvlJc w:val="left"/>
      <w:pPr>
        <w:ind w:left="6078" w:hanging="255"/>
      </w:pPr>
      <w:rPr>
        <w:rFonts w:hint="default"/>
        <w:lang w:val="sq-AL" w:eastAsia="en-US" w:bidi="ar-SA"/>
      </w:rPr>
    </w:lvl>
    <w:lvl w:ilvl="8">
      <w:numFmt w:val="bullet"/>
      <w:lvlText w:val="•"/>
      <w:lvlJc w:val="left"/>
      <w:pPr>
        <w:ind w:left="6869" w:hanging="255"/>
      </w:pPr>
      <w:rPr>
        <w:rFonts w:hint="default"/>
        <w:lang w:val="sq-AL" w:eastAsia="en-US" w:bidi="ar-SA"/>
      </w:rPr>
    </w:lvl>
  </w:abstractNum>
  <w:abstractNum w:abstractNumId="22" w15:restartNumberingAfterBreak="0">
    <w:nsid w:val="36452685"/>
    <w:multiLevelType w:val="multilevel"/>
    <w:tmpl w:val="B35431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CB37216"/>
    <w:multiLevelType w:val="hybridMultilevel"/>
    <w:tmpl w:val="ADF048E2"/>
    <w:lvl w:ilvl="0" w:tplc="E8FEFCD2">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2A37FF"/>
    <w:multiLevelType w:val="hybridMultilevel"/>
    <w:tmpl w:val="C1300ACA"/>
    <w:lvl w:ilvl="0" w:tplc="47587778">
      <w:numFmt w:val="bullet"/>
      <w:lvlText w:val="-"/>
      <w:lvlJc w:val="left"/>
      <w:pPr>
        <w:ind w:left="75" w:hanging="105"/>
      </w:pPr>
      <w:rPr>
        <w:rFonts w:ascii="Times New Roman" w:eastAsia="Times New Roman" w:hAnsi="Times New Roman" w:cs="Times New Roman" w:hint="default"/>
        <w:color w:val="231F20"/>
        <w:w w:val="106"/>
        <w:sz w:val="18"/>
        <w:szCs w:val="18"/>
        <w:lang w:val="sq-AL" w:eastAsia="en-US" w:bidi="ar-SA"/>
      </w:rPr>
    </w:lvl>
    <w:lvl w:ilvl="1" w:tplc="94AE6EB4">
      <w:numFmt w:val="bullet"/>
      <w:lvlText w:val="•"/>
      <w:lvlJc w:val="left"/>
      <w:pPr>
        <w:ind w:left="200" w:hanging="105"/>
      </w:pPr>
      <w:rPr>
        <w:rFonts w:hint="default"/>
        <w:lang w:val="sq-AL" w:eastAsia="en-US" w:bidi="ar-SA"/>
      </w:rPr>
    </w:lvl>
    <w:lvl w:ilvl="2" w:tplc="6AC21AE6">
      <w:numFmt w:val="bullet"/>
      <w:lvlText w:val="•"/>
      <w:lvlJc w:val="left"/>
      <w:pPr>
        <w:ind w:left="321" w:hanging="105"/>
      </w:pPr>
      <w:rPr>
        <w:rFonts w:hint="default"/>
        <w:lang w:val="sq-AL" w:eastAsia="en-US" w:bidi="ar-SA"/>
      </w:rPr>
    </w:lvl>
    <w:lvl w:ilvl="3" w:tplc="6CDEFD2C">
      <w:numFmt w:val="bullet"/>
      <w:lvlText w:val="•"/>
      <w:lvlJc w:val="left"/>
      <w:pPr>
        <w:ind w:left="441" w:hanging="105"/>
      </w:pPr>
      <w:rPr>
        <w:rFonts w:hint="default"/>
        <w:lang w:val="sq-AL" w:eastAsia="en-US" w:bidi="ar-SA"/>
      </w:rPr>
    </w:lvl>
    <w:lvl w:ilvl="4" w:tplc="350C62B8">
      <w:numFmt w:val="bullet"/>
      <w:lvlText w:val="•"/>
      <w:lvlJc w:val="left"/>
      <w:pPr>
        <w:ind w:left="562" w:hanging="105"/>
      </w:pPr>
      <w:rPr>
        <w:rFonts w:hint="default"/>
        <w:lang w:val="sq-AL" w:eastAsia="en-US" w:bidi="ar-SA"/>
      </w:rPr>
    </w:lvl>
    <w:lvl w:ilvl="5" w:tplc="B46C41FC">
      <w:numFmt w:val="bullet"/>
      <w:lvlText w:val="•"/>
      <w:lvlJc w:val="left"/>
      <w:pPr>
        <w:ind w:left="682" w:hanging="105"/>
      </w:pPr>
      <w:rPr>
        <w:rFonts w:hint="default"/>
        <w:lang w:val="sq-AL" w:eastAsia="en-US" w:bidi="ar-SA"/>
      </w:rPr>
    </w:lvl>
    <w:lvl w:ilvl="6" w:tplc="C61A696A">
      <w:numFmt w:val="bullet"/>
      <w:lvlText w:val="•"/>
      <w:lvlJc w:val="left"/>
      <w:pPr>
        <w:ind w:left="803" w:hanging="105"/>
      </w:pPr>
      <w:rPr>
        <w:rFonts w:hint="default"/>
        <w:lang w:val="sq-AL" w:eastAsia="en-US" w:bidi="ar-SA"/>
      </w:rPr>
    </w:lvl>
    <w:lvl w:ilvl="7" w:tplc="6E60CE70">
      <w:numFmt w:val="bullet"/>
      <w:lvlText w:val="•"/>
      <w:lvlJc w:val="left"/>
      <w:pPr>
        <w:ind w:left="923" w:hanging="105"/>
      </w:pPr>
      <w:rPr>
        <w:rFonts w:hint="default"/>
        <w:lang w:val="sq-AL" w:eastAsia="en-US" w:bidi="ar-SA"/>
      </w:rPr>
    </w:lvl>
    <w:lvl w:ilvl="8" w:tplc="2CD0B3CA">
      <w:numFmt w:val="bullet"/>
      <w:lvlText w:val="•"/>
      <w:lvlJc w:val="left"/>
      <w:pPr>
        <w:ind w:left="1044" w:hanging="105"/>
      </w:pPr>
      <w:rPr>
        <w:rFonts w:hint="default"/>
        <w:lang w:val="sq-AL" w:eastAsia="en-US" w:bidi="ar-SA"/>
      </w:rPr>
    </w:lvl>
  </w:abstractNum>
  <w:abstractNum w:abstractNumId="25" w15:restartNumberingAfterBreak="0">
    <w:nsid w:val="3FCB118B"/>
    <w:multiLevelType w:val="hybridMultilevel"/>
    <w:tmpl w:val="5882E512"/>
    <w:lvl w:ilvl="0" w:tplc="698EDC84">
      <w:start w:val="105"/>
      <w:numFmt w:val="decimal"/>
      <w:lvlText w:val="%1."/>
      <w:lvlJc w:val="left"/>
      <w:pPr>
        <w:ind w:left="435" w:hanging="360"/>
      </w:pPr>
      <w:rPr>
        <w:rFonts w:ascii="Times New Roman" w:eastAsia="Times New Roman" w:hAnsi="Times New Roman" w:cs="Times New Roman" w:hint="default"/>
        <w:color w:val="231F20"/>
        <w:w w:val="95"/>
        <w:sz w:val="18"/>
        <w:szCs w:val="18"/>
        <w:lang w:val="sq-AL" w:eastAsia="en-US" w:bidi="ar-SA"/>
      </w:rPr>
    </w:lvl>
    <w:lvl w:ilvl="1" w:tplc="78722422">
      <w:numFmt w:val="bullet"/>
      <w:lvlText w:val="•"/>
      <w:lvlJc w:val="left"/>
      <w:pPr>
        <w:ind w:left="802" w:hanging="360"/>
      </w:pPr>
      <w:rPr>
        <w:rFonts w:hint="default"/>
        <w:lang w:val="sq-AL" w:eastAsia="en-US" w:bidi="ar-SA"/>
      </w:rPr>
    </w:lvl>
    <w:lvl w:ilvl="2" w:tplc="B282B012">
      <w:numFmt w:val="bullet"/>
      <w:lvlText w:val="•"/>
      <w:lvlJc w:val="left"/>
      <w:pPr>
        <w:ind w:left="1165" w:hanging="360"/>
      </w:pPr>
      <w:rPr>
        <w:rFonts w:hint="default"/>
        <w:lang w:val="sq-AL" w:eastAsia="en-US" w:bidi="ar-SA"/>
      </w:rPr>
    </w:lvl>
    <w:lvl w:ilvl="3" w:tplc="29C4AD72">
      <w:numFmt w:val="bullet"/>
      <w:lvlText w:val="•"/>
      <w:lvlJc w:val="left"/>
      <w:pPr>
        <w:ind w:left="1527" w:hanging="360"/>
      </w:pPr>
      <w:rPr>
        <w:rFonts w:hint="default"/>
        <w:lang w:val="sq-AL" w:eastAsia="en-US" w:bidi="ar-SA"/>
      </w:rPr>
    </w:lvl>
    <w:lvl w:ilvl="4" w:tplc="790E8510">
      <w:numFmt w:val="bullet"/>
      <w:lvlText w:val="•"/>
      <w:lvlJc w:val="left"/>
      <w:pPr>
        <w:ind w:left="1890" w:hanging="360"/>
      </w:pPr>
      <w:rPr>
        <w:rFonts w:hint="default"/>
        <w:lang w:val="sq-AL" w:eastAsia="en-US" w:bidi="ar-SA"/>
      </w:rPr>
    </w:lvl>
    <w:lvl w:ilvl="5" w:tplc="4F586484">
      <w:numFmt w:val="bullet"/>
      <w:lvlText w:val="•"/>
      <w:lvlJc w:val="left"/>
      <w:pPr>
        <w:ind w:left="2253" w:hanging="360"/>
      </w:pPr>
      <w:rPr>
        <w:rFonts w:hint="default"/>
        <w:lang w:val="sq-AL" w:eastAsia="en-US" w:bidi="ar-SA"/>
      </w:rPr>
    </w:lvl>
    <w:lvl w:ilvl="6" w:tplc="9CE6A5C8">
      <w:numFmt w:val="bullet"/>
      <w:lvlText w:val="•"/>
      <w:lvlJc w:val="left"/>
      <w:pPr>
        <w:ind w:left="2615" w:hanging="360"/>
      </w:pPr>
      <w:rPr>
        <w:rFonts w:hint="default"/>
        <w:lang w:val="sq-AL" w:eastAsia="en-US" w:bidi="ar-SA"/>
      </w:rPr>
    </w:lvl>
    <w:lvl w:ilvl="7" w:tplc="92147482">
      <w:numFmt w:val="bullet"/>
      <w:lvlText w:val="•"/>
      <w:lvlJc w:val="left"/>
      <w:pPr>
        <w:ind w:left="2978" w:hanging="360"/>
      </w:pPr>
      <w:rPr>
        <w:rFonts w:hint="default"/>
        <w:lang w:val="sq-AL" w:eastAsia="en-US" w:bidi="ar-SA"/>
      </w:rPr>
    </w:lvl>
    <w:lvl w:ilvl="8" w:tplc="3948E6AC">
      <w:numFmt w:val="bullet"/>
      <w:lvlText w:val="•"/>
      <w:lvlJc w:val="left"/>
      <w:pPr>
        <w:ind w:left="3340" w:hanging="360"/>
      </w:pPr>
      <w:rPr>
        <w:rFonts w:hint="default"/>
        <w:lang w:val="sq-AL" w:eastAsia="en-US" w:bidi="ar-SA"/>
      </w:rPr>
    </w:lvl>
  </w:abstractNum>
  <w:abstractNum w:abstractNumId="26" w15:restartNumberingAfterBreak="0">
    <w:nsid w:val="40640863"/>
    <w:multiLevelType w:val="hybridMultilevel"/>
    <w:tmpl w:val="F594C45C"/>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7" w15:restartNumberingAfterBreak="0">
    <w:nsid w:val="41E0767D"/>
    <w:multiLevelType w:val="hybridMultilevel"/>
    <w:tmpl w:val="3F1A18A0"/>
    <w:lvl w:ilvl="0" w:tplc="3D72AB82">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834185"/>
    <w:multiLevelType w:val="hybridMultilevel"/>
    <w:tmpl w:val="816CAB24"/>
    <w:lvl w:ilvl="0" w:tplc="88189572">
      <w:start w:val="182"/>
      <w:numFmt w:val="decimal"/>
      <w:lvlText w:val="%1."/>
      <w:lvlJc w:val="left"/>
      <w:pPr>
        <w:ind w:left="402" w:hanging="342"/>
      </w:pPr>
      <w:rPr>
        <w:rFonts w:ascii="Times New Roman" w:eastAsia="Times New Roman" w:hAnsi="Times New Roman" w:cs="Times New Roman" w:hint="default"/>
        <w:color w:val="231F20"/>
        <w:w w:val="95"/>
        <w:sz w:val="18"/>
        <w:szCs w:val="18"/>
        <w:lang w:val="sq-AL" w:eastAsia="en-US" w:bidi="ar-SA"/>
      </w:rPr>
    </w:lvl>
    <w:lvl w:ilvl="1" w:tplc="BEBA8316">
      <w:numFmt w:val="bullet"/>
      <w:lvlText w:val="•"/>
      <w:lvlJc w:val="left"/>
      <w:pPr>
        <w:ind w:left="766" w:hanging="342"/>
      </w:pPr>
      <w:rPr>
        <w:rFonts w:hint="default"/>
        <w:lang w:val="sq-AL" w:eastAsia="en-US" w:bidi="ar-SA"/>
      </w:rPr>
    </w:lvl>
    <w:lvl w:ilvl="2" w:tplc="4A0408CE">
      <w:numFmt w:val="bullet"/>
      <w:lvlText w:val="•"/>
      <w:lvlJc w:val="left"/>
      <w:pPr>
        <w:ind w:left="1133" w:hanging="342"/>
      </w:pPr>
      <w:rPr>
        <w:rFonts w:hint="default"/>
        <w:lang w:val="sq-AL" w:eastAsia="en-US" w:bidi="ar-SA"/>
      </w:rPr>
    </w:lvl>
    <w:lvl w:ilvl="3" w:tplc="0D9ED1F6">
      <w:numFmt w:val="bullet"/>
      <w:lvlText w:val="•"/>
      <w:lvlJc w:val="left"/>
      <w:pPr>
        <w:ind w:left="1499" w:hanging="342"/>
      </w:pPr>
      <w:rPr>
        <w:rFonts w:hint="default"/>
        <w:lang w:val="sq-AL" w:eastAsia="en-US" w:bidi="ar-SA"/>
      </w:rPr>
    </w:lvl>
    <w:lvl w:ilvl="4" w:tplc="464A159A">
      <w:numFmt w:val="bullet"/>
      <w:lvlText w:val="•"/>
      <w:lvlJc w:val="left"/>
      <w:pPr>
        <w:ind w:left="1866" w:hanging="342"/>
      </w:pPr>
      <w:rPr>
        <w:rFonts w:hint="default"/>
        <w:lang w:val="sq-AL" w:eastAsia="en-US" w:bidi="ar-SA"/>
      </w:rPr>
    </w:lvl>
    <w:lvl w:ilvl="5" w:tplc="1966C422">
      <w:numFmt w:val="bullet"/>
      <w:lvlText w:val="•"/>
      <w:lvlJc w:val="left"/>
      <w:pPr>
        <w:ind w:left="2233" w:hanging="342"/>
      </w:pPr>
      <w:rPr>
        <w:rFonts w:hint="default"/>
        <w:lang w:val="sq-AL" w:eastAsia="en-US" w:bidi="ar-SA"/>
      </w:rPr>
    </w:lvl>
    <w:lvl w:ilvl="6" w:tplc="DEC27A84">
      <w:numFmt w:val="bullet"/>
      <w:lvlText w:val="•"/>
      <w:lvlJc w:val="left"/>
      <w:pPr>
        <w:ind w:left="2599" w:hanging="342"/>
      </w:pPr>
      <w:rPr>
        <w:rFonts w:hint="default"/>
        <w:lang w:val="sq-AL" w:eastAsia="en-US" w:bidi="ar-SA"/>
      </w:rPr>
    </w:lvl>
    <w:lvl w:ilvl="7" w:tplc="7C901FF2">
      <w:numFmt w:val="bullet"/>
      <w:lvlText w:val="•"/>
      <w:lvlJc w:val="left"/>
      <w:pPr>
        <w:ind w:left="2966" w:hanging="342"/>
      </w:pPr>
      <w:rPr>
        <w:rFonts w:hint="default"/>
        <w:lang w:val="sq-AL" w:eastAsia="en-US" w:bidi="ar-SA"/>
      </w:rPr>
    </w:lvl>
    <w:lvl w:ilvl="8" w:tplc="E08E6D2C">
      <w:numFmt w:val="bullet"/>
      <w:lvlText w:val="•"/>
      <w:lvlJc w:val="left"/>
      <w:pPr>
        <w:ind w:left="3332" w:hanging="342"/>
      </w:pPr>
      <w:rPr>
        <w:rFonts w:hint="default"/>
        <w:lang w:val="sq-AL" w:eastAsia="en-US" w:bidi="ar-SA"/>
      </w:rPr>
    </w:lvl>
  </w:abstractNum>
  <w:abstractNum w:abstractNumId="29" w15:restartNumberingAfterBreak="0">
    <w:nsid w:val="483B3845"/>
    <w:multiLevelType w:val="hybridMultilevel"/>
    <w:tmpl w:val="BA2A4B34"/>
    <w:lvl w:ilvl="0" w:tplc="0756AF40">
      <w:start w:val="28"/>
      <w:numFmt w:val="decimal"/>
      <w:lvlText w:val="%1."/>
      <w:lvlJc w:val="left"/>
      <w:pPr>
        <w:ind w:left="1080" w:hanging="360"/>
      </w:pPr>
      <w:rPr>
        <w:rFonts w:hint="default"/>
        <w:color w:val="231F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AFB4A8A"/>
    <w:multiLevelType w:val="hybridMultilevel"/>
    <w:tmpl w:val="A5C88C8E"/>
    <w:lvl w:ilvl="0" w:tplc="BD421C3C">
      <w:numFmt w:val="bullet"/>
      <w:lvlText w:val="-"/>
      <w:lvlJc w:val="left"/>
      <w:pPr>
        <w:ind w:left="463" w:hanging="360"/>
      </w:pPr>
      <w:rPr>
        <w:rFonts w:ascii="Times New Roman" w:eastAsia="Times New Roman" w:hAnsi="Times New Roman" w:cs="Times New Roman" w:hint="default"/>
        <w:color w:val="231F20"/>
        <w:w w:val="106"/>
        <w:sz w:val="18"/>
        <w:szCs w:val="18"/>
        <w:lang w:val="sq-AL" w:eastAsia="en-US" w:bidi="ar-SA"/>
      </w:rPr>
    </w:lvl>
    <w:lvl w:ilvl="1" w:tplc="80441302">
      <w:numFmt w:val="bullet"/>
      <w:lvlText w:val="•"/>
      <w:lvlJc w:val="left"/>
      <w:pPr>
        <w:ind w:left="648" w:hanging="360"/>
      </w:pPr>
      <w:rPr>
        <w:rFonts w:hint="default"/>
        <w:lang w:val="sq-AL" w:eastAsia="en-US" w:bidi="ar-SA"/>
      </w:rPr>
    </w:lvl>
    <w:lvl w:ilvl="2" w:tplc="78C6CE0A">
      <w:numFmt w:val="bullet"/>
      <w:lvlText w:val="•"/>
      <w:lvlJc w:val="left"/>
      <w:pPr>
        <w:ind w:left="837" w:hanging="360"/>
      </w:pPr>
      <w:rPr>
        <w:rFonts w:hint="default"/>
        <w:lang w:val="sq-AL" w:eastAsia="en-US" w:bidi="ar-SA"/>
      </w:rPr>
    </w:lvl>
    <w:lvl w:ilvl="3" w:tplc="D9E6F3F2">
      <w:numFmt w:val="bullet"/>
      <w:lvlText w:val="•"/>
      <w:lvlJc w:val="left"/>
      <w:pPr>
        <w:ind w:left="1025" w:hanging="360"/>
      </w:pPr>
      <w:rPr>
        <w:rFonts w:hint="default"/>
        <w:lang w:val="sq-AL" w:eastAsia="en-US" w:bidi="ar-SA"/>
      </w:rPr>
    </w:lvl>
    <w:lvl w:ilvl="4" w:tplc="290E6356">
      <w:numFmt w:val="bullet"/>
      <w:lvlText w:val="•"/>
      <w:lvlJc w:val="left"/>
      <w:pPr>
        <w:ind w:left="1214" w:hanging="360"/>
      </w:pPr>
      <w:rPr>
        <w:rFonts w:hint="default"/>
        <w:lang w:val="sq-AL" w:eastAsia="en-US" w:bidi="ar-SA"/>
      </w:rPr>
    </w:lvl>
    <w:lvl w:ilvl="5" w:tplc="5AFA8948">
      <w:numFmt w:val="bullet"/>
      <w:lvlText w:val="•"/>
      <w:lvlJc w:val="left"/>
      <w:pPr>
        <w:ind w:left="1402" w:hanging="360"/>
      </w:pPr>
      <w:rPr>
        <w:rFonts w:hint="default"/>
        <w:lang w:val="sq-AL" w:eastAsia="en-US" w:bidi="ar-SA"/>
      </w:rPr>
    </w:lvl>
    <w:lvl w:ilvl="6" w:tplc="0698553E">
      <w:numFmt w:val="bullet"/>
      <w:lvlText w:val="•"/>
      <w:lvlJc w:val="left"/>
      <w:pPr>
        <w:ind w:left="1591" w:hanging="360"/>
      </w:pPr>
      <w:rPr>
        <w:rFonts w:hint="default"/>
        <w:lang w:val="sq-AL" w:eastAsia="en-US" w:bidi="ar-SA"/>
      </w:rPr>
    </w:lvl>
    <w:lvl w:ilvl="7" w:tplc="8B805522">
      <w:numFmt w:val="bullet"/>
      <w:lvlText w:val="•"/>
      <w:lvlJc w:val="left"/>
      <w:pPr>
        <w:ind w:left="1780" w:hanging="360"/>
      </w:pPr>
      <w:rPr>
        <w:rFonts w:hint="default"/>
        <w:lang w:val="sq-AL" w:eastAsia="en-US" w:bidi="ar-SA"/>
      </w:rPr>
    </w:lvl>
    <w:lvl w:ilvl="8" w:tplc="777AEF66">
      <w:numFmt w:val="bullet"/>
      <w:lvlText w:val="•"/>
      <w:lvlJc w:val="left"/>
      <w:pPr>
        <w:ind w:left="1968" w:hanging="360"/>
      </w:pPr>
      <w:rPr>
        <w:rFonts w:hint="default"/>
        <w:lang w:val="sq-AL" w:eastAsia="en-US" w:bidi="ar-SA"/>
      </w:rPr>
    </w:lvl>
  </w:abstractNum>
  <w:abstractNum w:abstractNumId="31" w15:restartNumberingAfterBreak="0">
    <w:nsid w:val="4C68661A"/>
    <w:multiLevelType w:val="hybridMultilevel"/>
    <w:tmpl w:val="7E38BE9A"/>
    <w:lvl w:ilvl="0" w:tplc="D4FC87DE">
      <w:numFmt w:val="bullet"/>
      <w:lvlText w:val="-"/>
      <w:lvlJc w:val="left"/>
      <w:pPr>
        <w:ind w:left="75" w:hanging="105"/>
      </w:pPr>
      <w:rPr>
        <w:rFonts w:ascii="Times New Roman" w:eastAsia="Times New Roman" w:hAnsi="Times New Roman" w:cs="Times New Roman" w:hint="default"/>
        <w:color w:val="231F20"/>
        <w:w w:val="106"/>
        <w:sz w:val="18"/>
        <w:szCs w:val="18"/>
        <w:lang w:val="sq-AL" w:eastAsia="en-US" w:bidi="ar-SA"/>
      </w:rPr>
    </w:lvl>
    <w:lvl w:ilvl="1" w:tplc="CFF20DA6">
      <w:numFmt w:val="bullet"/>
      <w:lvlText w:val="•"/>
      <w:lvlJc w:val="left"/>
      <w:pPr>
        <w:ind w:left="200" w:hanging="105"/>
      </w:pPr>
      <w:rPr>
        <w:rFonts w:hint="default"/>
        <w:lang w:val="sq-AL" w:eastAsia="en-US" w:bidi="ar-SA"/>
      </w:rPr>
    </w:lvl>
    <w:lvl w:ilvl="2" w:tplc="EEF844CC">
      <w:numFmt w:val="bullet"/>
      <w:lvlText w:val="•"/>
      <w:lvlJc w:val="left"/>
      <w:pPr>
        <w:ind w:left="321" w:hanging="105"/>
      </w:pPr>
      <w:rPr>
        <w:rFonts w:hint="default"/>
        <w:lang w:val="sq-AL" w:eastAsia="en-US" w:bidi="ar-SA"/>
      </w:rPr>
    </w:lvl>
    <w:lvl w:ilvl="3" w:tplc="AA8648B0">
      <w:numFmt w:val="bullet"/>
      <w:lvlText w:val="•"/>
      <w:lvlJc w:val="left"/>
      <w:pPr>
        <w:ind w:left="441" w:hanging="105"/>
      </w:pPr>
      <w:rPr>
        <w:rFonts w:hint="default"/>
        <w:lang w:val="sq-AL" w:eastAsia="en-US" w:bidi="ar-SA"/>
      </w:rPr>
    </w:lvl>
    <w:lvl w:ilvl="4" w:tplc="E960A412">
      <w:numFmt w:val="bullet"/>
      <w:lvlText w:val="•"/>
      <w:lvlJc w:val="left"/>
      <w:pPr>
        <w:ind w:left="562" w:hanging="105"/>
      </w:pPr>
      <w:rPr>
        <w:rFonts w:hint="default"/>
        <w:lang w:val="sq-AL" w:eastAsia="en-US" w:bidi="ar-SA"/>
      </w:rPr>
    </w:lvl>
    <w:lvl w:ilvl="5" w:tplc="C7103428">
      <w:numFmt w:val="bullet"/>
      <w:lvlText w:val="•"/>
      <w:lvlJc w:val="left"/>
      <w:pPr>
        <w:ind w:left="682" w:hanging="105"/>
      </w:pPr>
      <w:rPr>
        <w:rFonts w:hint="default"/>
        <w:lang w:val="sq-AL" w:eastAsia="en-US" w:bidi="ar-SA"/>
      </w:rPr>
    </w:lvl>
    <w:lvl w:ilvl="6" w:tplc="425AF094">
      <w:numFmt w:val="bullet"/>
      <w:lvlText w:val="•"/>
      <w:lvlJc w:val="left"/>
      <w:pPr>
        <w:ind w:left="803" w:hanging="105"/>
      </w:pPr>
      <w:rPr>
        <w:rFonts w:hint="default"/>
        <w:lang w:val="sq-AL" w:eastAsia="en-US" w:bidi="ar-SA"/>
      </w:rPr>
    </w:lvl>
    <w:lvl w:ilvl="7" w:tplc="08B66DBA">
      <w:numFmt w:val="bullet"/>
      <w:lvlText w:val="•"/>
      <w:lvlJc w:val="left"/>
      <w:pPr>
        <w:ind w:left="923" w:hanging="105"/>
      </w:pPr>
      <w:rPr>
        <w:rFonts w:hint="default"/>
        <w:lang w:val="sq-AL" w:eastAsia="en-US" w:bidi="ar-SA"/>
      </w:rPr>
    </w:lvl>
    <w:lvl w:ilvl="8" w:tplc="1B18A85E">
      <w:numFmt w:val="bullet"/>
      <w:lvlText w:val="•"/>
      <w:lvlJc w:val="left"/>
      <w:pPr>
        <w:ind w:left="1044" w:hanging="105"/>
      </w:pPr>
      <w:rPr>
        <w:rFonts w:hint="default"/>
        <w:lang w:val="sq-AL" w:eastAsia="en-US" w:bidi="ar-SA"/>
      </w:rPr>
    </w:lvl>
  </w:abstractNum>
  <w:abstractNum w:abstractNumId="32" w15:restartNumberingAfterBreak="0">
    <w:nsid w:val="4D7E1141"/>
    <w:multiLevelType w:val="hybridMultilevel"/>
    <w:tmpl w:val="4DE83A6C"/>
    <w:lvl w:ilvl="0" w:tplc="9A727E8A">
      <w:start w:val="73"/>
      <w:numFmt w:val="decimal"/>
      <w:lvlText w:val="%1."/>
      <w:lvlJc w:val="left"/>
      <w:pPr>
        <w:ind w:left="435" w:hanging="360"/>
      </w:pPr>
      <w:rPr>
        <w:rFonts w:ascii="Times New Roman" w:eastAsia="Times New Roman" w:hAnsi="Times New Roman" w:cs="Times New Roman" w:hint="default"/>
        <w:color w:val="231F20"/>
        <w:w w:val="95"/>
        <w:sz w:val="18"/>
        <w:szCs w:val="18"/>
        <w:lang w:val="sq-AL" w:eastAsia="en-US" w:bidi="ar-SA"/>
      </w:rPr>
    </w:lvl>
    <w:lvl w:ilvl="1" w:tplc="DC426828">
      <w:numFmt w:val="bullet"/>
      <w:lvlText w:val="•"/>
      <w:lvlJc w:val="left"/>
      <w:pPr>
        <w:ind w:left="802" w:hanging="360"/>
      </w:pPr>
      <w:rPr>
        <w:rFonts w:hint="default"/>
        <w:lang w:val="sq-AL" w:eastAsia="en-US" w:bidi="ar-SA"/>
      </w:rPr>
    </w:lvl>
    <w:lvl w:ilvl="2" w:tplc="34E6EDE0">
      <w:numFmt w:val="bullet"/>
      <w:lvlText w:val="•"/>
      <w:lvlJc w:val="left"/>
      <w:pPr>
        <w:ind w:left="1165" w:hanging="360"/>
      </w:pPr>
      <w:rPr>
        <w:rFonts w:hint="default"/>
        <w:lang w:val="sq-AL" w:eastAsia="en-US" w:bidi="ar-SA"/>
      </w:rPr>
    </w:lvl>
    <w:lvl w:ilvl="3" w:tplc="4D6A4298">
      <w:numFmt w:val="bullet"/>
      <w:lvlText w:val="•"/>
      <w:lvlJc w:val="left"/>
      <w:pPr>
        <w:ind w:left="1527" w:hanging="360"/>
      </w:pPr>
      <w:rPr>
        <w:rFonts w:hint="default"/>
        <w:lang w:val="sq-AL" w:eastAsia="en-US" w:bidi="ar-SA"/>
      </w:rPr>
    </w:lvl>
    <w:lvl w:ilvl="4" w:tplc="1C566EBA">
      <w:numFmt w:val="bullet"/>
      <w:lvlText w:val="•"/>
      <w:lvlJc w:val="left"/>
      <w:pPr>
        <w:ind w:left="1890" w:hanging="360"/>
      </w:pPr>
      <w:rPr>
        <w:rFonts w:hint="default"/>
        <w:lang w:val="sq-AL" w:eastAsia="en-US" w:bidi="ar-SA"/>
      </w:rPr>
    </w:lvl>
    <w:lvl w:ilvl="5" w:tplc="6EB6D500">
      <w:numFmt w:val="bullet"/>
      <w:lvlText w:val="•"/>
      <w:lvlJc w:val="left"/>
      <w:pPr>
        <w:ind w:left="2253" w:hanging="360"/>
      </w:pPr>
      <w:rPr>
        <w:rFonts w:hint="default"/>
        <w:lang w:val="sq-AL" w:eastAsia="en-US" w:bidi="ar-SA"/>
      </w:rPr>
    </w:lvl>
    <w:lvl w:ilvl="6" w:tplc="E96A32B4">
      <w:numFmt w:val="bullet"/>
      <w:lvlText w:val="•"/>
      <w:lvlJc w:val="left"/>
      <w:pPr>
        <w:ind w:left="2615" w:hanging="360"/>
      </w:pPr>
      <w:rPr>
        <w:rFonts w:hint="default"/>
        <w:lang w:val="sq-AL" w:eastAsia="en-US" w:bidi="ar-SA"/>
      </w:rPr>
    </w:lvl>
    <w:lvl w:ilvl="7" w:tplc="94562F8C">
      <w:numFmt w:val="bullet"/>
      <w:lvlText w:val="•"/>
      <w:lvlJc w:val="left"/>
      <w:pPr>
        <w:ind w:left="2978" w:hanging="360"/>
      </w:pPr>
      <w:rPr>
        <w:rFonts w:hint="default"/>
        <w:lang w:val="sq-AL" w:eastAsia="en-US" w:bidi="ar-SA"/>
      </w:rPr>
    </w:lvl>
    <w:lvl w:ilvl="8" w:tplc="95CE80A8">
      <w:numFmt w:val="bullet"/>
      <w:lvlText w:val="•"/>
      <w:lvlJc w:val="left"/>
      <w:pPr>
        <w:ind w:left="3340" w:hanging="360"/>
      </w:pPr>
      <w:rPr>
        <w:rFonts w:hint="default"/>
        <w:lang w:val="sq-AL" w:eastAsia="en-US" w:bidi="ar-SA"/>
      </w:rPr>
    </w:lvl>
  </w:abstractNum>
  <w:abstractNum w:abstractNumId="33" w15:restartNumberingAfterBreak="0">
    <w:nsid w:val="52EE2BAD"/>
    <w:multiLevelType w:val="hybridMultilevel"/>
    <w:tmpl w:val="5C9AD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056DC6"/>
    <w:multiLevelType w:val="hybridMultilevel"/>
    <w:tmpl w:val="DFF07E68"/>
    <w:lvl w:ilvl="0" w:tplc="947CDCA6">
      <w:start w:val="37"/>
      <w:numFmt w:val="decimal"/>
      <w:lvlText w:val="%1."/>
      <w:lvlJc w:val="left"/>
      <w:pPr>
        <w:ind w:left="435" w:hanging="360"/>
      </w:pPr>
      <w:rPr>
        <w:rFonts w:hint="default"/>
        <w:color w:val="231F20"/>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5" w15:restartNumberingAfterBreak="0">
    <w:nsid w:val="581A28B3"/>
    <w:multiLevelType w:val="hybridMultilevel"/>
    <w:tmpl w:val="114E3968"/>
    <w:lvl w:ilvl="0" w:tplc="BC6872E8">
      <w:numFmt w:val="bullet"/>
      <w:lvlText w:val="-"/>
      <w:lvlJc w:val="left"/>
      <w:pPr>
        <w:ind w:left="429" w:hanging="360"/>
      </w:pPr>
      <w:rPr>
        <w:rFonts w:ascii="Times New Roman" w:eastAsia="Times New Roman" w:hAnsi="Times New Roman" w:cs="Times New Roman" w:hint="default"/>
        <w:color w:val="231F20"/>
        <w:w w:val="106"/>
        <w:sz w:val="18"/>
        <w:szCs w:val="18"/>
        <w:lang w:val="sq-AL" w:eastAsia="en-US" w:bidi="ar-SA"/>
      </w:rPr>
    </w:lvl>
    <w:lvl w:ilvl="1" w:tplc="B7606E12">
      <w:numFmt w:val="bullet"/>
      <w:lvlText w:val="•"/>
      <w:lvlJc w:val="left"/>
      <w:pPr>
        <w:ind w:left="690" w:hanging="360"/>
      </w:pPr>
      <w:rPr>
        <w:rFonts w:hint="default"/>
        <w:lang w:val="sq-AL" w:eastAsia="en-US" w:bidi="ar-SA"/>
      </w:rPr>
    </w:lvl>
    <w:lvl w:ilvl="2" w:tplc="28826176">
      <w:numFmt w:val="bullet"/>
      <w:lvlText w:val="•"/>
      <w:lvlJc w:val="left"/>
      <w:pPr>
        <w:ind w:left="960" w:hanging="360"/>
      </w:pPr>
      <w:rPr>
        <w:rFonts w:hint="default"/>
        <w:lang w:val="sq-AL" w:eastAsia="en-US" w:bidi="ar-SA"/>
      </w:rPr>
    </w:lvl>
    <w:lvl w:ilvl="3" w:tplc="5F48E6A4">
      <w:numFmt w:val="bullet"/>
      <w:lvlText w:val="•"/>
      <w:lvlJc w:val="left"/>
      <w:pPr>
        <w:ind w:left="1230" w:hanging="360"/>
      </w:pPr>
      <w:rPr>
        <w:rFonts w:hint="default"/>
        <w:lang w:val="sq-AL" w:eastAsia="en-US" w:bidi="ar-SA"/>
      </w:rPr>
    </w:lvl>
    <w:lvl w:ilvl="4" w:tplc="E8BC077A">
      <w:numFmt w:val="bullet"/>
      <w:lvlText w:val="•"/>
      <w:lvlJc w:val="left"/>
      <w:pPr>
        <w:ind w:left="1500" w:hanging="360"/>
      </w:pPr>
      <w:rPr>
        <w:rFonts w:hint="default"/>
        <w:lang w:val="sq-AL" w:eastAsia="en-US" w:bidi="ar-SA"/>
      </w:rPr>
    </w:lvl>
    <w:lvl w:ilvl="5" w:tplc="49C8E62A">
      <w:numFmt w:val="bullet"/>
      <w:lvlText w:val="•"/>
      <w:lvlJc w:val="left"/>
      <w:pPr>
        <w:ind w:left="1771" w:hanging="360"/>
      </w:pPr>
      <w:rPr>
        <w:rFonts w:hint="default"/>
        <w:lang w:val="sq-AL" w:eastAsia="en-US" w:bidi="ar-SA"/>
      </w:rPr>
    </w:lvl>
    <w:lvl w:ilvl="6" w:tplc="6DAE083C">
      <w:numFmt w:val="bullet"/>
      <w:lvlText w:val="•"/>
      <w:lvlJc w:val="left"/>
      <w:pPr>
        <w:ind w:left="2041" w:hanging="360"/>
      </w:pPr>
      <w:rPr>
        <w:rFonts w:hint="default"/>
        <w:lang w:val="sq-AL" w:eastAsia="en-US" w:bidi="ar-SA"/>
      </w:rPr>
    </w:lvl>
    <w:lvl w:ilvl="7" w:tplc="212A928A">
      <w:numFmt w:val="bullet"/>
      <w:lvlText w:val="•"/>
      <w:lvlJc w:val="left"/>
      <w:pPr>
        <w:ind w:left="2311" w:hanging="360"/>
      </w:pPr>
      <w:rPr>
        <w:rFonts w:hint="default"/>
        <w:lang w:val="sq-AL" w:eastAsia="en-US" w:bidi="ar-SA"/>
      </w:rPr>
    </w:lvl>
    <w:lvl w:ilvl="8" w:tplc="4B4AC754">
      <w:numFmt w:val="bullet"/>
      <w:lvlText w:val="•"/>
      <w:lvlJc w:val="left"/>
      <w:pPr>
        <w:ind w:left="2581" w:hanging="360"/>
      </w:pPr>
      <w:rPr>
        <w:rFonts w:hint="default"/>
        <w:lang w:val="sq-AL" w:eastAsia="en-US" w:bidi="ar-SA"/>
      </w:rPr>
    </w:lvl>
  </w:abstractNum>
  <w:abstractNum w:abstractNumId="36" w15:restartNumberingAfterBreak="0">
    <w:nsid w:val="59875753"/>
    <w:multiLevelType w:val="hybridMultilevel"/>
    <w:tmpl w:val="A266A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E45586"/>
    <w:multiLevelType w:val="hybridMultilevel"/>
    <w:tmpl w:val="3948D79C"/>
    <w:lvl w:ilvl="0" w:tplc="70246DF2">
      <w:start w:val="9"/>
      <w:numFmt w:val="decimal"/>
      <w:lvlText w:val="%1."/>
      <w:lvlJc w:val="left"/>
      <w:pPr>
        <w:ind w:left="720" w:hanging="360"/>
      </w:pPr>
      <w:rPr>
        <w:rFonts w:hint="default"/>
        <w:color w:val="231F20"/>
        <w:w w:val="9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613DE3"/>
    <w:multiLevelType w:val="hybridMultilevel"/>
    <w:tmpl w:val="8A4873FC"/>
    <w:lvl w:ilvl="0" w:tplc="F9562594">
      <w:start w:val="1"/>
      <w:numFmt w:val="decimal"/>
      <w:lvlText w:val="%1."/>
      <w:lvlJc w:val="left"/>
      <w:pPr>
        <w:ind w:left="435" w:hanging="360"/>
      </w:pPr>
      <w:rPr>
        <w:rFonts w:ascii="Times New Roman" w:eastAsia="Times New Roman" w:hAnsi="Times New Roman" w:cs="Times New Roman" w:hint="default"/>
        <w:color w:val="231F20"/>
        <w:w w:val="94"/>
        <w:sz w:val="18"/>
        <w:szCs w:val="18"/>
        <w:lang w:val="sq-AL" w:eastAsia="en-US" w:bidi="ar-SA"/>
      </w:rPr>
    </w:lvl>
    <w:lvl w:ilvl="1" w:tplc="F3163B74">
      <w:numFmt w:val="bullet"/>
      <w:lvlText w:val="•"/>
      <w:lvlJc w:val="left"/>
      <w:pPr>
        <w:ind w:left="760" w:hanging="360"/>
      </w:pPr>
      <w:rPr>
        <w:rFonts w:hint="default"/>
        <w:lang w:val="sq-AL" w:eastAsia="en-US" w:bidi="ar-SA"/>
      </w:rPr>
    </w:lvl>
    <w:lvl w:ilvl="2" w:tplc="25302110">
      <w:numFmt w:val="bullet"/>
      <w:lvlText w:val="•"/>
      <w:lvlJc w:val="left"/>
      <w:pPr>
        <w:ind w:left="1080" w:hanging="360"/>
      </w:pPr>
      <w:rPr>
        <w:rFonts w:hint="default"/>
        <w:lang w:val="sq-AL" w:eastAsia="en-US" w:bidi="ar-SA"/>
      </w:rPr>
    </w:lvl>
    <w:lvl w:ilvl="3" w:tplc="AB6CF044">
      <w:numFmt w:val="bullet"/>
      <w:lvlText w:val="•"/>
      <w:lvlJc w:val="left"/>
      <w:pPr>
        <w:ind w:left="1400" w:hanging="360"/>
      </w:pPr>
      <w:rPr>
        <w:rFonts w:hint="default"/>
        <w:lang w:val="sq-AL" w:eastAsia="en-US" w:bidi="ar-SA"/>
      </w:rPr>
    </w:lvl>
    <w:lvl w:ilvl="4" w:tplc="E780C64A">
      <w:numFmt w:val="bullet"/>
      <w:lvlText w:val="•"/>
      <w:lvlJc w:val="left"/>
      <w:pPr>
        <w:ind w:left="1720" w:hanging="360"/>
      </w:pPr>
      <w:rPr>
        <w:rFonts w:hint="default"/>
        <w:lang w:val="sq-AL" w:eastAsia="en-US" w:bidi="ar-SA"/>
      </w:rPr>
    </w:lvl>
    <w:lvl w:ilvl="5" w:tplc="B89A928A">
      <w:numFmt w:val="bullet"/>
      <w:lvlText w:val="•"/>
      <w:lvlJc w:val="left"/>
      <w:pPr>
        <w:ind w:left="2040" w:hanging="360"/>
      </w:pPr>
      <w:rPr>
        <w:rFonts w:hint="default"/>
        <w:lang w:val="sq-AL" w:eastAsia="en-US" w:bidi="ar-SA"/>
      </w:rPr>
    </w:lvl>
    <w:lvl w:ilvl="6" w:tplc="523C418A">
      <w:numFmt w:val="bullet"/>
      <w:lvlText w:val="•"/>
      <w:lvlJc w:val="left"/>
      <w:pPr>
        <w:ind w:left="2360" w:hanging="360"/>
      </w:pPr>
      <w:rPr>
        <w:rFonts w:hint="default"/>
        <w:lang w:val="sq-AL" w:eastAsia="en-US" w:bidi="ar-SA"/>
      </w:rPr>
    </w:lvl>
    <w:lvl w:ilvl="7" w:tplc="AF5A81DC">
      <w:numFmt w:val="bullet"/>
      <w:lvlText w:val="•"/>
      <w:lvlJc w:val="left"/>
      <w:pPr>
        <w:ind w:left="2680" w:hanging="360"/>
      </w:pPr>
      <w:rPr>
        <w:rFonts w:hint="default"/>
        <w:lang w:val="sq-AL" w:eastAsia="en-US" w:bidi="ar-SA"/>
      </w:rPr>
    </w:lvl>
    <w:lvl w:ilvl="8" w:tplc="4198C524">
      <w:numFmt w:val="bullet"/>
      <w:lvlText w:val="•"/>
      <w:lvlJc w:val="left"/>
      <w:pPr>
        <w:ind w:left="3000" w:hanging="360"/>
      </w:pPr>
      <w:rPr>
        <w:rFonts w:hint="default"/>
        <w:lang w:val="sq-AL" w:eastAsia="en-US" w:bidi="ar-SA"/>
      </w:rPr>
    </w:lvl>
  </w:abstractNum>
  <w:abstractNum w:abstractNumId="39" w15:restartNumberingAfterBreak="0">
    <w:nsid w:val="64322B98"/>
    <w:multiLevelType w:val="hybridMultilevel"/>
    <w:tmpl w:val="41A81EBA"/>
    <w:lvl w:ilvl="0" w:tplc="172C4596">
      <w:start w:val="20"/>
      <w:numFmt w:val="decimal"/>
      <w:lvlText w:val="%1."/>
      <w:lvlJc w:val="left"/>
      <w:pPr>
        <w:ind w:left="435" w:hanging="360"/>
      </w:pPr>
      <w:rPr>
        <w:rFonts w:ascii="Times New Roman" w:eastAsia="Times New Roman" w:hAnsi="Times New Roman" w:cs="Times New Roman" w:hint="default"/>
        <w:color w:val="231F20"/>
        <w:w w:val="95"/>
        <w:sz w:val="18"/>
        <w:szCs w:val="18"/>
        <w:lang w:val="sq-AL" w:eastAsia="en-US" w:bidi="ar-SA"/>
      </w:rPr>
    </w:lvl>
    <w:lvl w:ilvl="1" w:tplc="0BDEAA8C">
      <w:numFmt w:val="bullet"/>
      <w:lvlText w:val="•"/>
      <w:lvlJc w:val="left"/>
      <w:pPr>
        <w:ind w:left="738" w:hanging="360"/>
      </w:pPr>
      <w:rPr>
        <w:rFonts w:hint="default"/>
        <w:lang w:val="sq-AL" w:eastAsia="en-US" w:bidi="ar-SA"/>
      </w:rPr>
    </w:lvl>
    <w:lvl w:ilvl="2" w:tplc="2AC8A3CC">
      <w:numFmt w:val="bullet"/>
      <w:lvlText w:val="•"/>
      <w:lvlJc w:val="left"/>
      <w:pPr>
        <w:ind w:left="1037" w:hanging="360"/>
      </w:pPr>
      <w:rPr>
        <w:rFonts w:hint="default"/>
        <w:lang w:val="sq-AL" w:eastAsia="en-US" w:bidi="ar-SA"/>
      </w:rPr>
    </w:lvl>
    <w:lvl w:ilvl="3" w:tplc="5D6C89B4">
      <w:numFmt w:val="bullet"/>
      <w:lvlText w:val="•"/>
      <w:lvlJc w:val="left"/>
      <w:pPr>
        <w:ind w:left="1336" w:hanging="360"/>
      </w:pPr>
      <w:rPr>
        <w:rFonts w:hint="default"/>
        <w:lang w:val="sq-AL" w:eastAsia="en-US" w:bidi="ar-SA"/>
      </w:rPr>
    </w:lvl>
    <w:lvl w:ilvl="4" w:tplc="69DC92E0">
      <w:numFmt w:val="bullet"/>
      <w:lvlText w:val="•"/>
      <w:lvlJc w:val="left"/>
      <w:pPr>
        <w:ind w:left="1635" w:hanging="360"/>
      </w:pPr>
      <w:rPr>
        <w:rFonts w:hint="default"/>
        <w:lang w:val="sq-AL" w:eastAsia="en-US" w:bidi="ar-SA"/>
      </w:rPr>
    </w:lvl>
    <w:lvl w:ilvl="5" w:tplc="21F04686">
      <w:numFmt w:val="bullet"/>
      <w:lvlText w:val="•"/>
      <w:lvlJc w:val="left"/>
      <w:pPr>
        <w:ind w:left="1934" w:hanging="360"/>
      </w:pPr>
      <w:rPr>
        <w:rFonts w:hint="default"/>
        <w:lang w:val="sq-AL" w:eastAsia="en-US" w:bidi="ar-SA"/>
      </w:rPr>
    </w:lvl>
    <w:lvl w:ilvl="6" w:tplc="14FC70C8">
      <w:numFmt w:val="bullet"/>
      <w:lvlText w:val="•"/>
      <w:lvlJc w:val="left"/>
      <w:pPr>
        <w:ind w:left="2232" w:hanging="360"/>
      </w:pPr>
      <w:rPr>
        <w:rFonts w:hint="default"/>
        <w:lang w:val="sq-AL" w:eastAsia="en-US" w:bidi="ar-SA"/>
      </w:rPr>
    </w:lvl>
    <w:lvl w:ilvl="7" w:tplc="3FDE7D82">
      <w:numFmt w:val="bullet"/>
      <w:lvlText w:val="•"/>
      <w:lvlJc w:val="left"/>
      <w:pPr>
        <w:ind w:left="2531" w:hanging="360"/>
      </w:pPr>
      <w:rPr>
        <w:rFonts w:hint="default"/>
        <w:lang w:val="sq-AL" w:eastAsia="en-US" w:bidi="ar-SA"/>
      </w:rPr>
    </w:lvl>
    <w:lvl w:ilvl="8" w:tplc="42BA5556">
      <w:numFmt w:val="bullet"/>
      <w:lvlText w:val="•"/>
      <w:lvlJc w:val="left"/>
      <w:pPr>
        <w:ind w:left="2830" w:hanging="360"/>
      </w:pPr>
      <w:rPr>
        <w:rFonts w:hint="default"/>
        <w:lang w:val="sq-AL" w:eastAsia="en-US" w:bidi="ar-SA"/>
      </w:rPr>
    </w:lvl>
  </w:abstractNum>
  <w:abstractNum w:abstractNumId="40" w15:restartNumberingAfterBreak="0">
    <w:nsid w:val="650C4C4E"/>
    <w:multiLevelType w:val="hybridMultilevel"/>
    <w:tmpl w:val="1F86CCF4"/>
    <w:lvl w:ilvl="0" w:tplc="46CA16AE">
      <w:numFmt w:val="bullet"/>
      <w:lvlText w:val="-"/>
      <w:lvlJc w:val="left"/>
      <w:pPr>
        <w:ind w:left="75" w:hanging="105"/>
      </w:pPr>
      <w:rPr>
        <w:rFonts w:ascii="Times New Roman" w:eastAsia="Times New Roman" w:hAnsi="Times New Roman" w:cs="Times New Roman" w:hint="default"/>
        <w:color w:val="231F20"/>
        <w:w w:val="106"/>
        <w:sz w:val="18"/>
        <w:szCs w:val="18"/>
        <w:lang w:val="sq-AL" w:eastAsia="en-US" w:bidi="ar-SA"/>
      </w:rPr>
    </w:lvl>
    <w:lvl w:ilvl="1" w:tplc="5A804A40">
      <w:numFmt w:val="bullet"/>
      <w:lvlText w:val="•"/>
      <w:lvlJc w:val="left"/>
      <w:pPr>
        <w:ind w:left="200" w:hanging="105"/>
      </w:pPr>
      <w:rPr>
        <w:rFonts w:hint="default"/>
        <w:lang w:val="sq-AL" w:eastAsia="en-US" w:bidi="ar-SA"/>
      </w:rPr>
    </w:lvl>
    <w:lvl w:ilvl="2" w:tplc="F4E23460">
      <w:numFmt w:val="bullet"/>
      <w:lvlText w:val="•"/>
      <w:lvlJc w:val="left"/>
      <w:pPr>
        <w:ind w:left="321" w:hanging="105"/>
      </w:pPr>
      <w:rPr>
        <w:rFonts w:hint="default"/>
        <w:lang w:val="sq-AL" w:eastAsia="en-US" w:bidi="ar-SA"/>
      </w:rPr>
    </w:lvl>
    <w:lvl w:ilvl="3" w:tplc="B388018C">
      <w:numFmt w:val="bullet"/>
      <w:lvlText w:val="•"/>
      <w:lvlJc w:val="left"/>
      <w:pPr>
        <w:ind w:left="441" w:hanging="105"/>
      </w:pPr>
      <w:rPr>
        <w:rFonts w:hint="default"/>
        <w:lang w:val="sq-AL" w:eastAsia="en-US" w:bidi="ar-SA"/>
      </w:rPr>
    </w:lvl>
    <w:lvl w:ilvl="4" w:tplc="C83A010E">
      <w:numFmt w:val="bullet"/>
      <w:lvlText w:val="•"/>
      <w:lvlJc w:val="left"/>
      <w:pPr>
        <w:ind w:left="562" w:hanging="105"/>
      </w:pPr>
      <w:rPr>
        <w:rFonts w:hint="default"/>
        <w:lang w:val="sq-AL" w:eastAsia="en-US" w:bidi="ar-SA"/>
      </w:rPr>
    </w:lvl>
    <w:lvl w:ilvl="5" w:tplc="C55627A2">
      <w:numFmt w:val="bullet"/>
      <w:lvlText w:val="•"/>
      <w:lvlJc w:val="left"/>
      <w:pPr>
        <w:ind w:left="682" w:hanging="105"/>
      </w:pPr>
      <w:rPr>
        <w:rFonts w:hint="default"/>
        <w:lang w:val="sq-AL" w:eastAsia="en-US" w:bidi="ar-SA"/>
      </w:rPr>
    </w:lvl>
    <w:lvl w:ilvl="6" w:tplc="B690385A">
      <w:numFmt w:val="bullet"/>
      <w:lvlText w:val="•"/>
      <w:lvlJc w:val="left"/>
      <w:pPr>
        <w:ind w:left="803" w:hanging="105"/>
      </w:pPr>
      <w:rPr>
        <w:rFonts w:hint="default"/>
        <w:lang w:val="sq-AL" w:eastAsia="en-US" w:bidi="ar-SA"/>
      </w:rPr>
    </w:lvl>
    <w:lvl w:ilvl="7" w:tplc="671C0EE4">
      <w:numFmt w:val="bullet"/>
      <w:lvlText w:val="•"/>
      <w:lvlJc w:val="left"/>
      <w:pPr>
        <w:ind w:left="923" w:hanging="105"/>
      </w:pPr>
      <w:rPr>
        <w:rFonts w:hint="default"/>
        <w:lang w:val="sq-AL" w:eastAsia="en-US" w:bidi="ar-SA"/>
      </w:rPr>
    </w:lvl>
    <w:lvl w:ilvl="8" w:tplc="A9A46A44">
      <w:numFmt w:val="bullet"/>
      <w:lvlText w:val="•"/>
      <w:lvlJc w:val="left"/>
      <w:pPr>
        <w:ind w:left="1044" w:hanging="105"/>
      </w:pPr>
      <w:rPr>
        <w:rFonts w:hint="default"/>
        <w:lang w:val="sq-AL" w:eastAsia="en-US" w:bidi="ar-SA"/>
      </w:rPr>
    </w:lvl>
  </w:abstractNum>
  <w:abstractNum w:abstractNumId="41" w15:restartNumberingAfterBreak="0">
    <w:nsid w:val="676304BB"/>
    <w:multiLevelType w:val="multilevel"/>
    <w:tmpl w:val="68DE9AD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95E7F1B"/>
    <w:multiLevelType w:val="hybridMultilevel"/>
    <w:tmpl w:val="FE9EBFDE"/>
    <w:lvl w:ilvl="0" w:tplc="259AF5B8">
      <w:start w:val="169"/>
      <w:numFmt w:val="decimal"/>
      <w:lvlText w:val="%1."/>
      <w:lvlJc w:val="left"/>
      <w:pPr>
        <w:ind w:left="416" w:hanging="342"/>
      </w:pPr>
      <w:rPr>
        <w:rFonts w:ascii="Times New Roman" w:eastAsia="Times New Roman" w:hAnsi="Times New Roman" w:cs="Times New Roman" w:hint="default"/>
        <w:color w:val="231F20"/>
        <w:w w:val="95"/>
        <w:sz w:val="18"/>
        <w:szCs w:val="18"/>
        <w:lang w:val="sq-AL" w:eastAsia="en-US" w:bidi="ar-SA"/>
      </w:rPr>
    </w:lvl>
    <w:lvl w:ilvl="1" w:tplc="551C669C">
      <w:numFmt w:val="bullet"/>
      <w:lvlText w:val="•"/>
      <w:lvlJc w:val="left"/>
      <w:pPr>
        <w:ind w:left="784" w:hanging="342"/>
      </w:pPr>
      <w:rPr>
        <w:rFonts w:hint="default"/>
        <w:lang w:val="sq-AL" w:eastAsia="en-US" w:bidi="ar-SA"/>
      </w:rPr>
    </w:lvl>
    <w:lvl w:ilvl="2" w:tplc="F536BD40">
      <w:numFmt w:val="bullet"/>
      <w:lvlText w:val="•"/>
      <w:lvlJc w:val="left"/>
      <w:pPr>
        <w:ind w:left="1149" w:hanging="342"/>
      </w:pPr>
      <w:rPr>
        <w:rFonts w:hint="default"/>
        <w:lang w:val="sq-AL" w:eastAsia="en-US" w:bidi="ar-SA"/>
      </w:rPr>
    </w:lvl>
    <w:lvl w:ilvl="3" w:tplc="F5324554">
      <w:numFmt w:val="bullet"/>
      <w:lvlText w:val="•"/>
      <w:lvlJc w:val="left"/>
      <w:pPr>
        <w:ind w:left="1513" w:hanging="342"/>
      </w:pPr>
      <w:rPr>
        <w:rFonts w:hint="default"/>
        <w:lang w:val="sq-AL" w:eastAsia="en-US" w:bidi="ar-SA"/>
      </w:rPr>
    </w:lvl>
    <w:lvl w:ilvl="4" w:tplc="32EE54A4">
      <w:numFmt w:val="bullet"/>
      <w:lvlText w:val="•"/>
      <w:lvlJc w:val="left"/>
      <w:pPr>
        <w:ind w:left="1878" w:hanging="342"/>
      </w:pPr>
      <w:rPr>
        <w:rFonts w:hint="default"/>
        <w:lang w:val="sq-AL" w:eastAsia="en-US" w:bidi="ar-SA"/>
      </w:rPr>
    </w:lvl>
    <w:lvl w:ilvl="5" w:tplc="79FC3022">
      <w:numFmt w:val="bullet"/>
      <w:lvlText w:val="•"/>
      <w:lvlJc w:val="left"/>
      <w:pPr>
        <w:ind w:left="2243" w:hanging="342"/>
      </w:pPr>
      <w:rPr>
        <w:rFonts w:hint="default"/>
        <w:lang w:val="sq-AL" w:eastAsia="en-US" w:bidi="ar-SA"/>
      </w:rPr>
    </w:lvl>
    <w:lvl w:ilvl="6" w:tplc="D32E4670">
      <w:numFmt w:val="bullet"/>
      <w:lvlText w:val="•"/>
      <w:lvlJc w:val="left"/>
      <w:pPr>
        <w:ind w:left="2607" w:hanging="342"/>
      </w:pPr>
      <w:rPr>
        <w:rFonts w:hint="default"/>
        <w:lang w:val="sq-AL" w:eastAsia="en-US" w:bidi="ar-SA"/>
      </w:rPr>
    </w:lvl>
    <w:lvl w:ilvl="7" w:tplc="980A28AE">
      <w:numFmt w:val="bullet"/>
      <w:lvlText w:val="•"/>
      <w:lvlJc w:val="left"/>
      <w:pPr>
        <w:ind w:left="2972" w:hanging="342"/>
      </w:pPr>
      <w:rPr>
        <w:rFonts w:hint="default"/>
        <w:lang w:val="sq-AL" w:eastAsia="en-US" w:bidi="ar-SA"/>
      </w:rPr>
    </w:lvl>
    <w:lvl w:ilvl="8" w:tplc="1868BDB6">
      <w:numFmt w:val="bullet"/>
      <w:lvlText w:val="•"/>
      <w:lvlJc w:val="left"/>
      <w:pPr>
        <w:ind w:left="3336" w:hanging="342"/>
      </w:pPr>
      <w:rPr>
        <w:rFonts w:hint="default"/>
        <w:lang w:val="sq-AL" w:eastAsia="en-US" w:bidi="ar-SA"/>
      </w:rPr>
    </w:lvl>
  </w:abstractNum>
  <w:abstractNum w:abstractNumId="43" w15:restartNumberingAfterBreak="0">
    <w:nsid w:val="6B9E4EAC"/>
    <w:multiLevelType w:val="hybridMultilevel"/>
    <w:tmpl w:val="E5C2E11A"/>
    <w:lvl w:ilvl="0" w:tplc="2270786A">
      <w:numFmt w:val="bullet"/>
      <w:lvlText w:val="-"/>
      <w:lvlJc w:val="left"/>
      <w:pPr>
        <w:ind w:left="75" w:hanging="105"/>
      </w:pPr>
      <w:rPr>
        <w:rFonts w:ascii="Times New Roman" w:eastAsia="Times New Roman" w:hAnsi="Times New Roman" w:cs="Times New Roman" w:hint="default"/>
        <w:color w:val="231F20"/>
        <w:w w:val="106"/>
        <w:sz w:val="18"/>
        <w:szCs w:val="18"/>
        <w:lang w:val="sq-AL" w:eastAsia="en-US" w:bidi="ar-SA"/>
      </w:rPr>
    </w:lvl>
    <w:lvl w:ilvl="1" w:tplc="F8903BCC">
      <w:numFmt w:val="bullet"/>
      <w:lvlText w:val="•"/>
      <w:lvlJc w:val="left"/>
      <w:pPr>
        <w:ind w:left="229" w:hanging="105"/>
      </w:pPr>
      <w:rPr>
        <w:rFonts w:hint="default"/>
        <w:lang w:val="sq-AL" w:eastAsia="en-US" w:bidi="ar-SA"/>
      </w:rPr>
    </w:lvl>
    <w:lvl w:ilvl="2" w:tplc="755E0EA6">
      <w:numFmt w:val="bullet"/>
      <w:lvlText w:val="•"/>
      <w:lvlJc w:val="left"/>
      <w:pPr>
        <w:ind w:left="379" w:hanging="105"/>
      </w:pPr>
      <w:rPr>
        <w:rFonts w:hint="default"/>
        <w:lang w:val="sq-AL" w:eastAsia="en-US" w:bidi="ar-SA"/>
      </w:rPr>
    </w:lvl>
    <w:lvl w:ilvl="3" w:tplc="49047DC8">
      <w:numFmt w:val="bullet"/>
      <w:lvlText w:val="•"/>
      <w:lvlJc w:val="left"/>
      <w:pPr>
        <w:ind w:left="529" w:hanging="105"/>
      </w:pPr>
      <w:rPr>
        <w:rFonts w:hint="default"/>
        <w:lang w:val="sq-AL" w:eastAsia="en-US" w:bidi="ar-SA"/>
      </w:rPr>
    </w:lvl>
    <w:lvl w:ilvl="4" w:tplc="EB6AD9B2">
      <w:numFmt w:val="bullet"/>
      <w:lvlText w:val="•"/>
      <w:lvlJc w:val="left"/>
      <w:pPr>
        <w:ind w:left="679" w:hanging="105"/>
      </w:pPr>
      <w:rPr>
        <w:rFonts w:hint="default"/>
        <w:lang w:val="sq-AL" w:eastAsia="en-US" w:bidi="ar-SA"/>
      </w:rPr>
    </w:lvl>
    <w:lvl w:ilvl="5" w:tplc="13B466EC">
      <w:numFmt w:val="bullet"/>
      <w:lvlText w:val="•"/>
      <w:lvlJc w:val="left"/>
      <w:pPr>
        <w:ind w:left="829" w:hanging="105"/>
      </w:pPr>
      <w:rPr>
        <w:rFonts w:hint="default"/>
        <w:lang w:val="sq-AL" w:eastAsia="en-US" w:bidi="ar-SA"/>
      </w:rPr>
    </w:lvl>
    <w:lvl w:ilvl="6" w:tplc="DE82ADB8">
      <w:numFmt w:val="bullet"/>
      <w:lvlText w:val="•"/>
      <w:lvlJc w:val="left"/>
      <w:pPr>
        <w:ind w:left="978" w:hanging="105"/>
      </w:pPr>
      <w:rPr>
        <w:rFonts w:hint="default"/>
        <w:lang w:val="sq-AL" w:eastAsia="en-US" w:bidi="ar-SA"/>
      </w:rPr>
    </w:lvl>
    <w:lvl w:ilvl="7" w:tplc="FF224E52">
      <w:numFmt w:val="bullet"/>
      <w:lvlText w:val="•"/>
      <w:lvlJc w:val="left"/>
      <w:pPr>
        <w:ind w:left="1128" w:hanging="105"/>
      </w:pPr>
      <w:rPr>
        <w:rFonts w:hint="default"/>
        <w:lang w:val="sq-AL" w:eastAsia="en-US" w:bidi="ar-SA"/>
      </w:rPr>
    </w:lvl>
    <w:lvl w:ilvl="8" w:tplc="2A66F55A">
      <w:numFmt w:val="bullet"/>
      <w:lvlText w:val="•"/>
      <w:lvlJc w:val="left"/>
      <w:pPr>
        <w:ind w:left="1278" w:hanging="105"/>
      </w:pPr>
      <w:rPr>
        <w:rFonts w:hint="default"/>
        <w:lang w:val="sq-AL" w:eastAsia="en-US" w:bidi="ar-SA"/>
      </w:rPr>
    </w:lvl>
  </w:abstractNum>
  <w:abstractNum w:abstractNumId="44" w15:restartNumberingAfterBreak="0">
    <w:nsid w:val="6BBA1500"/>
    <w:multiLevelType w:val="hybridMultilevel"/>
    <w:tmpl w:val="F762F53C"/>
    <w:lvl w:ilvl="0" w:tplc="EE54CAC8">
      <w:start w:val="9"/>
      <w:numFmt w:val="decimal"/>
      <w:lvlText w:val="%1."/>
      <w:lvlJc w:val="left"/>
      <w:pPr>
        <w:ind w:left="795" w:hanging="360"/>
      </w:pPr>
      <w:rPr>
        <w:rFonts w:hint="default"/>
        <w:color w:val="231F20"/>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5" w15:restartNumberingAfterBreak="0">
    <w:nsid w:val="77E853F1"/>
    <w:multiLevelType w:val="multilevel"/>
    <w:tmpl w:val="36F4AC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9BD1679"/>
    <w:multiLevelType w:val="hybridMultilevel"/>
    <w:tmpl w:val="7ABAC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692B62"/>
    <w:multiLevelType w:val="hybridMultilevel"/>
    <w:tmpl w:val="135873F2"/>
    <w:lvl w:ilvl="0" w:tplc="22243C34">
      <w:start w:val="1"/>
      <w:numFmt w:val="decimal"/>
      <w:lvlText w:val="%1."/>
      <w:lvlJc w:val="left"/>
      <w:pPr>
        <w:ind w:left="360" w:hanging="360"/>
      </w:pPr>
      <w:rPr>
        <w:rFonts w:hint="default"/>
        <w:color w:val="000000"/>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48" w15:restartNumberingAfterBreak="0">
    <w:nsid w:val="7C325827"/>
    <w:multiLevelType w:val="hybridMultilevel"/>
    <w:tmpl w:val="46742232"/>
    <w:lvl w:ilvl="0" w:tplc="04090001">
      <w:start w:val="1"/>
      <w:numFmt w:val="bullet"/>
      <w:lvlText w:val=""/>
      <w:lvlJc w:val="left"/>
      <w:pPr>
        <w:ind w:left="1549" w:hanging="360"/>
      </w:pPr>
      <w:rPr>
        <w:rFonts w:ascii="Symbol" w:hAnsi="Symbol" w:hint="default"/>
      </w:rPr>
    </w:lvl>
    <w:lvl w:ilvl="1" w:tplc="04090003" w:tentative="1">
      <w:start w:val="1"/>
      <w:numFmt w:val="bullet"/>
      <w:lvlText w:val="o"/>
      <w:lvlJc w:val="left"/>
      <w:pPr>
        <w:ind w:left="2269" w:hanging="360"/>
      </w:pPr>
      <w:rPr>
        <w:rFonts w:ascii="Courier New" w:hAnsi="Courier New" w:cs="Courier New" w:hint="default"/>
      </w:rPr>
    </w:lvl>
    <w:lvl w:ilvl="2" w:tplc="04090005" w:tentative="1">
      <w:start w:val="1"/>
      <w:numFmt w:val="bullet"/>
      <w:lvlText w:val=""/>
      <w:lvlJc w:val="left"/>
      <w:pPr>
        <w:ind w:left="2989" w:hanging="360"/>
      </w:pPr>
      <w:rPr>
        <w:rFonts w:ascii="Wingdings" w:hAnsi="Wingdings" w:hint="default"/>
      </w:rPr>
    </w:lvl>
    <w:lvl w:ilvl="3" w:tplc="04090001" w:tentative="1">
      <w:start w:val="1"/>
      <w:numFmt w:val="bullet"/>
      <w:lvlText w:val=""/>
      <w:lvlJc w:val="left"/>
      <w:pPr>
        <w:ind w:left="3709" w:hanging="360"/>
      </w:pPr>
      <w:rPr>
        <w:rFonts w:ascii="Symbol" w:hAnsi="Symbol" w:hint="default"/>
      </w:rPr>
    </w:lvl>
    <w:lvl w:ilvl="4" w:tplc="04090003" w:tentative="1">
      <w:start w:val="1"/>
      <w:numFmt w:val="bullet"/>
      <w:lvlText w:val="o"/>
      <w:lvlJc w:val="left"/>
      <w:pPr>
        <w:ind w:left="4429" w:hanging="360"/>
      </w:pPr>
      <w:rPr>
        <w:rFonts w:ascii="Courier New" w:hAnsi="Courier New" w:cs="Courier New" w:hint="default"/>
      </w:rPr>
    </w:lvl>
    <w:lvl w:ilvl="5" w:tplc="04090005" w:tentative="1">
      <w:start w:val="1"/>
      <w:numFmt w:val="bullet"/>
      <w:lvlText w:val=""/>
      <w:lvlJc w:val="left"/>
      <w:pPr>
        <w:ind w:left="5149" w:hanging="360"/>
      </w:pPr>
      <w:rPr>
        <w:rFonts w:ascii="Wingdings" w:hAnsi="Wingdings" w:hint="default"/>
      </w:rPr>
    </w:lvl>
    <w:lvl w:ilvl="6" w:tplc="04090001" w:tentative="1">
      <w:start w:val="1"/>
      <w:numFmt w:val="bullet"/>
      <w:lvlText w:val=""/>
      <w:lvlJc w:val="left"/>
      <w:pPr>
        <w:ind w:left="5869" w:hanging="360"/>
      </w:pPr>
      <w:rPr>
        <w:rFonts w:ascii="Symbol" w:hAnsi="Symbol" w:hint="default"/>
      </w:rPr>
    </w:lvl>
    <w:lvl w:ilvl="7" w:tplc="04090003" w:tentative="1">
      <w:start w:val="1"/>
      <w:numFmt w:val="bullet"/>
      <w:lvlText w:val="o"/>
      <w:lvlJc w:val="left"/>
      <w:pPr>
        <w:ind w:left="6589" w:hanging="360"/>
      </w:pPr>
      <w:rPr>
        <w:rFonts w:ascii="Courier New" w:hAnsi="Courier New" w:cs="Courier New" w:hint="default"/>
      </w:rPr>
    </w:lvl>
    <w:lvl w:ilvl="8" w:tplc="04090005" w:tentative="1">
      <w:start w:val="1"/>
      <w:numFmt w:val="bullet"/>
      <w:lvlText w:val=""/>
      <w:lvlJc w:val="left"/>
      <w:pPr>
        <w:ind w:left="7309" w:hanging="360"/>
      </w:pPr>
      <w:rPr>
        <w:rFonts w:ascii="Wingdings" w:hAnsi="Wingdings" w:hint="default"/>
      </w:rPr>
    </w:lvl>
  </w:abstractNum>
  <w:abstractNum w:abstractNumId="49" w15:restartNumberingAfterBreak="0">
    <w:nsid w:val="7F33175D"/>
    <w:multiLevelType w:val="hybridMultilevel"/>
    <w:tmpl w:val="E22A2042"/>
    <w:lvl w:ilvl="0" w:tplc="05780D24">
      <w:numFmt w:val="bullet"/>
      <w:lvlText w:val="-"/>
      <w:lvlJc w:val="left"/>
      <w:pPr>
        <w:ind w:left="75" w:hanging="105"/>
      </w:pPr>
      <w:rPr>
        <w:rFonts w:ascii="Times New Roman" w:eastAsia="Times New Roman" w:hAnsi="Times New Roman" w:cs="Times New Roman" w:hint="default"/>
        <w:color w:val="231F20"/>
        <w:w w:val="106"/>
        <w:sz w:val="18"/>
        <w:szCs w:val="18"/>
        <w:lang w:val="sq-AL" w:eastAsia="en-US" w:bidi="ar-SA"/>
      </w:rPr>
    </w:lvl>
    <w:lvl w:ilvl="1" w:tplc="7C4E2690">
      <w:numFmt w:val="bullet"/>
      <w:lvlText w:val="•"/>
      <w:lvlJc w:val="left"/>
      <w:pPr>
        <w:ind w:left="229" w:hanging="105"/>
      </w:pPr>
      <w:rPr>
        <w:rFonts w:hint="default"/>
        <w:lang w:val="sq-AL" w:eastAsia="en-US" w:bidi="ar-SA"/>
      </w:rPr>
    </w:lvl>
    <w:lvl w:ilvl="2" w:tplc="C3FE8B40">
      <w:numFmt w:val="bullet"/>
      <w:lvlText w:val="•"/>
      <w:lvlJc w:val="left"/>
      <w:pPr>
        <w:ind w:left="379" w:hanging="105"/>
      </w:pPr>
      <w:rPr>
        <w:rFonts w:hint="default"/>
        <w:lang w:val="sq-AL" w:eastAsia="en-US" w:bidi="ar-SA"/>
      </w:rPr>
    </w:lvl>
    <w:lvl w:ilvl="3" w:tplc="7F4E6E94">
      <w:numFmt w:val="bullet"/>
      <w:lvlText w:val="•"/>
      <w:lvlJc w:val="left"/>
      <w:pPr>
        <w:ind w:left="529" w:hanging="105"/>
      </w:pPr>
      <w:rPr>
        <w:rFonts w:hint="default"/>
        <w:lang w:val="sq-AL" w:eastAsia="en-US" w:bidi="ar-SA"/>
      </w:rPr>
    </w:lvl>
    <w:lvl w:ilvl="4" w:tplc="BB60092A">
      <w:numFmt w:val="bullet"/>
      <w:lvlText w:val="•"/>
      <w:lvlJc w:val="left"/>
      <w:pPr>
        <w:ind w:left="679" w:hanging="105"/>
      </w:pPr>
      <w:rPr>
        <w:rFonts w:hint="default"/>
        <w:lang w:val="sq-AL" w:eastAsia="en-US" w:bidi="ar-SA"/>
      </w:rPr>
    </w:lvl>
    <w:lvl w:ilvl="5" w:tplc="D47C1AD4">
      <w:numFmt w:val="bullet"/>
      <w:lvlText w:val="•"/>
      <w:lvlJc w:val="left"/>
      <w:pPr>
        <w:ind w:left="829" w:hanging="105"/>
      </w:pPr>
      <w:rPr>
        <w:rFonts w:hint="default"/>
        <w:lang w:val="sq-AL" w:eastAsia="en-US" w:bidi="ar-SA"/>
      </w:rPr>
    </w:lvl>
    <w:lvl w:ilvl="6" w:tplc="A1BAEFB2">
      <w:numFmt w:val="bullet"/>
      <w:lvlText w:val="•"/>
      <w:lvlJc w:val="left"/>
      <w:pPr>
        <w:ind w:left="978" w:hanging="105"/>
      </w:pPr>
      <w:rPr>
        <w:rFonts w:hint="default"/>
        <w:lang w:val="sq-AL" w:eastAsia="en-US" w:bidi="ar-SA"/>
      </w:rPr>
    </w:lvl>
    <w:lvl w:ilvl="7" w:tplc="3F4C9700">
      <w:numFmt w:val="bullet"/>
      <w:lvlText w:val="•"/>
      <w:lvlJc w:val="left"/>
      <w:pPr>
        <w:ind w:left="1128" w:hanging="105"/>
      </w:pPr>
      <w:rPr>
        <w:rFonts w:hint="default"/>
        <w:lang w:val="sq-AL" w:eastAsia="en-US" w:bidi="ar-SA"/>
      </w:rPr>
    </w:lvl>
    <w:lvl w:ilvl="8" w:tplc="823E0E82">
      <w:numFmt w:val="bullet"/>
      <w:lvlText w:val="•"/>
      <w:lvlJc w:val="left"/>
      <w:pPr>
        <w:ind w:left="1278" w:hanging="105"/>
      </w:pPr>
      <w:rPr>
        <w:rFonts w:hint="default"/>
        <w:lang w:val="sq-AL" w:eastAsia="en-US" w:bidi="ar-SA"/>
      </w:rPr>
    </w:lvl>
  </w:abstractNum>
  <w:num w:numId="1" w16cid:durableId="764038192">
    <w:abstractNumId w:val="23"/>
  </w:num>
  <w:num w:numId="2" w16cid:durableId="919556597">
    <w:abstractNumId w:val="8"/>
  </w:num>
  <w:num w:numId="3" w16cid:durableId="2031832370">
    <w:abstractNumId w:val="37"/>
  </w:num>
  <w:num w:numId="4" w16cid:durableId="1494225172">
    <w:abstractNumId w:val="30"/>
  </w:num>
  <w:num w:numId="5" w16cid:durableId="1214151329">
    <w:abstractNumId w:val="44"/>
  </w:num>
  <w:num w:numId="6" w16cid:durableId="1236890996">
    <w:abstractNumId w:val="11"/>
  </w:num>
  <w:num w:numId="7" w16cid:durableId="1001009286">
    <w:abstractNumId w:val="10"/>
  </w:num>
  <w:num w:numId="8" w16cid:durableId="919216707">
    <w:abstractNumId w:val="5"/>
  </w:num>
  <w:num w:numId="9" w16cid:durableId="737821962">
    <w:abstractNumId w:val="21"/>
  </w:num>
  <w:num w:numId="10" w16cid:durableId="40710688">
    <w:abstractNumId w:val="35"/>
  </w:num>
  <w:num w:numId="11" w16cid:durableId="1691249813">
    <w:abstractNumId w:val="49"/>
  </w:num>
  <w:num w:numId="12" w16cid:durableId="597063100">
    <w:abstractNumId w:val="13"/>
  </w:num>
  <w:num w:numId="13" w16cid:durableId="2097970061">
    <w:abstractNumId w:val="34"/>
  </w:num>
  <w:num w:numId="14" w16cid:durableId="530069994">
    <w:abstractNumId w:val="29"/>
  </w:num>
  <w:num w:numId="15" w16cid:durableId="1683699897">
    <w:abstractNumId w:val="47"/>
  </w:num>
  <w:num w:numId="16" w16cid:durableId="1647054024">
    <w:abstractNumId w:val="22"/>
  </w:num>
  <w:num w:numId="17" w16cid:durableId="475030527">
    <w:abstractNumId w:val="15"/>
  </w:num>
  <w:num w:numId="18" w16cid:durableId="2059548121">
    <w:abstractNumId w:val="40"/>
  </w:num>
  <w:num w:numId="19" w16cid:durableId="1159268930">
    <w:abstractNumId w:val="18"/>
  </w:num>
  <w:num w:numId="20" w16cid:durableId="819073736">
    <w:abstractNumId w:val="38"/>
  </w:num>
  <w:num w:numId="21" w16cid:durableId="537470272">
    <w:abstractNumId w:val="39"/>
  </w:num>
  <w:num w:numId="22" w16cid:durableId="1166751874">
    <w:abstractNumId w:val="19"/>
  </w:num>
  <w:num w:numId="23" w16cid:durableId="789974960">
    <w:abstractNumId w:val="17"/>
  </w:num>
  <w:num w:numId="24" w16cid:durableId="187915224">
    <w:abstractNumId w:val="32"/>
  </w:num>
  <w:num w:numId="25" w16cid:durableId="645403292">
    <w:abstractNumId w:val="45"/>
  </w:num>
  <w:num w:numId="26" w16cid:durableId="2014526815">
    <w:abstractNumId w:val="3"/>
  </w:num>
  <w:num w:numId="27" w16cid:durableId="31543328">
    <w:abstractNumId w:val="9"/>
  </w:num>
  <w:num w:numId="28" w16cid:durableId="742798382">
    <w:abstractNumId w:val="25"/>
  </w:num>
  <w:num w:numId="29" w16cid:durableId="917062246">
    <w:abstractNumId w:val="28"/>
  </w:num>
  <w:num w:numId="30" w16cid:durableId="162866503">
    <w:abstractNumId w:val="42"/>
  </w:num>
  <w:num w:numId="31" w16cid:durableId="9650114">
    <w:abstractNumId w:val="12"/>
  </w:num>
  <w:num w:numId="32" w16cid:durableId="322242945">
    <w:abstractNumId w:val="4"/>
  </w:num>
  <w:num w:numId="33" w16cid:durableId="869686197">
    <w:abstractNumId w:val="43"/>
  </w:num>
  <w:num w:numId="34" w16cid:durableId="455564743">
    <w:abstractNumId w:val="31"/>
  </w:num>
  <w:num w:numId="35" w16cid:durableId="1637680848">
    <w:abstractNumId w:val="24"/>
  </w:num>
  <w:num w:numId="36" w16cid:durableId="775908185">
    <w:abstractNumId w:val="27"/>
  </w:num>
  <w:num w:numId="37" w16cid:durableId="1898009404">
    <w:abstractNumId w:val="20"/>
  </w:num>
  <w:num w:numId="38" w16cid:durableId="1081370534">
    <w:abstractNumId w:val="48"/>
  </w:num>
  <w:num w:numId="39" w16cid:durableId="1603759557">
    <w:abstractNumId w:val="36"/>
  </w:num>
  <w:num w:numId="40" w16cid:durableId="473645009">
    <w:abstractNumId w:val="16"/>
  </w:num>
  <w:num w:numId="41" w16cid:durableId="754202024">
    <w:abstractNumId w:val="1"/>
  </w:num>
  <w:num w:numId="42" w16cid:durableId="438373611">
    <w:abstractNumId w:val="0"/>
  </w:num>
  <w:num w:numId="43" w16cid:durableId="836698402">
    <w:abstractNumId w:val="7"/>
  </w:num>
  <w:num w:numId="44" w16cid:durableId="911161401">
    <w:abstractNumId w:val="14"/>
  </w:num>
  <w:num w:numId="45" w16cid:durableId="1839542457">
    <w:abstractNumId w:val="26"/>
  </w:num>
  <w:num w:numId="46" w16cid:durableId="2115784487">
    <w:abstractNumId w:val="2"/>
  </w:num>
  <w:num w:numId="47" w16cid:durableId="435103768">
    <w:abstractNumId w:val="46"/>
  </w:num>
  <w:num w:numId="48" w16cid:durableId="2109082082">
    <w:abstractNumId w:val="6"/>
  </w:num>
  <w:num w:numId="49" w16cid:durableId="909115452">
    <w:abstractNumId w:val="41"/>
  </w:num>
  <w:num w:numId="50" w16cid:durableId="17800296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AAA"/>
    <w:rsid w:val="00053F30"/>
    <w:rsid w:val="00067709"/>
    <w:rsid w:val="000A1F8F"/>
    <w:rsid w:val="00142AA4"/>
    <w:rsid w:val="001D692B"/>
    <w:rsid w:val="00211E00"/>
    <w:rsid w:val="00231CB3"/>
    <w:rsid w:val="00251DD4"/>
    <w:rsid w:val="00273EAB"/>
    <w:rsid w:val="00294418"/>
    <w:rsid w:val="002C18C3"/>
    <w:rsid w:val="002D58E8"/>
    <w:rsid w:val="002D6E76"/>
    <w:rsid w:val="003313C6"/>
    <w:rsid w:val="003334A9"/>
    <w:rsid w:val="003579C9"/>
    <w:rsid w:val="00367A0B"/>
    <w:rsid w:val="003829CC"/>
    <w:rsid w:val="003B13B5"/>
    <w:rsid w:val="003F0B5C"/>
    <w:rsid w:val="004130FA"/>
    <w:rsid w:val="00430AAA"/>
    <w:rsid w:val="00461796"/>
    <w:rsid w:val="004746C4"/>
    <w:rsid w:val="004A0882"/>
    <w:rsid w:val="004B6766"/>
    <w:rsid w:val="0055247A"/>
    <w:rsid w:val="00567BA8"/>
    <w:rsid w:val="00571BF3"/>
    <w:rsid w:val="00592CFF"/>
    <w:rsid w:val="005E3011"/>
    <w:rsid w:val="00664054"/>
    <w:rsid w:val="006658E9"/>
    <w:rsid w:val="00702A87"/>
    <w:rsid w:val="007A7C31"/>
    <w:rsid w:val="00816A8F"/>
    <w:rsid w:val="00844422"/>
    <w:rsid w:val="008C2857"/>
    <w:rsid w:val="008E7819"/>
    <w:rsid w:val="00936DBE"/>
    <w:rsid w:val="009548E3"/>
    <w:rsid w:val="0096713F"/>
    <w:rsid w:val="00970BA5"/>
    <w:rsid w:val="009A66D9"/>
    <w:rsid w:val="009B4E5E"/>
    <w:rsid w:val="00A15D15"/>
    <w:rsid w:val="00A42C45"/>
    <w:rsid w:val="00A67D00"/>
    <w:rsid w:val="00A83F27"/>
    <w:rsid w:val="00AD3F63"/>
    <w:rsid w:val="00AD7CB7"/>
    <w:rsid w:val="00AE4C3C"/>
    <w:rsid w:val="00B12C82"/>
    <w:rsid w:val="00B30867"/>
    <w:rsid w:val="00B62EF9"/>
    <w:rsid w:val="00BE29C4"/>
    <w:rsid w:val="00BF5FD8"/>
    <w:rsid w:val="00C006A9"/>
    <w:rsid w:val="00C177D6"/>
    <w:rsid w:val="00C30692"/>
    <w:rsid w:val="00C90D07"/>
    <w:rsid w:val="00CC4D71"/>
    <w:rsid w:val="00CF7667"/>
    <w:rsid w:val="00D67BFE"/>
    <w:rsid w:val="00D87437"/>
    <w:rsid w:val="00DB498F"/>
    <w:rsid w:val="00E010D7"/>
    <w:rsid w:val="00E64829"/>
    <w:rsid w:val="00EA56ED"/>
    <w:rsid w:val="00EE15B4"/>
    <w:rsid w:val="00EF6FA6"/>
    <w:rsid w:val="00F417E2"/>
    <w:rsid w:val="00F508EC"/>
    <w:rsid w:val="00F64263"/>
    <w:rsid w:val="00FC5EAD"/>
    <w:rsid w:val="00FE0FBC"/>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E1445"/>
  <w15:chartTrackingRefBased/>
  <w15:docId w15:val="{9B2C188B-E33D-4F6B-92FB-AD1D1D288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AAA"/>
    <w:pPr>
      <w:spacing w:after="200" w:line="276" w:lineRule="auto"/>
    </w:pPr>
    <w:rPr>
      <w:rFonts w:ascii="Calibri" w:eastAsia="Calibri" w:hAnsi="Calibri" w:cs="Calibri"/>
    </w:rPr>
  </w:style>
  <w:style w:type="paragraph" w:styleId="Heading1">
    <w:name w:val="heading 1"/>
    <w:basedOn w:val="Normal"/>
    <w:next w:val="Normal"/>
    <w:link w:val="Heading1Char"/>
    <w:uiPriority w:val="9"/>
    <w:qFormat/>
    <w:rsid w:val="00430AAA"/>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430AAA"/>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430AAA"/>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430AAA"/>
    <w:pPr>
      <w:keepNext/>
      <w:spacing w:before="240" w:after="60" w:line="240" w:lineRule="auto"/>
      <w:outlineLvl w:val="3"/>
    </w:pPr>
    <w:rPr>
      <w:b/>
      <w:sz w:val="28"/>
      <w:szCs w:val="28"/>
    </w:rPr>
  </w:style>
  <w:style w:type="paragraph" w:styleId="Heading5">
    <w:name w:val="heading 5"/>
    <w:basedOn w:val="Normal"/>
    <w:next w:val="Normal"/>
    <w:link w:val="Heading5Char"/>
    <w:uiPriority w:val="9"/>
    <w:semiHidden/>
    <w:unhideWhenUsed/>
    <w:qFormat/>
    <w:rsid w:val="00430AAA"/>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430AA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AAA"/>
    <w:rPr>
      <w:rFonts w:ascii="Calibri" w:eastAsia="Calibri" w:hAnsi="Calibri" w:cs="Calibri"/>
      <w:b/>
      <w:sz w:val="48"/>
      <w:szCs w:val="48"/>
    </w:rPr>
  </w:style>
  <w:style w:type="character" w:customStyle="1" w:styleId="Heading2Char">
    <w:name w:val="Heading 2 Char"/>
    <w:basedOn w:val="DefaultParagraphFont"/>
    <w:link w:val="Heading2"/>
    <w:uiPriority w:val="9"/>
    <w:semiHidden/>
    <w:rsid w:val="00430AAA"/>
    <w:rPr>
      <w:rFonts w:ascii="Calibri" w:eastAsia="Calibri" w:hAnsi="Calibri" w:cs="Calibri"/>
      <w:b/>
      <w:sz w:val="36"/>
      <w:szCs w:val="36"/>
    </w:rPr>
  </w:style>
  <w:style w:type="character" w:customStyle="1" w:styleId="Heading3Char">
    <w:name w:val="Heading 3 Char"/>
    <w:basedOn w:val="DefaultParagraphFont"/>
    <w:link w:val="Heading3"/>
    <w:uiPriority w:val="9"/>
    <w:semiHidden/>
    <w:rsid w:val="00430AAA"/>
    <w:rPr>
      <w:rFonts w:ascii="Calibri" w:eastAsia="Calibri" w:hAnsi="Calibri" w:cs="Calibri"/>
      <w:b/>
      <w:sz w:val="28"/>
      <w:szCs w:val="28"/>
    </w:rPr>
  </w:style>
  <w:style w:type="character" w:customStyle="1" w:styleId="Heading4Char">
    <w:name w:val="Heading 4 Char"/>
    <w:basedOn w:val="DefaultParagraphFont"/>
    <w:link w:val="Heading4"/>
    <w:uiPriority w:val="9"/>
    <w:semiHidden/>
    <w:rsid w:val="00430AAA"/>
    <w:rPr>
      <w:rFonts w:ascii="Calibri" w:eastAsia="Calibri" w:hAnsi="Calibri" w:cs="Calibri"/>
      <w:b/>
      <w:sz w:val="28"/>
      <w:szCs w:val="28"/>
    </w:rPr>
  </w:style>
  <w:style w:type="character" w:customStyle="1" w:styleId="Heading5Char">
    <w:name w:val="Heading 5 Char"/>
    <w:basedOn w:val="DefaultParagraphFont"/>
    <w:link w:val="Heading5"/>
    <w:uiPriority w:val="9"/>
    <w:semiHidden/>
    <w:rsid w:val="00430AAA"/>
    <w:rPr>
      <w:rFonts w:ascii="Calibri" w:eastAsia="Calibri" w:hAnsi="Calibri" w:cs="Calibri"/>
      <w:b/>
    </w:rPr>
  </w:style>
  <w:style w:type="character" w:customStyle="1" w:styleId="Heading6Char">
    <w:name w:val="Heading 6 Char"/>
    <w:basedOn w:val="DefaultParagraphFont"/>
    <w:link w:val="Heading6"/>
    <w:uiPriority w:val="9"/>
    <w:semiHidden/>
    <w:rsid w:val="00430AAA"/>
    <w:rPr>
      <w:rFonts w:ascii="Calibri" w:eastAsia="Calibri" w:hAnsi="Calibri" w:cs="Calibri"/>
      <w:b/>
      <w:sz w:val="20"/>
      <w:szCs w:val="20"/>
    </w:rPr>
  </w:style>
  <w:style w:type="paragraph" w:styleId="Title">
    <w:name w:val="Title"/>
    <w:basedOn w:val="Normal"/>
    <w:next w:val="Normal"/>
    <w:link w:val="TitleChar"/>
    <w:uiPriority w:val="10"/>
    <w:qFormat/>
    <w:rsid w:val="00430AAA"/>
    <w:pPr>
      <w:spacing w:after="0" w:line="240" w:lineRule="auto"/>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uiPriority w:val="10"/>
    <w:rsid w:val="00430AAA"/>
    <w:rPr>
      <w:rFonts w:ascii="Times New Roman" w:eastAsia="Times New Roman" w:hAnsi="Times New Roman" w:cs="Times New Roman"/>
      <w:b/>
      <w:sz w:val="24"/>
      <w:szCs w:val="24"/>
    </w:rPr>
  </w:style>
  <w:style w:type="paragraph" w:styleId="Subtitle">
    <w:name w:val="Subtitle"/>
    <w:basedOn w:val="Normal"/>
    <w:next w:val="Normal"/>
    <w:link w:val="SubtitleChar"/>
    <w:uiPriority w:val="11"/>
    <w:qFormat/>
    <w:rsid w:val="00430AAA"/>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430AAA"/>
    <w:rPr>
      <w:rFonts w:ascii="Georgia" w:eastAsia="Georgia" w:hAnsi="Georgia" w:cs="Georgia"/>
      <w:i/>
      <w:color w:val="666666"/>
      <w:sz w:val="48"/>
      <w:szCs w:val="48"/>
    </w:rPr>
  </w:style>
  <w:style w:type="paragraph" w:styleId="NormalWeb">
    <w:name w:val="Normal (Web)"/>
    <w:basedOn w:val="Normal"/>
    <w:uiPriority w:val="99"/>
    <w:unhideWhenUsed/>
    <w:rsid w:val="00430AA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ListParagraphChar">
    <w:name w:val="List Paragraph Char"/>
    <w:link w:val="ListParagraph"/>
    <w:locked/>
    <w:rsid w:val="00430AAA"/>
    <w:rPr>
      <w:rFonts w:eastAsia="MS Mincho" w:cs="Times New Roman"/>
      <w:lang w:eastAsia="x-none"/>
    </w:rPr>
  </w:style>
  <w:style w:type="paragraph" w:styleId="ListParagraph">
    <w:name w:val="List Paragraph"/>
    <w:basedOn w:val="Normal"/>
    <w:link w:val="ListParagraphChar"/>
    <w:uiPriority w:val="34"/>
    <w:qFormat/>
    <w:rsid w:val="00430AAA"/>
    <w:pPr>
      <w:ind w:left="720"/>
    </w:pPr>
    <w:rPr>
      <w:rFonts w:asciiTheme="minorHAnsi" w:eastAsia="MS Mincho" w:hAnsiTheme="minorHAnsi" w:cs="Times New Roman"/>
      <w:lang w:eastAsia="x-none"/>
    </w:rPr>
  </w:style>
  <w:style w:type="paragraph" w:customStyle="1" w:styleId="TableParagraph">
    <w:name w:val="Table Paragraph"/>
    <w:basedOn w:val="Normal"/>
    <w:uiPriority w:val="1"/>
    <w:qFormat/>
    <w:rsid w:val="00430AAA"/>
    <w:pPr>
      <w:widowControl w:val="0"/>
      <w:autoSpaceDE w:val="0"/>
      <w:autoSpaceDN w:val="0"/>
      <w:spacing w:after="0" w:line="240" w:lineRule="auto"/>
      <w:ind w:left="468"/>
    </w:pPr>
    <w:rPr>
      <w:rFonts w:ascii="Times New Roman" w:eastAsia="Times New Roman" w:hAnsi="Times New Roman" w:cs="Times New Roman"/>
      <w:lang w:val="en-US" w:bidi="en-US"/>
    </w:rPr>
  </w:style>
  <w:style w:type="paragraph" w:styleId="BodyText">
    <w:name w:val="Body Text"/>
    <w:basedOn w:val="Normal"/>
    <w:link w:val="BodyTextChar"/>
    <w:uiPriority w:val="1"/>
    <w:qFormat/>
    <w:rsid w:val="00430AAA"/>
    <w:pPr>
      <w:widowControl w:val="0"/>
      <w:autoSpaceDE w:val="0"/>
      <w:autoSpaceDN w:val="0"/>
      <w:spacing w:after="0" w:line="240" w:lineRule="auto"/>
    </w:pPr>
    <w:rPr>
      <w:rFonts w:ascii="Times New Roman" w:eastAsia="Times New Roman" w:hAnsi="Times New Roman" w:cs="Times New Roman"/>
      <w:sz w:val="18"/>
      <w:szCs w:val="18"/>
    </w:rPr>
  </w:style>
  <w:style w:type="character" w:customStyle="1" w:styleId="BodyTextChar">
    <w:name w:val="Body Text Char"/>
    <w:basedOn w:val="DefaultParagraphFont"/>
    <w:link w:val="BodyText"/>
    <w:uiPriority w:val="1"/>
    <w:rsid w:val="00430AAA"/>
    <w:rPr>
      <w:rFonts w:ascii="Times New Roman" w:eastAsia="Times New Roman" w:hAnsi="Times New Roman" w:cs="Times New Roman"/>
      <w:sz w:val="18"/>
      <w:szCs w:val="18"/>
    </w:rPr>
  </w:style>
  <w:style w:type="character" w:styleId="Hyperlink">
    <w:name w:val="Hyperlink"/>
    <w:basedOn w:val="DefaultParagraphFont"/>
    <w:uiPriority w:val="99"/>
    <w:unhideWhenUsed/>
    <w:rsid w:val="00430A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152068">
      <w:bodyDiv w:val="1"/>
      <w:marLeft w:val="0"/>
      <w:marRight w:val="0"/>
      <w:marTop w:val="0"/>
      <w:marBottom w:val="0"/>
      <w:divBdr>
        <w:top w:val="none" w:sz="0" w:space="0" w:color="auto"/>
        <w:left w:val="none" w:sz="0" w:space="0" w:color="auto"/>
        <w:bottom w:val="none" w:sz="0" w:space="0" w:color="auto"/>
        <w:right w:val="none" w:sz="0" w:space="0" w:color="auto"/>
      </w:divBdr>
    </w:div>
    <w:div w:id="802043805">
      <w:bodyDiv w:val="1"/>
      <w:marLeft w:val="0"/>
      <w:marRight w:val="0"/>
      <w:marTop w:val="0"/>
      <w:marBottom w:val="0"/>
      <w:divBdr>
        <w:top w:val="none" w:sz="0" w:space="0" w:color="auto"/>
        <w:left w:val="none" w:sz="0" w:space="0" w:color="auto"/>
        <w:bottom w:val="none" w:sz="0" w:space="0" w:color="auto"/>
        <w:right w:val="none" w:sz="0" w:space="0" w:color="auto"/>
      </w:divBdr>
    </w:div>
    <w:div w:id="1146240629">
      <w:bodyDiv w:val="1"/>
      <w:marLeft w:val="0"/>
      <w:marRight w:val="0"/>
      <w:marTop w:val="0"/>
      <w:marBottom w:val="0"/>
      <w:divBdr>
        <w:top w:val="none" w:sz="0" w:space="0" w:color="auto"/>
        <w:left w:val="none" w:sz="0" w:space="0" w:color="auto"/>
        <w:bottom w:val="none" w:sz="0" w:space="0" w:color="auto"/>
        <w:right w:val="none" w:sz="0" w:space="0" w:color="auto"/>
      </w:divBdr>
    </w:div>
    <w:div w:id="210444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t.ne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brat.ne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librat.net/" TargetMode="External"/><Relationship Id="rId4" Type="http://schemas.openxmlformats.org/officeDocument/2006/relationships/webSettings" Target="webSettings.xml"/><Relationship Id="rId9" Type="http://schemas.openxmlformats.org/officeDocument/2006/relationships/hyperlink" Target="https://librat.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5345</Words>
  <Characters>30473</Characters>
  <Application>Microsoft Office Word</Application>
  <DocSecurity>0</DocSecurity>
  <Lines>253</Lines>
  <Paragraphs>71</Paragraphs>
  <ScaleCrop>false</ScaleCrop>
  <HeadingPairs>
    <vt:vector size="4" baseType="variant">
      <vt:variant>
        <vt:lpstr>Title</vt:lpstr>
      </vt:variant>
      <vt:variant>
        <vt:i4>1</vt:i4>
      </vt:variant>
      <vt:variant>
        <vt:lpstr>Titull</vt:lpstr>
      </vt:variant>
      <vt:variant>
        <vt:i4>1</vt:i4>
      </vt:variant>
    </vt:vector>
  </HeadingPairs>
  <TitlesOfParts>
    <vt:vector size="2" baseType="lpstr">
      <vt:lpstr/>
      <vt:lpstr/>
    </vt:vector>
  </TitlesOfParts>
  <Company/>
  <LinksUpToDate>false</LinksUpToDate>
  <CharactersWithSpaces>35747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Olt Dobruna</dc:creator>
  <cp:keywords/>
  <dc:description/>
  <cp:lastModifiedBy>Dukagjini</cp:lastModifiedBy>
  <cp:revision>4</cp:revision>
  <dcterms:created xsi:type="dcterms:W3CDTF">2023-06-05T12:04:00Z</dcterms:created>
  <dcterms:modified xsi:type="dcterms:W3CDTF">2023-06-05T12:28:00Z</dcterms:modified>
</cp:coreProperties>
</file>