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601"/>
        <w:tblW w:w="149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2505"/>
        <w:gridCol w:w="1128"/>
        <w:gridCol w:w="2032"/>
        <w:gridCol w:w="1573"/>
        <w:gridCol w:w="857"/>
        <w:gridCol w:w="360"/>
        <w:gridCol w:w="2209"/>
        <w:gridCol w:w="1165"/>
        <w:gridCol w:w="747"/>
        <w:gridCol w:w="1279"/>
        <w:gridCol w:w="1080"/>
      </w:tblGrid>
      <w:tr w:rsidR="00FE7747" w:rsidRPr="008E26C6" w14:paraId="560F4B75" w14:textId="77777777" w:rsidTr="002E4755">
        <w:trPr>
          <w:cantSplit/>
          <w:trHeight w:val="418"/>
        </w:trPr>
        <w:tc>
          <w:tcPr>
            <w:tcW w:w="7238" w:type="dxa"/>
            <w:gridSpan w:val="4"/>
            <w:shd w:val="clear" w:color="auto" w:fill="C5E0B3" w:themeFill="accent6" w:themeFillTint="66"/>
            <w:vAlign w:val="center"/>
          </w:tcPr>
          <w:p w14:paraId="657DF6A0" w14:textId="3DAF6B81" w:rsidR="00FE7747" w:rsidRPr="008E26C6" w:rsidRDefault="00FE7747" w:rsidP="006012CB">
            <w:pPr>
              <w:pStyle w:val="Title"/>
              <w:rPr>
                <w:rFonts w:eastAsia="Times New Roman"/>
              </w:rPr>
            </w:pPr>
            <w:bookmarkStart w:id="0" w:name="_Hlk141033638"/>
            <w:r w:rsidRPr="008E26C6">
              <w:rPr>
                <w:rFonts w:eastAsia="Times New Roman"/>
              </w:rPr>
              <w:t>PLANI DYMUJOR</w:t>
            </w:r>
          </w:p>
        </w:tc>
        <w:tc>
          <w:tcPr>
            <w:tcW w:w="4591" w:type="dxa"/>
            <w:gridSpan w:val="4"/>
            <w:vAlign w:val="center"/>
          </w:tcPr>
          <w:p w14:paraId="2C6B48D2" w14:textId="64BCF0AD" w:rsidR="00FE7747" w:rsidRPr="008E26C6" w:rsidRDefault="00FE7747" w:rsidP="00FE7747">
            <w:pPr>
              <w:spacing w:after="0" w:line="240" w:lineRule="auto"/>
              <w:jc w:val="center"/>
              <w:rPr>
                <w:rFonts w:ascii="Times New Roman" w:eastAsia="Times New Roman" w:hAnsi="Times New Roman" w:cs="Times New Roman"/>
                <w:b/>
                <w:bCs/>
                <w:sz w:val="26"/>
                <w:szCs w:val="26"/>
              </w:rPr>
            </w:pPr>
            <w:r w:rsidRPr="008E26C6">
              <w:rPr>
                <w:rFonts w:ascii="Times New Roman" w:eastAsia="Times New Roman" w:hAnsi="Times New Roman" w:cs="Times New Roman"/>
                <w:b/>
                <w:bCs/>
                <w:sz w:val="26"/>
                <w:szCs w:val="26"/>
              </w:rPr>
              <w:t>SHTATOR</w:t>
            </w:r>
            <w:r w:rsidR="00511663" w:rsidRPr="00B03F0F">
              <w:rPr>
                <w:rFonts w:ascii="Times New Roman" w:hAnsi="Times New Roman" w:cs="Times New Roman"/>
                <w:b/>
                <w:bCs/>
                <w:sz w:val="20"/>
                <w:szCs w:val="20"/>
              </w:rPr>
              <w:t>–</w:t>
            </w:r>
            <w:r w:rsidRPr="008E26C6">
              <w:rPr>
                <w:rFonts w:ascii="Times New Roman" w:eastAsia="Times New Roman" w:hAnsi="Times New Roman" w:cs="Times New Roman"/>
                <w:b/>
                <w:bCs/>
                <w:sz w:val="26"/>
                <w:szCs w:val="26"/>
              </w:rPr>
              <w:t>TETOR</w:t>
            </w:r>
          </w:p>
        </w:tc>
        <w:tc>
          <w:tcPr>
            <w:tcW w:w="3106" w:type="dxa"/>
            <w:gridSpan w:val="3"/>
            <w:vMerge w:val="restart"/>
            <w:vAlign w:val="center"/>
          </w:tcPr>
          <w:p w14:paraId="2AD55AF6" w14:textId="77777777" w:rsidR="00FE7747" w:rsidRPr="008E26C6" w:rsidRDefault="00FE7747" w:rsidP="00FE7747">
            <w:pPr>
              <w:spacing w:after="0"/>
              <w:rPr>
                <w:rFonts w:ascii="Times New Roman" w:eastAsia="Times New Roman" w:hAnsi="Times New Roman" w:cs="Times New Roman"/>
              </w:rPr>
            </w:pPr>
            <w:r w:rsidRPr="008E26C6">
              <w:rPr>
                <w:rFonts w:ascii="Times New Roman" w:eastAsia="Times New Roman" w:hAnsi="Times New Roman" w:cs="Times New Roman"/>
                <w:sz w:val="32"/>
                <w:szCs w:val="32"/>
              </w:rPr>
              <w:t>LOGO SHKOLLA</w:t>
            </w:r>
          </w:p>
        </w:tc>
      </w:tr>
      <w:tr w:rsidR="00FE7747" w:rsidRPr="008E26C6" w14:paraId="07EF887B" w14:textId="77777777" w:rsidTr="002E4755">
        <w:trPr>
          <w:cantSplit/>
          <w:trHeight w:val="284"/>
        </w:trPr>
        <w:tc>
          <w:tcPr>
            <w:tcW w:w="7238" w:type="dxa"/>
            <w:gridSpan w:val="4"/>
            <w:shd w:val="clear" w:color="auto" w:fill="C5E0B3" w:themeFill="accent6" w:themeFillTint="66"/>
            <w:vAlign w:val="center"/>
          </w:tcPr>
          <w:p w14:paraId="23CEBB45" w14:textId="77777777" w:rsidR="00FE7747" w:rsidRPr="008E26C6" w:rsidRDefault="00FE7747" w:rsidP="00FE7747">
            <w:pPr>
              <w:spacing w:after="0" w:line="240" w:lineRule="auto"/>
              <w:jc w:val="right"/>
              <w:rPr>
                <w:rFonts w:ascii="Times New Roman" w:eastAsia="Times New Roman" w:hAnsi="Times New Roman" w:cs="Times New Roman"/>
                <w:sz w:val="26"/>
                <w:szCs w:val="26"/>
              </w:rPr>
            </w:pPr>
            <w:r w:rsidRPr="008E26C6">
              <w:rPr>
                <w:rFonts w:ascii="Times New Roman" w:eastAsia="Times New Roman" w:hAnsi="Times New Roman" w:cs="Times New Roman"/>
                <w:b/>
                <w:sz w:val="26"/>
                <w:szCs w:val="26"/>
              </w:rPr>
              <w:t xml:space="preserve">                 FUSHA E KURRIKULËS:</w:t>
            </w:r>
          </w:p>
        </w:tc>
        <w:tc>
          <w:tcPr>
            <w:tcW w:w="4591" w:type="dxa"/>
            <w:gridSpan w:val="4"/>
            <w:vAlign w:val="center"/>
          </w:tcPr>
          <w:p w14:paraId="4CF311E5" w14:textId="77777777" w:rsidR="00FE7747" w:rsidRPr="008E26C6" w:rsidRDefault="00FE7747" w:rsidP="00FE7747">
            <w:pPr>
              <w:spacing w:after="0" w:line="240" w:lineRule="auto"/>
              <w:jc w:val="center"/>
              <w:rPr>
                <w:rFonts w:ascii="Times New Roman" w:eastAsia="Times New Roman" w:hAnsi="Times New Roman" w:cs="Times New Roman"/>
                <w:sz w:val="26"/>
                <w:szCs w:val="26"/>
              </w:rPr>
            </w:pPr>
            <w:r w:rsidRPr="008E26C6">
              <w:rPr>
                <w:rFonts w:ascii="Times New Roman" w:eastAsia="Times New Roman" w:hAnsi="Times New Roman" w:cs="Times New Roman"/>
                <w:b/>
                <w:sz w:val="26"/>
                <w:szCs w:val="26"/>
              </w:rPr>
              <w:t>ARTET</w:t>
            </w:r>
          </w:p>
        </w:tc>
        <w:tc>
          <w:tcPr>
            <w:tcW w:w="3106" w:type="dxa"/>
            <w:gridSpan w:val="3"/>
            <w:vMerge/>
            <w:vAlign w:val="center"/>
          </w:tcPr>
          <w:p w14:paraId="24025124" w14:textId="77777777" w:rsidR="00FE7747" w:rsidRPr="008E26C6" w:rsidRDefault="00FE7747" w:rsidP="00FE7747">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FE7747" w:rsidRPr="008E26C6" w14:paraId="44DD4905" w14:textId="77777777" w:rsidTr="002E4755">
        <w:trPr>
          <w:cantSplit/>
          <w:trHeight w:val="344"/>
        </w:trPr>
        <w:tc>
          <w:tcPr>
            <w:tcW w:w="7238" w:type="dxa"/>
            <w:gridSpan w:val="4"/>
            <w:shd w:val="clear" w:color="auto" w:fill="C5E0B3" w:themeFill="accent6" w:themeFillTint="66"/>
            <w:vAlign w:val="center"/>
          </w:tcPr>
          <w:p w14:paraId="0B538538" w14:textId="77777777" w:rsidR="00FE7747" w:rsidRPr="008E26C6" w:rsidRDefault="00FE7747" w:rsidP="00FE7747">
            <w:pPr>
              <w:spacing w:after="0" w:line="240" w:lineRule="auto"/>
              <w:jc w:val="right"/>
              <w:rPr>
                <w:rFonts w:ascii="Times New Roman" w:eastAsia="Times New Roman" w:hAnsi="Times New Roman" w:cs="Times New Roman"/>
                <w:sz w:val="26"/>
                <w:szCs w:val="26"/>
              </w:rPr>
            </w:pPr>
            <w:r w:rsidRPr="008E26C6">
              <w:rPr>
                <w:rFonts w:ascii="Times New Roman" w:eastAsia="Times New Roman" w:hAnsi="Times New Roman" w:cs="Times New Roman"/>
                <w:b/>
                <w:sz w:val="26"/>
                <w:szCs w:val="26"/>
              </w:rPr>
              <w:t>LËNDA :</w:t>
            </w:r>
          </w:p>
        </w:tc>
        <w:tc>
          <w:tcPr>
            <w:tcW w:w="4591" w:type="dxa"/>
            <w:gridSpan w:val="4"/>
            <w:vAlign w:val="center"/>
          </w:tcPr>
          <w:p w14:paraId="1E2A611B" w14:textId="77777777" w:rsidR="00FE7747" w:rsidRPr="008E26C6" w:rsidRDefault="00FE7747" w:rsidP="00FE7747">
            <w:pPr>
              <w:spacing w:after="0" w:line="240" w:lineRule="auto"/>
              <w:jc w:val="center"/>
              <w:rPr>
                <w:rFonts w:ascii="Times New Roman" w:eastAsia="Times New Roman" w:hAnsi="Times New Roman" w:cs="Times New Roman"/>
                <w:sz w:val="26"/>
                <w:szCs w:val="26"/>
              </w:rPr>
            </w:pPr>
            <w:r w:rsidRPr="008E26C6">
              <w:rPr>
                <w:rFonts w:ascii="Times New Roman" w:eastAsia="Times New Roman" w:hAnsi="Times New Roman" w:cs="Times New Roman"/>
                <w:b/>
                <w:sz w:val="26"/>
                <w:szCs w:val="26"/>
              </w:rPr>
              <w:t>EDUKATË MUZIKORE</w:t>
            </w:r>
          </w:p>
        </w:tc>
        <w:tc>
          <w:tcPr>
            <w:tcW w:w="3106" w:type="dxa"/>
            <w:gridSpan w:val="3"/>
            <w:vMerge/>
            <w:vAlign w:val="center"/>
          </w:tcPr>
          <w:p w14:paraId="5ADBFF48" w14:textId="77777777" w:rsidR="00FE7747" w:rsidRPr="008E26C6" w:rsidRDefault="00FE7747" w:rsidP="00FE7747">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FE7747" w:rsidRPr="008E26C6" w14:paraId="5AE294D8" w14:textId="77777777" w:rsidTr="002E4755">
        <w:trPr>
          <w:cantSplit/>
          <w:trHeight w:val="389"/>
        </w:trPr>
        <w:tc>
          <w:tcPr>
            <w:tcW w:w="7238" w:type="dxa"/>
            <w:gridSpan w:val="4"/>
            <w:shd w:val="clear" w:color="auto" w:fill="C5E0B3" w:themeFill="accent6" w:themeFillTint="66"/>
            <w:vAlign w:val="center"/>
          </w:tcPr>
          <w:p w14:paraId="784712D0" w14:textId="77777777" w:rsidR="00FE7747" w:rsidRPr="008E26C6" w:rsidRDefault="00FE7747" w:rsidP="00FE7747">
            <w:pPr>
              <w:spacing w:after="0" w:line="240" w:lineRule="auto"/>
              <w:jc w:val="right"/>
              <w:rPr>
                <w:rFonts w:ascii="Times New Roman" w:eastAsia="Times New Roman" w:hAnsi="Times New Roman" w:cs="Times New Roman"/>
                <w:sz w:val="26"/>
                <w:szCs w:val="26"/>
              </w:rPr>
            </w:pPr>
            <w:r w:rsidRPr="008E26C6">
              <w:rPr>
                <w:rFonts w:ascii="Times New Roman" w:eastAsia="Times New Roman" w:hAnsi="Times New Roman" w:cs="Times New Roman"/>
                <w:b/>
                <w:sz w:val="26"/>
                <w:szCs w:val="26"/>
              </w:rPr>
              <w:t>KLASA :</w:t>
            </w:r>
          </w:p>
        </w:tc>
        <w:tc>
          <w:tcPr>
            <w:tcW w:w="4591" w:type="dxa"/>
            <w:gridSpan w:val="4"/>
            <w:vAlign w:val="center"/>
          </w:tcPr>
          <w:p w14:paraId="59A9B923" w14:textId="096CE5EA" w:rsidR="00FE7747" w:rsidRPr="008E26C6" w:rsidRDefault="00FE7747" w:rsidP="00FE7747">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III</w:t>
            </w:r>
          </w:p>
        </w:tc>
        <w:tc>
          <w:tcPr>
            <w:tcW w:w="3106" w:type="dxa"/>
            <w:gridSpan w:val="3"/>
            <w:vMerge/>
            <w:vAlign w:val="center"/>
          </w:tcPr>
          <w:p w14:paraId="5F304C0E" w14:textId="77777777" w:rsidR="00FE7747" w:rsidRPr="008E26C6" w:rsidRDefault="00FE7747" w:rsidP="00FE7747">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FE7747" w:rsidRPr="008E26C6" w14:paraId="128ECF57" w14:textId="77777777" w:rsidTr="002E4755">
        <w:trPr>
          <w:cantSplit/>
          <w:trHeight w:val="389"/>
        </w:trPr>
        <w:tc>
          <w:tcPr>
            <w:tcW w:w="7238" w:type="dxa"/>
            <w:gridSpan w:val="4"/>
            <w:shd w:val="clear" w:color="auto" w:fill="C5E0B3" w:themeFill="accent6" w:themeFillTint="66"/>
            <w:vAlign w:val="center"/>
          </w:tcPr>
          <w:p w14:paraId="4175018E" w14:textId="77777777" w:rsidR="00FE7747" w:rsidRPr="008E26C6" w:rsidRDefault="00FE7747" w:rsidP="00FE7747">
            <w:pPr>
              <w:spacing w:after="0" w:line="240" w:lineRule="auto"/>
              <w:jc w:val="right"/>
              <w:rPr>
                <w:rFonts w:ascii="Times New Roman" w:eastAsia="Times New Roman" w:hAnsi="Times New Roman" w:cs="Times New Roman"/>
                <w:b/>
                <w:sz w:val="26"/>
                <w:szCs w:val="26"/>
              </w:rPr>
            </w:pPr>
            <w:r w:rsidRPr="008E26C6">
              <w:rPr>
                <w:rFonts w:ascii="Times New Roman" w:eastAsia="Times New Roman" w:hAnsi="Times New Roman" w:cs="Times New Roman"/>
                <w:b/>
                <w:sz w:val="26"/>
                <w:szCs w:val="26"/>
              </w:rPr>
              <w:t xml:space="preserve">        VITI SHKOLLOR:</w:t>
            </w:r>
          </w:p>
        </w:tc>
        <w:tc>
          <w:tcPr>
            <w:tcW w:w="4591" w:type="dxa"/>
            <w:gridSpan w:val="4"/>
            <w:vAlign w:val="center"/>
          </w:tcPr>
          <w:p w14:paraId="40C96B52" w14:textId="77777777" w:rsidR="00FE7747" w:rsidRPr="008E26C6" w:rsidRDefault="00FE7747" w:rsidP="00FE7747">
            <w:pPr>
              <w:spacing w:after="0" w:line="240" w:lineRule="auto"/>
              <w:jc w:val="center"/>
              <w:rPr>
                <w:rFonts w:ascii="Times New Roman" w:eastAsia="Times New Roman" w:hAnsi="Times New Roman" w:cs="Times New Roman"/>
                <w:b/>
                <w:bCs/>
                <w:sz w:val="26"/>
                <w:szCs w:val="26"/>
              </w:rPr>
            </w:pPr>
            <w:r w:rsidRPr="008E26C6">
              <w:rPr>
                <w:rFonts w:ascii="Times New Roman" w:eastAsia="Times New Roman" w:hAnsi="Times New Roman" w:cs="Times New Roman"/>
                <w:b/>
                <w:bCs/>
                <w:sz w:val="26"/>
                <w:szCs w:val="26"/>
              </w:rPr>
              <w:t>2023/24</w:t>
            </w:r>
          </w:p>
        </w:tc>
        <w:tc>
          <w:tcPr>
            <w:tcW w:w="3106" w:type="dxa"/>
            <w:gridSpan w:val="3"/>
            <w:vMerge/>
            <w:vAlign w:val="center"/>
          </w:tcPr>
          <w:p w14:paraId="0A26EE40" w14:textId="77777777" w:rsidR="00FE7747" w:rsidRPr="008E26C6" w:rsidRDefault="00FE7747" w:rsidP="00FE7747">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FE7747" w:rsidRPr="008E26C6" w14:paraId="272E8981" w14:textId="77777777" w:rsidTr="002E4755">
        <w:trPr>
          <w:cantSplit/>
          <w:trHeight w:val="389"/>
        </w:trPr>
        <w:tc>
          <w:tcPr>
            <w:tcW w:w="7238" w:type="dxa"/>
            <w:gridSpan w:val="4"/>
            <w:shd w:val="clear" w:color="auto" w:fill="C5E0B3" w:themeFill="accent6" w:themeFillTint="66"/>
            <w:vAlign w:val="center"/>
          </w:tcPr>
          <w:p w14:paraId="0BB4F807" w14:textId="77777777" w:rsidR="00FE7747" w:rsidRPr="008E26C6" w:rsidRDefault="00FE7747" w:rsidP="00FE7747">
            <w:pPr>
              <w:spacing w:after="0" w:line="240" w:lineRule="auto"/>
              <w:jc w:val="right"/>
              <w:rPr>
                <w:rFonts w:ascii="Times New Roman" w:eastAsia="Times New Roman" w:hAnsi="Times New Roman" w:cs="Times New Roman"/>
                <w:b/>
                <w:sz w:val="26"/>
                <w:szCs w:val="26"/>
              </w:rPr>
            </w:pPr>
            <w:r w:rsidRPr="008E26C6">
              <w:rPr>
                <w:rFonts w:ascii="Times New Roman" w:eastAsia="Times New Roman" w:hAnsi="Times New Roman" w:cs="Times New Roman"/>
                <w:b/>
                <w:sz w:val="26"/>
                <w:szCs w:val="26"/>
              </w:rPr>
              <w:t>AKTIVI:</w:t>
            </w:r>
          </w:p>
        </w:tc>
        <w:tc>
          <w:tcPr>
            <w:tcW w:w="4591" w:type="dxa"/>
            <w:gridSpan w:val="4"/>
            <w:vAlign w:val="center"/>
          </w:tcPr>
          <w:p w14:paraId="389BD998" w14:textId="77777777" w:rsidR="00FE7747" w:rsidRPr="008E26C6" w:rsidRDefault="00FE7747" w:rsidP="00FE7747">
            <w:pPr>
              <w:spacing w:after="0" w:line="240" w:lineRule="auto"/>
              <w:rPr>
                <w:rFonts w:ascii="Times New Roman" w:eastAsia="Times New Roman" w:hAnsi="Times New Roman" w:cs="Times New Roman"/>
                <w:sz w:val="26"/>
                <w:szCs w:val="26"/>
              </w:rPr>
            </w:pPr>
          </w:p>
        </w:tc>
        <w:tc>
          <w:tcPr>
            <w:tcW w:w="3106" w:type="dxa"/>
            <w:gridSpan w:val="3"/>
            <w:vMerge/>
            <w:vAlign w:val="center"/>
          </w:tcPr>
          <w:p w14:paraId="4DF766C6" w14:textId="77777777" w:rsidR="00FE7747" w:rsidRPr="008E26C6" w:rsidRDefault="00FE7747" w:rsidP="00FE7747">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FE7747" w:rsidRPr="008E26C6" w14:paraId="513006BC" w14:textId="77777777" w:rsidTr="002E4755">
        <w:trPr>
          <w:trHeight w:val="406"/>
        </w:trPr>
        <w:tc>
          <w:tcPr>
            <w:tcW w:w="3633" w:type="dxa"/>
            <w:gridSpan w:val="2"/>
            <w:vMerge w:val="restart"/>
            <w:shd w:val="clear" w:color="auto" w:fill="C5E0B3" w:themeFill="accent6" w:themeFillTint="66"/>
          </w:tcPr>
          <w:p w14:paraId="3F5DEFF5" w14:textId="77777777" w:rsidR="00FE7747" w:rsidRPr="008E26C6" w:rsidRDefault="00FE7747" w:rsidP="00FE7747">
            <w:pPr>
              <w:spacing w:after="0" w:line="240" w:lineRule="auto"/>
              <w:rPr>
                <w:rFonts w:ascii="Times New Roman" w:eastAsia="Times New Roman" w:hAnsi="Times New Roman" w:cs="Times New Roman"/>
                <w:b/>
                <w:bCs/>
                <w:sz w:val="28"/>
                <w:szCs w:val="28"/>
              </w:rPr>
            </w:pPr>
          </w:p>
          <w:p w14:paraId="11CB5888" w14:textId="77777777" w:rsidR="00FE7747" w:rsidRPr="008E26C6" w:rsidRDefault="00FE7747" w:rsidP="00FE7747">
            <w:pPr>
              <w:spacing w:after="0" w:line="240" w:lineRule="auto"/>
              <w:rPr>
                <w:rFonts w:ascii="Times New Roman" w:eastAsia="Times New Roman" w:hAnsi="Times New Roman" w:cs="Times New Roman"/>
                <w:b/>
                <w:bCs/>
                <w:sz w:val="28"/>
                <w:szCs w:val="28"/>
              </w:rPr>
            </w:pPr>
            <w:r w:rsidRPr="008E26C6">
              <w:rPr>
                <w:rFonts w:ascii="Times New Roman" w:eastAsia="Times New Roman" w:hAnsi="Times New Roman" w:cs="Times New Roman"/>
                <w:b/>
                <w:bCs/>
                <w:sz w:val="28"/>
                <w:szCs w:val="28"/>
              </w:rPr>
              <w:t xml:space="preserve">   TEMAT MËSIMORE</w:t>
            </w:r>
          </w:p>
          <w:p w14:paraId="41101AAB" w14:textId="77777777" w:rsidR="00FE7747" w:rsidRPr="008E26C6" w:rsidRDefault="00FE7747" w:rsidP="00FE7747">
            <w:pPr>
              <w:spacing w:after="0" w:line="240" w:lineRule="auto"/>
              <w:rPr>
                <w:rFonts w:ascii="Times New Roman" w:eastAsia="Times New Roman" w:hAnsi="Times New Roman" w:cs="Times New Roman"/>
                <w:b/>
                <w:bCs/>
                <w:sz w:val="28"/>
                <w:szCs w:val="28"/>
              </w:rPr>
            </w:pPr>
          </w:p>
        </w:tc>
        <w:tc>
          <w:tcPr>
            <w:tcW w:w="11302" w:type="dxa"/>
            <w:gridSpan w:val="9"/>
          </w:tcPr>
          <w:p w14:paraId="21DBF3FB" w14:textId="77777777" w:rsidR="00042A18" w:rsidRPr="00042A18" w:rsidRDefault="00042A18" w:rsidP="00042A18">
            <w:pPr>
              <w:autoSpaceDE w:val="0"/>
              <w:autoSpaceDN w:val="0"/>
              <w:adjustRightInd w:val="0"/>
              <w:spacing w:after="0" w:line="240" w:lineRule="auto"/>
              <w:rPr>
                <w:rFonts w:ascii="Minion Pro" w:eastAsiaTheme="minorHAnsi" w:hAnsi="Minion Pro" w:cs="Minion Pro"/>
                <w:color w:val="000000"/>
                <w:sz w:val="24"/>
                <w:szCs w:val="24"/>
                <w:lang w:val="en-US"/>
              </w:rPr>
            </w:pPr>
          </w:p>
          <w:tbl>
            <w:tblPr>
              <w:tblW w:w="0" w:type="auto"/>
              <w:tblBorders>
                <w:top w:val="nil"/>
                <w:left w:val="nil"/>
                <w:bottom w:val="nil"/>
                <w:right w:val="nil"/>
              </w:tblBorders>
              <w:tblLayout w:type="fixed"/>
              <w:tblLook w:val="0000" w:firstRow="0" w:lastRow="0" w:firstColumn="0" w:lastColumn="0" w:noHBand="0" w:noVBand="0"/>
            </w:tblPr>
            <w:tblGrid>
              <w:gridCol w:w="9738"/>
            </w:tblGrid>
            <w:tr w:rsidR="00042A18" w:rsidRPr="00042A18" w14:paraId="34788D1A" w14:textId="77777777">
              <w:trPr>
                <w:trHeight w:val="499"/>
              </w:trPr>
              <w:tc>
                <w:tcPr>
                  <w:tcW w:w="9738" w:type="dxa"/>
                </w:tcPr>
                <w:p w14:paraId="0E2BA034" w14:textId="77777777" w:rsidR="00042A18" w:rsidRPr="00042A18" w:rsidRDefault="00042A18"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r w:rsidRPr="00042A18">
                    <w:rPr>
                      <w:rFonts w:ascii="Minion Pro" w:eastAsiaTheme="minorHAnsi" w:hAnsi="Minion Pro" w:cs="Minion Pro"/>
                      <w:b/>
                      <w:bCs/>
                      <w:color w:val="000000"/>
                      <w:sz w:val="18"/>
                      <w:szCs w:val="18"/>
                      <w:lang w:val="en-US"/>
                    </w:rPr>
                    <w:t xml:space="preserve">Këngët </w:t>
                  </w:r>
                </w:p>
                <w:p w14:paraId="3AADB153" w14:textId="77777777" w:rsidR="00042A18" w:rsidRPr="00042A18" w:rsidRDefault="00042A18"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p>
              </w:tc>
            </w:tr>
          </w:tbl>
          <w:p w14:paraId="0FC9F105" w14:textId="77777777" w:rsidR="00FE7747" w:rsidRPr="008E26C6" w:rsidRDefault="00FE7747" w:rsidP="00FE7747">
            <w:pPr>
              <w:spacing w:before="240" w:after="0"/>
              <w:rPr>
                <w:rFonts w:ascii="Times New Roman" w:hAnsi="Times New Roman"/>
                <w:sz w:val="24"/>
                <w:szCs w:val="24"/>
              </w:rPr>
            </w:pPr>
          </w:p>
        </w:tc>
      </w:tr>
      <w:tr w:rsidR="00FE7747" w:rsidRPr="008E26C6" w14:paraId="49CBC681" w14:textId="77777777" w:rsidTr="002E4755">
        <w:trPr>
          <w:trHeight w:val="631"/>
        </w:trPr>
        <w:tc>
          <w:tcPr>
            <w:tcW w:w="3633" w:type="dxa"/>
            <w:gridSpan w:val="2"/>
            <w:vMerge/>
            <w:shd w:val="clear" w:color="auto" w:fill="C5E0B3" w:themeFill="accent6" w:themeFillTint="66"/>
          </w:tcPr>
          <w:p w14:paraId="3A7F43CC" w14:textId="77777777" w:rsidR="00FE7747" w:rsidRPr="008E26C6" w:rsidRDefault="00FE7747" w:rsidP="00FE7747">
            <w:pPr>
              <w:spacing w:after="0" w:line="240" w:lineRule="auto"/>
              <w:rPr>
                <w:rFonts w:ascii="Times New Roman" w:eastAsia="Times New Roman" w:hAnsi="Times New Roman" w:cs="Times New Roman"/>
                <w:b/>
                <w:bCs/>
                <w:sz w:val="28"/>
                <w:szCs w:val="28"/>
              </w:rPr>
            </w:pPr>
          </w:p>
        </w:tc>
        <w:tc>
          <w:tcPr>
            <w:tcW w:w="11302" w:type="dxa"/>
            <w:gridSpan w:val="9"/>
          </w:tcPr>
          <w:p w14:paraId="3F58B95C" w14:textId="77777777" w:rsidR="00FE7747" w:rsidRPr="008E26C6" w:rsidRDefault="00525963" w:rsidP="00FE7747">
            <w:pPr>
              <w:spacing w:before="240" w:after="0"/>
              <w:rPr>
                <w:i/>
                <w:sz w:val="24"/>
                <w:szCs w:val="24"/>
              </w:rPr>
            </w:pPr>
            <w:r w:rsidRPr="00042A18">
              <w:rPr>
                <w:rFonts w:ascii="Minion Pro" w:eastAsiaTheme="minorHAnsi" w:hAnsi="Minion Pro" w:cs="Minion Pro"/>
                <w:b/>
                <w:bCs/>
                <w:color w:val="000000"/>
                <w:sz w:val="18"/>
                <w:szCs w:val="18"/>
                <w:lang w:val="en-US"/>
              </w:rPr>
              <w:t>Elementet bazike të gjuhës artis</w:t>
            </w:r>
            <w:r w:rsidRPr="00042A18">
              <w:rPr>
                <w:rFonts w:ascii="Minion Pro" w:eastAsiaTheme="minorHAnsi" w:hAnsi="Minion Pro" w:cs="Minion Pro"/>
                <w:b/>
                <w:bCs/>
                <w:color w:val="000000"/>
                <w:sz w:val="18"/>
                <w:szCs w:val="18"/>
                <w:lang w:val="en-US"/>
              </w:rPr>
              <w:softHyphen/>
              <w:t>tike</w:t>
            </w:r>
          </w:p>
        </w:tc>
      </w:tr>
      <w:tr w:rsidR="00FE7747" w:rsidRPr="008E26C6" w14:paraId="5BC26E34" w14:textId="77777777" w:rsidTr="002E4755">
        <w:trPr>
          <w:trHeight w:val="496"/>
        </w:trPr>
        <w:tc>
          <w:tcPr>
            <w:tcW w:w="3633" w:type="dxa"/>
            <w:gridSpan w:val="2"/>
            <w:vMerge/>
            <w:shd w:val="clear" w:color="auto" w:fill="C5E0B3" w:themeFill="accent6" w:themeFillTint="66"/>
          </w:tcPr>
          <w:p w14:paraId="298B12AA" w14:textId="77777777" w:rsidR="00FE7747" w:rsidRPr="008E26C6" w:rsidRDefault="00FE7747" w:rsidP="00FE7747">
            <w:pPr>
              <w:spacing w:after="0" w:line="240" w:lineRule="auto"/>
              <w:rPr>
                <w:rFonts w:ascii="Times New Roman" w:eastAsia="Times New Roman" w:hAnsi="Times New Roman" w:cs="Times New Roman"/>
                <w:b/>
                <w:bCs/>
                <w:sz w:val="28"/>
                <w:szCs w:val="28"/>
              </w:rPr>
            </w:pPr>
          </w:p>
        </w:tc>
        <w:tc>
          <w:tcPr>
            <w:tcW w:w="11302" w:type="dxa"/>
            <w:gridSpan w:val="9"/>
          </w:tcPr>
          <w:p w14:paraId="5757C864" w14:textId="77777777" w:rsidR="00042A18" w:rsidRPr="00042A18" w:rsidRDefault="00042A18" w:rsidP="00042A18">
            <w:pPr>
              <w:autoSpaceDE w:val="0"/>
              <w:autoSpaceDN w:val="0"/>
              <w:adjustRightInd w:val="0"/>
              <w:spacing w:after="0" w:line="241" w:lineRule="atLeast"/>
              <w:rPr>
                <w:rFonts w:ascii="Minion Pro" w:eastAsiaTheme="minorHAnsi" w:hAnsi="Minion Pro" w:cs="Minion Pro"/>
                <w:color w:val="000000"/>
                <w:sz w:val="18"/>
                <w:szCs w:val="18"/>
                <w:lang w:val="en-US"/>
              </w:rPr>
            </w:pPr>
          </w:p>
          <w:p w14:paraId="5DAF8CDA" w14:textId="77777777" w:rsidR="00525963" w:rsidRPr="00042A18" w:rsidRDefault="00525963" w:rsidP="00525963">
            <w:pPr>
              <w:autoSpaceDE w:val="0"/>
              <w:autoSpaceDN w:val="0"/>
              <w:adjustRightInd w:val="0"/>
              <w:spacing w:after="0" w:line="241" w:lineRule="atLeast"/>
              <w:rPr>
                <w:rFonts w:ascii="Minion Pro" w:eastAsiaTheme="minorHAnsi" w:hAnsi="Minion Pro" w:cs="Minion Pro"/>
                <w:color w:val="000000"/>
                <w:sz w:val="18"/>
                <w:szCs w:val="18"/>
                <w:lang w:val="en-US"/>
              </w:rPr>
            </w:pPr>
            <w:r w:rsidRPr="00042A18">
              <w:rPr>
                <w:rFonts w:ascii="Minion Pro" w:eastAsiaTheme="minorHAnsi" w:hAnsi="Minion Pro" w:cs="Minion Pro"/>
                <w:b/>
                <w:bCs/>
                <w:color w:val="000000"/>
                <w:sz w:val="18"/>
                <w:szCs w:val="18"/>
                <w:lang w:val="en-US"/>
              </w:rPr>
              <w:t xml:space="preserve">Instrumentet muzikore </w:t>
            </w:r>
          </w:p>
          <w:p w14:paraId="32BB6FF2" w14:textId="77777777" w:rsidR="00FE7747" w:rsidRPr="008E26C6" w:rsidRDefault="00FE7747" w:rsidP="00FE7747">
            <w:pPr>
              <w:spacing w:after="0"/>
              <w:rPr>
                <w:rFonts w:ascii="Times New Roman" w:hAnsi="Times New Roman"/>
                <w:sz w:val="24"/>
                <w:szCs w:val="24"/>
              </w:rPr>
            </w:pPr>
          </w:p>
        </w:tc>
      </w:tr>
      <w:tr w:rsidR="00FE7747" w:rsidRPr="008E26C6" w14:paraId="1400907B" w14:textId="77777777" w:rsidTr="002E4755">
        <w:trPr>
          <w:trHeight w:val="496"/>
        </w:trPr>
        <w:tc>
          <w:tcPr>
            <w:tcW w:w="3633" w:type="dxa"/>
            <w:gridSpan w:val="2"/>
            <w:vMerge/>
            <w:shd w:val="clear" w:color="auto" w:fill="C5E0B3" w:themeFill="accent6" w:themeFillTint="66"/>
          </w:tcPr>
          <w:p w14:paraId="4D0AB22F" w14:textId="77777777" w:rsidR="00FE7747" w:rsidRPr="008E26C6" w:rsidRDefault="00FE7747" w:rsidP="00FE7747">
            <w:pPr>
              <w:spacing w:after="0" w:line="240" w:lineRule="auto"/>
              <w:rPr>
                <w:rFonts w:ascii="Times New Roman" w:eastAsia="Times New Roman" w:hAnsi="Times New Roman" w:cs="Times New Roman"/>
                <w:b/>
                <w:bCs/>
                <w:sz w:val="28"/>
                <w:szCs w:val="28"/>
              </w:rPr>
            </w:pPr>
          </w:p>
        </w:tc>
        <w:tc>
          <w:tcPr>
            <w:tcW w:w="11302" w:type="dxa"/>
            <w:gridSpan w:val="9"/>
          </w:tcPr>
          <w:p w14:paraId="2E628121" w14:textId="77777777" w:rsidR="00FE7747" w:rsidRPr="008E26C6" w:rsidRDefault="00525963" w:rsidP="00525963">
            <w:pPr>
              <w:autoSpaceDE w:val="0"/>
              <w:autoSpaceDN w:val="0"/>
              <w:adjustRightInd w:val="0"/>
              <w:spacing w:after="0" w:line="241" w:lineRule="atLeast"/>
              <w:rPr>
                <w:rFonts w:ascii="Times New Roman" w:hAnsi="Times New Roman"/>
                <w:sz w:val="24"/>
                <w:szCs w:val="24"/>
              </w:rPr>
            </w:pPr>
            <w:r w:rsidRPr="00042A18">
              <w:rPr>
                <w:rFonts w:ascii="Minion Pro" w:eastAsiaTheme="minorHAnsi" w:hAnsi="Minion Pro" w:cs="Minion Pro"/>
                <w:b/>
                <w:bCs/>
                <w:color w:val="000000"/>
                <w:sz w:val="18"/>
                <w:szCs w:val="18"/>
                <w:lang w:val="en-US"/>
              </w:rPr>
              <w:t>Krijuesit dhe performuesit</w:t>
            </w:r>
          </w:p>
        </w:tc>
      </w:tr>
      <w:tr w:rsidR="00FE7747" w:rsidRPr="008E26C6" w14:paraId="21C530DD" w14:textId="77777777" w:rsidTr="002E4755">
        <w:trPr>
          <w:trHeight w:val="314"/>
        </w:trPr>
        <w:tc>
          <w:tcPr>
            <w:tcW w:w="14935" w:type="dxa"/>
            <w:gridSpan w:val="11"/>
            <w:shd w:val="clear" w:color="auto" w:fill="0D0D0D" w:themeFill="text1" w:themeFillTint="F2"/>
          </w:tcPr>
          <w:p w14:paraId="74B368B7" w14:textId="1DB39E70" w:rsidR="00FE7747" w:rsidRPr="008E26C6" w:rsidRDefault="00FE7747" w:rsidP="00FE7747">
            <w:pPr>
              <w:spacing w:after="0" w:line="240" w:lineRule="auto"/>
              <w:rPr>
                <w:rFonts w:ascii="Times New Roman" w:eastAsia="Times New Roman" w:hAnsi="Times New Roman" w:cs="Times New Roman"/>
                <w:sz w:val="20"/>
                <w:szCs w:val="20"/>
              </w:rPr>
            </w:pPr>
            <w:r w:rsidRPr="008E26C6">
              <w:rPr>
                <w:rFonts w:ascii="Times New Roman" w:eastAsia="Times New Roman" w:hAnsi="Times New Roman" w:cs="Times New Roman"/>
                <w:b/>
                <w:color w:val="000000" w:themeColor="text1"/>
                <w:sz w:val="28"/>
                <w:szCs w:val="28"/>
              </w:rPr>
              <w:t xml:space="preserve">RNK- </w:t>
            </w:r>
            <w:r w:rsidRPr="008E26C6">
              <w:rPr>
                <w:rFonts w:ascii="Times New Roman" w:eastAsia="Times New Roman" w:hAnsi="Times New Roman" w:cs="Times New Roman"/>
                <w:b/>
                <w:sz w:val="28"/>
                <w:szCs w:val="28"/>
              </w:rPr>
              <w:t>Rezultatet e të nxënit për kompetencat kryesore të shkallës që synohen të arrihen përmes shtjellimit të temës/ve:</w:t>
            </w:r>
          </w:p>
        </w:tc>
      </w:tr>
      <w:tr w:rsidR="00FE7747" w:rsidRPr="008E26C6" w14:paraId="620CC86D" w14:textId="77777777" w:rsidTr="002E4755">
        <w:trPr>
          <w:trHeight w:val="613"/>
        </w:trPr>
        <w:tc>
          <w:tcPr>
            <w:tcW w:w="14935" w:type="dxa"/>
            <w:gridSpan w:val="11"/>
          </w:tcPr>
          <w:p w14:paraId="24F055D8" w14:textId="61198A24" w:rsidR="00FE7747" w:rsidRPr="00B03F0F" w:rsidRDefault="00FE7747" w:rsidP="000C60E5">
            <w:pPr>
              <w:spacing w:after="0" w:line="240" w:lineRule="auto"/>
              <w:rPr>
                <w:rFonts w:ascii="Times New Roman" w:hAnsi="Times New Roman" w:cs="Times New Roman"/>
                <w:b/>
                <w:bCs/>
                <w:sz w:val="20"/>
                <w:szCs w:val="20"/>
              </w:rPr>
            </w:pPr>
            <w:r w:rsidRPr="00B03F0F">
              <w:rPr>
                <w:rFonts w:ascii="Times New Roman" w:hAnsi="Times New Roman" w:cs="Times New Roman"/>
                <w:b/>
                <w:bCs/>
                <w:sz w:val="20"/>
                <w:szCs w:val="20"/>
              </w:rPr>
              <w:t xml:space="preserve">Kompetenca e komunikimit dhe e të shprehurit </w:t>
            </w:r>
            <w:r w:rsidR="0058468D">
              <w:rPr>
                <w:rFonts w:ascii="Times New Roman" w:hAnsi="Times New Roman" w:cs="Times New Roman"/>
                <w:b/>
                <w:bCs/>
                <w:sz w:val="20"/>
                <w:szCs w:val="20"/>
              </w:rPr>
              <w:t>-</w:t>
            </w:r>
            <w:r w:rsidR="0087608D">
              <w:rPr>
                <w:rFonts w:ascii="Times New Roman" w:hAnsi="Times New Roman" w:cs="Times New Roman"/>
                <w:b/>
                <w:bCs/>
                <w:sz w:val="20"/>
                <w:szCs w:val="20"/>
              </w:rPr>
              <w:t xml:space="preserve"> </w:t>
            </w:r>
            <w:r w:rsidRPr="00B03F0F">
              <w:rPr>
                <w:rFonts w:ascii="Times New Roman" w:hAnsi="Times New Roman" w:cs="Times New Roman"/>
                <w:b/>
                <w:bCs/>
                <w:sz w:val="20"/>
                <w:szCs w:val="20"/>
              </w:rPr>
              <w:t>Komunikues efektiv</w:t>
            </w:r>
          </w:p>
          <w:p w14:paraId="331A04DA" w14:textId="57D0E91B" w:rsidR="001604F9" w:rsidRPr="00B03F0F" w:rsidRDefault="00FE7747" w:rsidP="000C60E5">
            <w:pPr>
              <w:spacing w:after="0"/>
              <w:rPr>
                <w:rFonts w:ascii="Times New Roman" w:eastAsia="ArialMT" w:hAnsi="Times New Roman" w:cs="Times New Roman"/>
                <w:b/>
                <w:sz w:val="20"/>
                <w:szCs w:val="20"/>
                <w:lang w:eastAsia="x-none"/>
              </w:rPr>
            </w:pPr>
            <w:r w:rsidRPr="00B03F0F">
              <w:rPr>
                <w:rFonts w:ascii="Times New Roman" w:eastAsia="ArialMT" w:hAnsi="Times New Roman" w:cs="Times New Roman"/>
                <w:b/>
                <w:sz w:val="20"/>
                <w:szCs w:val="20"/>
                <w:lang w:eastAsia="x-none"/>
              </w:rPr>
              <w:t>I.</w:t>
            </w:r>
            <w:r w:rsidR="00C87362" w:rsidRPr="00B03F0F">
              <w:rPr>
                <w:rFonts w:ascii="Times New Roman" w:eastAsia="ArialMT" w:hAnsi="Times New Roman" w:cs="Times New Roman"/>
                <w:b/>
                <w:sz w:val="20"/>
                <w:szCs w:val="20"/>
                <w:lang w:eastAsia="x-none"/>
              </w:rPr>
              <w:t>3</w:t>
            </w:r>
            <w:r w:rsidR="0087608D">
              <w:rPr>
                <w:rFonts w:ascii="Times New Roman" w:eastAsia="ArialMT" w:hAnsi="Times New Roman" w:cs="Times New Roman"/>
                <w:b/>
                <w:sz w:val="20"/>
                <w:szCs w:val="20"/>
                <w:lang w:eastAsia="x-none"/>
              </w:rPr>
              <w:t xml:space="preserve"> </w:t>
            </w:r>
            <w:r w:rsidR="001604F9" w:rsidRPr="00B03F0F">
              <w:rPr>
                <w:rFonts w:ascii="Times New Roman" w:eastAsia="Times New Roman" w:hAnsi="Times New Roman" w:cs="Times New Roman"/>
                <w:sz w:val="20"/>
                <w:szCs w:val="20"/>
              </w:rPr>
              <w:t>Dëgjon në mënyrë aktive prezantimin e tjetrit dhe merr pjesë në diskutim, duke u paraqitur me të paktën dy ndërhyrje; pyetje, komente apo sqarime për temën e dhënë.</w:t>
            </w:r>
          </w:p>
          <w:p w14:paraId="083900AE" w14:textId="24EE802B" w:rsidR="001E4309" w:rsidRPr="00B03F0F" w:rsidRDefault="00FE7747" w:rsidP="000C60E5">
            <w:pPr>
              <w:spacing w:after="0"/>
              <w:rPr>
                <w:rFonts w:ascii="Times New Roman" w:hAnsi="Times New Roman" w:cs="Times New Roman"/>
                <w:b/>
                <w:bCs/>
                <w:sz w:val="20"/>
                <w:szCs w:val="20"/>
                <w:lang w:eastAsia="x-none"/>
              </w:rPr>
            </w:pPr>
            <w:r w:rsidRPr="00B03F0F">
              <w:rPr>
                <w:rFonts w:ascii="Times New Roman" w:hAnsi="Times New Roman" w:cs="Times New Roman"/>
                <w:b/>
                <w:bCs/>
                <w:sz w:val="20"/>
                <w:szCs w:val="20"/>
                <w:lang w:eastAsia="x-none"/>
              </w:rPr>
              <w:t xml:space="preserve">Kompetenca e të menduarit </w:t>
            </w:r>
            <w:r w:rsidR="0058468D">
              <w:rPr>
                <w:rFonts w:ascii="Times New Roman" w:hAnsi="Times New Roman" w:cs="Times New Roman"/>
                <w:b/>
                <w:bCs/>
                <w:sz w:val="20"/>
                <w:szCs w:val="20"/>
                <w:lang w:eastAsia="x-none"/>
              </w:rPr>
              <w:t>-</w:t>
            </w:r>
            <w:r w:rsidRPr="00B03F0F">
              <w:rPr>
                <w:rFonts w:ascii="Times New Roman" w:hAnsi="Times New Roman" w:cs="Times New Roman"/>
                <w:b/>
                <w:bCs/>
                <w:sz w:val="20"/>
                <w:szCs w:val="20"/>
                <w:lang w:eastAsia="x-none"/>
              </w:rPr>
              <w:t xml:space="preserve"> Mendimtar kreativ   </w:t>
            </w:r>
          </w:p>
          <w:p w14:paraId="25E630CA" w14:textId="7B4CDC05" w:rsidR="002E4755" w:rsidRDefault="001E4309" w:rsidP="000C60E5">
            <w:pPr>
              <w:spacing w:after="0"/>
              <w:rPr>
                <w:rFonts w:ascii="Times New Roman" w:hAnsi="Times New Roman" w:cs="Times New Roman"/>
                <w:b/>
                <w:bCs/>
                <w:sz w:val="20"/>
                <w:szCs w:val="20"/>
                <w:lang w:eastAsia="x-none"/>
              </w:rPr>
            </w:pPr>
            <w:r w:rsidRPr="00B03F0F">
              <w:rPr>
                <w:rFonts w:ascii="Times New Roman" w:hAnsi="Times New Roman" w:cs="Times New Roman"/>
                <w:b/>
                <w:bCs/>
                <w:sz w:val="20"/>
                <w:szCs w:val="20"/>
                <w:lang w:eastAsia="x-none"/>
              </w:rPr>
              <w:t xml:space="preserve">II.1 </w:t>
            </w:r>
            <w:r w:rsidR="00C27F82" w:rsidRPr="00B03F0F">
              <w:rPr>
                <w:rFonts w:ascii="Times New Roman" w:eastAsia="Times New Roman" w:hAnsi="Times New Roman" w:cs="Times New Roman"/>
                <w:sz w:val="20"/>
                <w:szCs w:val="20"/>
              </w:rPr>
              <w:t>Identifikon</w:t>
            </w:r>
            <w:r w:rsidRPr="00B03F0F">
              <w:rPr>
                <w:rFonts w:ascii="Times New Roman" w:eastAsia="Times New Roman" w:hAnsi="Times New Roman" w:cs="Times New Roman"/>
                <w:sz w:val="20"/>
                <w:szCs w:val="20"/>
              </w:rPr>
              <w:t xml:space="preserve"> veçoritë e përbashkëta dhe dalluese ndërmjet objekteve, qenieve të gjalla, dukurive apo ngjarjeve të dhëna në detyrë; i paraqet ato para të tjerëve përmes njërës nga format shprehëse</w:t>
            </w:r>
            <w:r w:rsidR="003C5F43">
              <w:rPr>
                <w:rFonts w:ascii="Times New Roman" w:eastAsia="Times New Roman" w:hAnsi="Times New Roman" w:cs="Times New Roman"/>
                <w:sz w:val="20"/>
                <w:szCs w:val="20"/>
              </w:rPr>
              <w:t>;</w:t>
            </w:r>
            <w:r w:rsidR="00FE7747" w:rsidRPr="00B03F0F">
              <w:rPr>
                <w:rFonts w:ascii="Times New Roman" w:hAnsi="Times New Roman" w:cs="Times New Roman"/>
                <w:b/>
                <w:bCs/>
                <w:sz w:val="20"/>
                <w:szCs w:val="20"/>
                <w:lang w:eastAsia="x-none"/>
              </w:rPr>
              <w:t xml:space="preserve">                                                                                                                                                                  </w:t>
            </w:r>
            <w:r w:rsidRPr="00B03F0F">
              <w:rPr>
                <w:rFonts w:ascii="Times New Roman" w:hAnsi="Times New Roman" w:cs="Times New Roman"/>
                <w:b/>
                <w:bCs/>
                <w:sz w:val="20"/>
                <w:szCs w:val="20"/>
                <w:lang w:eastAsia="x-none"/>
              </w:rPr>
              <w:t xml:space="preserve">                                                     </w:t>
            </w:r>
            <w:r w:rsidR="00FE7747" w:rsidRPr="00B03F0F">
              <w:rPr>
                <w:rFonts w:ascii="Times New Roman" w:hAnsi="Times New Roman" w:cs="Times New Roman"/>
                <w:b/>
                <w:bCs/>
                <w:sz w:val="20"/>
                <w:szCs w:val="20"/>
                <w:lang w:eastAsia="x-none"/>
              </w:rPr>
              <w:t xml:space="preserve"> </w:t>
            </w:r>
            <w:r w:rsidR="00C27F82">
              <w:rPr>
                <w:rFonts w:ascii="Times New Roman" w:hAnsi="Times New Roman" w:cs="Times New Roman"/>
                <w:b/>
                <w:bCs/>
                <w:sz w:val="20"/>
                <w:szCs w:val="20"/>
                <w:lang w:eastAsia="x-none"/>
              </w:rPr>
              <w:t xml:space="preserve">                                  </w:t>
            </w:r>
          </w:p>
          <w:p w14:paraId="0DDBD2C1" w14:textId="0AEA833D" w:rsidR="00FE7747" w:rsidRPr="002E4755" w:rsidRDefault="00FE7747" w:rsidP="000C60E5">
            <w:pPr>
              <w:spacing w:after="0"/>
              <w:rPr>
                <w:rFonts w:ascii="Times New Roman" w:hAnsi="Times New Roman" w:cs="Times New Roman"/>
                <w:b/>
                <w:bCs/>
                <w:sz w:val="20"/>
                <w:szCs w:val="20"/>
                <w:lang w:eastAsia="x-none"/>
              </w:rPr>
            </w:pPr>
            <w:r w:rsidRPr="00B03F0F">
              <w:rPr>
                <w:rFonts w:ascii="Times New Roman" w:eastAsia="ArialMT" w:hAnsi="Times New Roman" w:cs="Times New Roman"/>
                <w:b/>
                <w:sz w:val="20"/>
                <w:szCs w:val="20"/>
                <w:lang w:eastAsia="x-none"/>
              </w:rPr>
              <w:t>II.5</w:t>
            </w:r>
            <w:r w:rsidRPr="00B03F0F">
              <w:rPr>
                <w:rFonts w:ascii="Times New Roman" w:hAnsi="Times New Roman" w:cs="Times New Roman"/>
                <w:sz w:val="20"/>
                <w:szCs w:val="20"/>
                <w:lang w:eastAsia="x-none"/>
              </w:rPr>
              <w:t xml:space="preserve"> Ndërton tekste, objekte, animacione apo gjëra të tjetra në bazë të imagjinatës duke përdorur me kujdes udhëzimet dhe elementet apo materialet e dhëna</w:t>
            </w:r>
            <w:r w:rsidR="0087608D">
              <w:rPr>
                <w:rFonts w:ascii="Times New Roman" w:hAnsi="Times New Roman" w:cs="Times New Roman"/>
                <w:sz w:val="20"/>
                <w:szCs w:val="20"/>
                <w:lang w:eastAsia="x-none"/>
              </w:rPr>
              <w:t>.</w:t>
            </w:r>
            <w:r w:rsidRPr="00B03F0F">
              <w:rPr>
                <w:rFonts w:ascii="Times New Roman" w:hAnsi="Times New Roman" w:cs="Times New Roman"/>
                <w:sz w:val="20"/>
                <w:szCs w:val="20"/>
                <w:lang w:eastAsia="x-none"/>
              </w:rPr>
              <w:t xml:space="preserve">   </w:t>
            </w:r>
          </w:p>
          <w:p w14:paraId="4530EACA" w14:textId="1991AE5E" w:rsidR="000E4A3B" w:rsidRPr="00B03F0F" w:rsidRDefault="00FE7747" w:rsidP="000C60E5">
            <w:pPr>
              <w:spacing w:after="0"/>
              <w:rPr>
                <w:rFonts w:ascii="Times New Roman" w:hAnsi="Times New Roman" w:cs="Times New Roman"/>
                <w:b/>
                <w:bCs/>
                <w:sz w:val="20"/>
                <w:szCs w:val="20"/>
                <w:lang w:eastAsia="x-none"/>
              </w:rPr>
            </w:pPr>
            <w:r w:rsidRPr="00B03F0F">
              <w:rPr>
                <w:rFonts w:ascii="Times New Roman" w:hAnsi="Times New Roman" w:cs="Times New Roman"/>
                <w:b/>
                <w:bCs/>
                <w:sz w:val="20"/>
                <w:szCs w:val="20"/>
                <w:lang w:eastAsia="x-none"/>
              </w:rPr>
              <w:t xml:space="preserve">Kompetenca e të nxënit </w:t>
            </w:r>
            <w:r w:rsidR="0058468D">
              <w:rPr>
                <w:rFonts w:ascii="Times New Roman" w:hAnsi="Times New Roman" w:cs="Times New Roman"/>
                <w:b/>
                <w:bCs/>
                <w:sz w:val="20"/>
                <w:szCs w:val="20"/>
                <w:lang w:eastAsia="x-none"/>
              </w:rPr>
              <w:t xml:space="preserve">- </w:t>
            </w:r>
            <w:r w:rsidRPr="00B03F0F">
              <w:rPr>
                <w:rFonts w:ascii="Times New Roman" w:hAnsi="Times New Roman" w:cs="Times New Roman"/>
                <w:b/>
                <w:bCs/>
                <w:sz w:val="20"/>
                <w:szCs w:val="20"/>
                <w:lang w:eastAsia="x-none"/>
              </w:rPr>
              <w:t xml:space="preserve">Nxënës i suksesshëm </w:t>
            </w:r>
          </w:p>
          <w:p w14:paraId="00AC1576" w14:textId="60511183" w:rsidR="00C27F82" w:rsidRDefault="000E4A3B" w:rsidP="000C60E5">
            <w:pPr>
              <w:tabs>
                <w:tab w:val="left" w:pos="1662"/>
              </w:tabs>
              <w:spacing w:after="0" w:line="290" w:lineRule="auto"/>
              <w:ind w:right="702"/>
              <w:rPr>
                <w:rFonts w:ascii="Times New Roman" w:eastAsiaTheme="minorEastAsia" w:hAnsi="Times New Roman" w:cs="Times New Roman"/>
                <w:sz w:val="20"/>
                <w:szCs w:val="20"/>
                <w:lang w:val="en-US"/>
              </w:rPr>
            </w:pPr>
            <w:r w:rsidRPr="00B03F0F">
              <w:rPr>
                <w:rFonts w:ascii="Times New Roman" w:hAnsi="Times New Roman" w:cs="Times New Roman"/>
                <w:b/>
                <w:bCs/>
                <w:sz w:val="20"/>
                <w:szCs w:val="20"/>
                <w:lang w:eastAsia="x-none"/>
              </w:rPr>
              <w:t xml:space="preserve">III.3 </w:t>
            </w:r>
            <w:r w:rsidR="003931CE" w:rsidRPr="00B03F0F">
              <w:rPr>
                <w:rFonts w:ascii="Times New Roman" w:eastAsia="Times New Roman" w:hAnsi="Times New Roman" w:cs="Times New Roman"/>
                <w:sz w:val="20"/>
                <w:szCs w:val="20"/>
                <w:lang w:val="en-US"/>
              </w:rPr>
              <w:t>Identifikon dhe krahason informatat e njohura me ato të panjohura për një temë, çështje apo ngjarje të caktuar, duke përdorur teknika të ndryshme (p.sh., duke i shenjuar me shenja të ndryshme)</w:t>
            </w:r>
            <w:r w:rsidR="0058468D">
              <w:rPr>
                <w:rFonts w:ascii="Times New Roman" w:eastAsia="Times New Roman" w:hAnsi="Times New Roman" w:cs="Times New Roman"/>
                <w:sz w:val="20"/>
                <w:szCs w:val="20"/>
                <w:lang w:val="en-US"/>
              </w:rPr>
              <w:t>;</w:t>
            </w:r>
          </w:p>
          <w:p w14:paraId="64C00DAE" w14:textId="0B0A5EC9" w:rsidR="00FE7747" w:rsidRPr="00B03F0F" w:rsidRDefault="00FE7747" w:rsidP="000C60E5">
            <w:pPr>
              <w:tabs>
                <w:tab w:val="left" w:pos="1662"/>
              </w:tabs>
              <w:spacing w:after="0" w:line="290" w:lineRule="auto"/>
              <w:ind w:right="702"/>
              <w:rPr>
                <w:rFonts w:ascii="Times New Roman" w:eastAsiaTheme="minorEastAsia" w:hAnsi="Times New Roman" w:cs="Times New Roman"/>
                <w:sz w:val="20"/>
                <w:szCs w:val="20"/>
                <w:lang w:val="en-US"/>
              </w:rPr>
            </w:pPr>
            <w:r w:rsidRPr="00B03F0F">
              <w:rPr>
                <w:rFonts w:ascii="Times New Roman" w:eastAsia="ArialMT" w:hAnsi="Times New Roman" w:cs="Times New Roman"/>
                <w:b/>
                <w:sz w:val="20"/>
                <w:szCs w:val="20"/>
                <w:lang w:eastAsia="x-none"/>
              </w:rPr>
              <w:t xml:space="preserve">III.4 </w:t>
            </w:r>
            <w:r w:rsidRPr="00B03F0F">
              <w:rPr>
                <w:rFonts w:ascii="Times New Roman" w:hAnsi="Times New Roman" w:cs="Times New Roman"/>
                <w:sz w:val="20"/>
                <w:szCs w:val="20"/>
                <w:lang w:eastAsia="x-none"/>
              </w:rPr>
              <w:t>Ndjek udhëzimet e dhëna në libër apo në burime të tjera për të realizuar një veprim, aktivitet apo detyrë konkrete që kërkohet prej tij/saj</w:t>
            </w:r>
            <w:r w:rsidR="0087608D">
              <w:rPr>
                <w:rFonts w:ascii="Times New Roman" w:hAnsi="Times New Roman" w:cs="Times New Roman"/>
                <w:sz w:val="20"/>
                <w:szCs w:val="20"/>
                <w:lang w:eastAsia="x-none"/>
              </w:rPr>
              <w:t>.</w:t>
            </w:r>
            <w:r w:rsidRPr="00B03F0F">
              <w:rPr>
                <w:rFonts w:ascii="Times New Roman" w:hAnsi="Times New Roman" w:cs="Times New Roman"/>
                <w:sz w:val="20"/>
                <w:szCs w:val="20"/>
                <w:lang w:eastAsia="x-none"/>
              </w:rPr>
              <w:t xml:space="preserve">                                       </w:t>
            </w:r>
          </w:p>
          <w:p w14:paraId="36D9C6CC" w14:textId="0C608AEC" w:rsidR="00FE7747" w:rsidRPr="00B03F0F" w:rsidRDefault="00FE7747" w:rsidP="000C60E5">
            <w:pPr>
              <w:spacing w:after="0" w:line="240" w:lineRule="auto"/>
              <w:rPr>
                <w:rFonts w:ascii="Times New Roman" w:hAnsi="Times New Roman" w:cs="Times New Roman"/>
                <w:b/>
                <w:bCs/>
                <w:sz w:val="20"/>
                <w:szCs w:val="20"/>
                <w:lang w:eastAsia="x-none"/>
              </w:rPr>
            </w:pPr>
            <w:r w:rsidRPr="00B03F0F">
              <w:rPr>
                <w:rFonts w:ascii="Times New Roman" w:hAnsi="Times New Roman" w:cs="Times New Roman"/>
                <w:b/>
                <w:bCs/>
                <w:sz w:val="20"/>
                <w:szCs w:val="20"/>
                <w:lang w:eastAsia="x-none"/>
              </w:rPr>
              <w:t xml:space="preserve">Kompetenca personale </w:t>
            </w:r>
            <w:r w:rsidR="0058468D">
              <w:rPr>
                <w:rFonts w:ascii="Times New Roman" w:hAnsi="Times New Roman" w:cs="Times New Roman"/>
                <w:b/>
                <w:bCs/>
                <w:sz w:val="20"/>
                <w:szCs w:val="20"/>
                <w:lang w:eastAsia="x-none"/>
              </w:rPr>
              <w:t>-</w:t>
            </w:r>
            <w:r w:rsidRPr="00B03F0F">
              <w:rPr>
                <w:rFonts w:ascii="Times New Roman" w:hAnsi="Times New Roman" w:cs="Times New Roman"/>
                <w:b/>
                <w:bCs/>
                <w:sz w:val="20"/>
                <w:szCs w:val="20"/>
                <w:lang w:eastAsia="x-none"/>
              </w:rPr>
              <w:t xml:space="preserve"> Individ i shëndoshë                                                                                                                                                                                    </w:t>
            </w:r>
          </w:p>
          <w:p w14:paraId="5BAC4557" w14:textId="10BF0086" w:rsidR="00FE7747" w:rsidRPr="00B03F0F" w:rsidRDefault="00FE7747" w:rsidP="000C60E5">
            <w:pPr>
              <w:spacing w:after="0" w:line="240" w:lineRule="auto"/>
              <w:rPr>
                <w:rFonts w:ascii="Times New Roman" w:hAnsi="Times New Roman" w:cs="Times New Roman"/>
                <w:b/>
                <w:bCs/>
                <w:sz w:val="20"/>
                <w:szCs w:val="20"/>
                <w:lang w:eastAsia="x-none"/>
              </w:rPr>
            </w:pPr>
            <w:r w:rsidRPr="00B03F0F">
              <w:rPr>
                <w:rFonts w:ascii="Times New Roman" w:eastAsia="ArialMT" w:hAnsi="Times New Roman" w:cs="Times New Roman"/>
                <w:b/>
                <w:sz w:val="20"/>
                <w:szCs w:val="20"/>
                <w:lang w:eastAsia="x-none"/>
              </w:rPr>
              <w:t>V.8</w:t>
            </w:r>
            <w:r w:rsidRPr="00B03F0F">
              <w:rPr>
                <w:rFonts w:ascii="Times New Roman" w:hAnsi="Times New Roman" w:cs="Times New Roman"/>
                <w:sz w:val="20"/>
                <w:szCs w:val="20"/>
                <w:lang w:eastAsia="x-none"/>
              </w:rPr>
              <w:t xml:space="preserve"> Bashkëpunon në mënyrë aktive me të gjithë moshatarët (pavarësisht prejardhjes së tyre, aftësive dhe nevojave të veçanta) për arritjen e një qëllimi të përbashkët (projekti/aktiviteti në bazë klase/shkolle apo jashtë saj)</w:t>
            </w:r>
            <w:r w:rsidR="002E3009">
              <w:rPr>
                <w:rFonts w:ascii="Times New Roman" w:hAnsi="Times New Roman" w:cs="Times New Roman"/>
                <w:sz w:val="20"/>
                <w:szCs w:val="20"/>
                <w:lang w:eastAsia="x-none"/>
              </w:rPr>
              <w:t>.</w:t>
            </w:r>
          </w:p>
          <w:p w14:paraId="7AED1483" w14:textId="77777777" w:rsidR="00FE7747" w:rsidRPr="00B03F0F" w:rsidRDefault="00FE7747" w:rsidP="000C60E5">
            <w:pPr>
              <w:spacing w:after="0" w:line="240" w:lineRule="auto"/>
              <w:rPr>
                <w:rFonts w:ascii="Times New Roman" w:hAnsi="Times New Roman" w:cs="Times New Roman"/>
                <w:b/>
                <w:bCs/>
                <w:sz w:val="20"/>
                <w:szCs w:val="20"/>
                <w:lang w:eastAsia="x-none"/>
              </w:rPr>
            </w:pPr>
          </w:p>
          <w:p w14:paraId="7438D3BB" w14:textId="12C7E465" w:rsidR="00B03F0F" w:rsidRPr="00B03F0F" w:rsidRDefault="00FE7747" w:rsidP="000C60E5">
            <w:pPr>
              <w:tabs>
                <w:tab w:val="left" w:pos="1662"/>
              </w:tabs>
              <w:spacing w:after="0" w:line="291" w:lineRule="auto"/>
              <w:ind w:right="782"/>
              <w:rPr>
                <w:rFonts w:ascii="Times New Roman" w:hAnsi="Times New Roman" w:cs="Times New Roman"/>
                <w:b/>
                <w:bCs/>
                <w:sz w:val="20"/>
                <w:szCs w:val="20"/>
                <w:lang w:eastAsia="x-none"/>
              </w:rPr>
            </w:pPr>
            <w:r w:rsidRPr="00B03F0F">
              <w:rPr>
                <w:rFonts w:ascii="Times New Roman" w:hAnsi="Times New Roman" w:cs="Times New Roman"/>
                <w:b/>
                <w:bCs/>
                <w:sz w:val="20"/>
                <w:szCs w:val="20"/>
                <w:lang w:eastAsia="x-none"/>
              </w:rPr>
              <w:t xml:space="preserve">Kompetenca qytetare </w:t>
            </w:r>
            <w:r w:rsidR="0058468D">
              <w:rPr>
                <w:rFonts w:ascii="Times New Roman" w:hAnsi="Times New Roman" w:cs="Times New Roman"/>
                <w:b/>
                <w:bCs/>
                <w:sz w:val="20"/>
                <w:szCs w:val="20"/>
                <w:lang w:eastAsia="x-none"/>
              </w:rPr>
              <w:t>-</w:t>
            </w:r>
            <w:r w:rsidRPr="00B03F0F">
              <w:rPr>
                <w:rFonts w:ascii="Times New Roman" w:hAnsi="Times New Roman" w:cs="Times New Roman"/>
                <w:b/>
                <w:bCs/>
                <w:sz w:val="20"/>
                <w:szCs w:val="20"/>
                <w:lang w:eastAsia="x-none"/>
              </w:rPr>
              <w:t xml:space="preserve"> Qytetar i përgjegjshëm                                                                                                                                </w:t>
            </w:r>
          </w:p>
          <w:p w14:paraId="431FADBC" w14:textId="2C56B01B" w:rsidR="00CD6128" w:rsidRPr="00B03F0F" w:rsidRDefault="00B03F0F" w:rsidP="000C60E5">
            <w:pPr>
              <w:tabs>
                <w:tab w:val="left" w:pos="1662"/>
              </w:tabs>
              <w:spacing w:after="0" w:line="291" w:lineRule="auto"/>
              <w:ind w:right="782"/>
              <w:rPr>
                <w:rFonts w:ascii="Times New Roman" w:hAnsi="Times New Roman" w:cs="Times New Roman"/>
                <w:b/>
                <w:bCs/>
                <w:sz w:val="20"/>
                <w:szCs w:val="20"/>
                <w:lang w:eastAsia="x-none"/>
              </w:rPr>
            </w:pPr>
            <w:r w:rsidRPr="000C60E5">
              <w:rPr>
                <w:rFonts w:ascii="Times New Roman" w:eastAsia="Times New Roman" w:hAnsi="Times New Roman" w:cs="Times New Roman"/>
                <w:b/>
                <w:sz w:val="20"/>
                <w:szCs w:val="20"/>
                <w:lang w:val="en-US"/>
              </w:rPr>
              <w:t>V</w:t>
            </w:r>
            <w:r w:rsidR="000C60E5" w:rsidRPr="000C60E5">
              <w:rPr>
                <w:rFonts w:ascii="Times New Roman" w:eastAsia="Times New Roman" w:hAnsi="Times New Roman" w:cs="Times New Roman"/>
                <w:b/>
                <w:sz w:val="20"/>
                <w:szCs w:val="20"/>
                <w:lang w:val="en-US"/>
              </w:rPr>
              <w:t>I</w:t>
            </w:r>
            <w:r w:rsidRPr="000C60E5">
              <w:rPr>
                <w:rFonts w:ascii="Times New Roman" w:eastAsia="Times New Roman" w:hAnsi="Times New Roman" w:cs="Times New Roman"/>
                <w:b/>
                <w:sz w:val="20"/>
                <w:szCs w:val="20"/>
                <w:lang w:val="en-US"/>
              </w:rPr>
              <w:t>.2</w:t>
            </w:r>
            <w:r w:rsidRPr="00B03F0F">
              <w:rPr>
                <w:rFonts w:ascii="Times New Roman" w:eastAsia="Times New Roman" w:hAnsi="Times New Roman" w:cs="Times New Roman"/>
                <w:sz w:val="20"/>
                <w:szCs w:val="20"/>
                <w:lang w:val="en-US"/>
              </w:rPr>
              <w:t xml:space="preserve"> </w:t>
            </w:r>
            <w:r w:rsidR="00CD6128" w:rsidRPr="00B03F0F">
              <w:rPr>
                <w:rFonts w:ascii="Times New Roman" w:eastAsia="Times New Roman" w:hAnsi="Times New Roman" w:cs="Times New Roman"/>
                <w:sz w:val="20"/>
                <w:szCs w:val="20"/>
                <w:lang w:val="en-US"/>
              </w:rPr>
              <w:t>Shpreh, dëgjon dhe respekton mendimin e secilit anëtar dhe bashkërisht vendos për mënyrat e përfundimit të një aktiviteti të përbashkët</w:t>
            </w:r>
            <w:r w:rsidR="003C5F43">
              <w:rPr>
                <w:rFonts w:ascii="Times New Roman" w:eastAsia="Times New Roman" w:hAnsi="Times New Roman" w:cs="Times New Roman"/>
                <w:sz w:val="20"/>
                <w:szCs w:val="20"/>
                <w:lang w:val="en-US"/>
              </w:rPr>
              <w:t>;</w:t>
            </w:r>
          </w:p>
          <w:p w14:paraId="3158E86E" w14:textId="7994C57D" w:rsidR="00CD6128" w:rsidRPr="00CD6128" w:rsidRDefault="00CD6128" w:rsidP="000C60E5">
            <w:pPr>
              <w:spacing w:after="0" w:line="240" w:lineRule="auto"/>
              <w:rPr>
                <w:rFonts w:ascii="Times New Roman" w:eastAsiaTheme="minorEastAsia" w:hAnsi="Times New Roman" w:cs="Times New Roman"/>
                <w:sz w:val="20"/>
                <w:szCs w:val="20"/>
                <w:lang w:val="en-US"/>
              </w:rPr>
            </w:pPr>
            <w:r w:rsidRPr="000C60E5">
              <w:rPr>
                <w:rFonts w:ascii="Times New Roman" w:eastAsia="Times New Roman" w:hAnsi="Times New Roman" w:cs="Times New Roman"/>
                <w:b/>
                <w:sz w:val="20"/>
                <w:szCs w:val="20"/>
                <w:lang w:val="en-US"/>
              </w:rPr>
              <w:lastRenderedPageBreak/>
              <w:t>IV.3</w:t>
            </w:r>
            <w:r w:rsidRPr="00B03F0F">
              <w:rPr>
                <w:rFonts w:ascii="Times New Roman" w:eastAsia="Times New Roman" w:hAnsi="Times New Roman" w:cs="Times New Roman"/>
                <w:sz w:val="20"/>
                <w:szCs w:val="20"/>
                <w:lang w:val="en-US"/>
              </w:rPr>
              <w:t xml:space="preserve"> </w:t>
            </w:r>
            <w:r w:rsidRPr="00CD6128">
              <w:rPr>
                <w:rFonts w:ascii="Times New Roman" w:eastAsia="Times New Roman" w:hAnsi="Times New Roman" w:cs="Times New Roman"/>
                <w:sz w:val="20"/>
                <w:szCs w:val="20"/>
                <w:lang w:val="en-US"/>
              </w:rPr>
              <w:t>Propozon vlera shoqërore që janë të rëndësishme të kultivohen në klasë, në shkollë apo në familje (si p.sh., besimi i ndërsjellë, toleranca, solidariteti, respekti-mirësjellja etj.) dhe me shembull konkret përshkruan ndonjë situatë ku gjen shprehje ndonjëra nga to</w:t>
            </w:r>
            <w:r w:rsidR="0087608D">
              <w:rPr>
                <w:rFonts w:ascii="Times New Roman" w:eastAsia="Times New Roman" w:hAnsi="Times New Roman" w:cs="Times New Roman"/>
                <w:sz w:val="20"/>
                <w:szCs w:val="20"/>
                <w:lang w:val="en-US"/>
              </w:rPr>
              <w:t>.</w:t>
            </w:r>
          </w:p>
          <w:p w14:paraId="3AD9835A" w14:textId="77777777" w:rsidR="00FE7747" w:rsidRPr="00B03F0F" w:rsidRDefault="00FE7747" w:rsidP="000C60E5">
            <w:pPr>
              <w:spacing w:after="0" w:line="240" w:lineRule="auto"/>
              <w:rPr>
                <w:rFonts w:ascii="Times New Roman" w:hAnsi="Times New Roman" w:cs="Times New Roman"/>
                <w:b/>
                <w:bCs/>
                <w:sz w:val="20"/>
                <w:szCs w:val="20"/>
              </w:rPr>
            </w:pPr>
          </w:p>
          <w:p w14:paraId="4590E0CC" w14:textId="77777777" w:rsidR="00FE7747" w:rsidRPr="00B03F0F" w:rsidRDefault="00FE7747" w:rsidP="000C60E5">
            <w:pPr>
              <w:pStyle w:val="TableParagraph"/>
              <w:spacing w:line="170" w:lineRule="exact"/>
              <w:ind w:left="0"/>
              <w:rPr>
                <w:sz w:val="20"/>
                <w:szCs w:val="20"/>
                <w:lang w:val="sq-AL"/>
              </w:rPr>
            </w:pPr>
            <w:r w:rsidRPr="00B03F0F">
              <w:rPr>
                <w:b/>
                <w:bCs/>
                <w:sz w:val="20"/>
                <w:szCs w:val="20"/>
                <w:lang w:val="sq-AL"/>
              </w:rPr>
              <w:t xml:space="preserve"> </w:t>
            </w:r>
          </w:p>
        </w:tc>
      </w:tr>
      <w:tr w:rsidR="00FE7747" w:rsidRPr="008E26C6" w14:paraId="6ED2A4CE" w14:textId="77777777" w:rsidTr="002E4755">
        <w:trPr>
          <w:trHeight w:val="329"/>
        </w:trPr>
        <w:tc>
          <w:tcPr>
            <w:tcW w:w="14935" w:type="dxa"/>
            <w:gridSpan w:val="11"/>
            <w:shd w:val="clear" w:color="auto" w:fill="0D0D0D" w:themeFill="text1" w:themeFillTint="F2"/>
          </w:tcPr>
          <w:p w14:paraId="1F71E108" w14:textId="34F0800B" w:rsidR="00FE7747" w:rsidRPr="008E26C6" w:rsidRDefault="00FE7747" w:rsidP="00FE7747">
            <w:pPr>
              <w:spacing w:after="0" w:line="240" w:lineRule="auto"/>
              <w:rPr>
                <w:rFonts w:ascii="Times New Roman" w:eastAsia="Times New Roman" w:hAnsi="Times New Roman" w:cs="Times New Roman"/>
                <w:sz w:val="20"/>
                <w:szCs w:val="20"/>
              </w:rPr>
            </w:pPr>
            <w:r w:rsidRPr="008E26C6">
              <w:rPr>
                <w:rFonts w:ascii="Times New Roman" w:eastAsia="Times New Roman" w:hAnsi="Times New Roman" w:cs="Times New Roman"/>
                <w:b/>
                <w:color w:val="000000" w:themeColor="text1"/>
                <w:sz w:val="28"/>
                <w:szCs w:val="28"/>
              </w:rPr>
              <w:lastRenderedPageBreak/>
              <w:t xml:space="preserve">RNF- </w:t>
            </w:r>
            <w:r w:rsidRPr="008E26C6">
              <w:rPr>
                <w:rFonts w:ascii="Times New Roman" w:eastAsia="Times New Roman" w:hAnsi="Times New Roman" w:cs="Times New Roman"/>
                <w:b/>
                <w:sz w:val="28"/>
                <w:szCs w:val="28"/>
              </w:rPr>
              <w:t xml:space="preserve">Rezultatet e të nxënit të fushës kurrikulare të shkallës që synohen të arrihen përmes  shtjellimit </w:t>
            </w:r>
            <w:r w:rsidR="009060CD">
              <w:rPr>
                <w:rFonts w:ascii="Times New Roman" w:eastAsia="Times New Roman" w:hAnsi="Times New Roman" w:cs="Times New Roman"/>
                <w:b/>
                <w:sz w:val="28"/>
                <w:szCs w:val="28"/>
              </w:rPr>
              <w:t>të temës/ve:</w:t>
            </w:r>
          </w:p>
        </w:tc>
      </w:tr>
      <w:tr w:rsidR="00FE7747" w:rsidRPr="008E26C6" w14:paraId="2F32EAF7" w14:textId="77777777" w:rsidTr="002E4755">
        <w:trPr>
          <w:trHeight w:val="501"/>
        </w:trPr>
        <w:tc>
          <w:tcPr>
            <w:tcW w:w="14935" w:type="dxa"/>
            <w:gridSpan w:val="11"/>
          </w:tcPr>
          <w:p w14:paraId="220955D2" w14:textId="7670DF63" w:rsidR="00FE7747" w:rsidRPr="00DB00AD" w:rsidRDefault="00FE7747" w:rsidP="00FE7747">
            <w:pPr>
              <w:pStyle w:val="TableParagraph"/>
              <w:numPr>
                <w:ilvl w:val="1"/>
                <w:numId w:val="2"/>
              </w:numPr>
              <w:tabs>
                <w:tab w:val="left" w:pos="829"/>
              </w:tabs>
              <w:spacing w:line="249" w:lineRule="auto"/>
              <w:ind w:right="222"/>
              <w:jc w:val="both"/>
              <w:rPr>
                <w:sz w:val="18"/>
                <w:lang w:val="sq-AL"/>
              </w:rPr>
            </w:pPr>
            <w:r w:rsidRPr="008E26C6">
              <w:rPr>
                <w:color w:val="231F20"/>
                <w:sz w:val="18"/>
                <w:lang w:val="sq-AL"/>
              </w:rPr>
              <w:t xml:space="preserve">Këndon individualisht </w:t>
            </w:r>
            <w:r w:rsidR="001B5F20">
              <w:rPr>
                <w:color w:val="231F20"/>
                <w:sz w:val="18"/>
                <w:lang w:val="sq-AL"/>
              </w:rPr>
              <w:t xml:space="preserve">dhe </w:t>
            </w:r>
            <w:r w:rsidRPr="008E26C6">
              <w:rPr>
                <w:color w:val="231F20"/>
                <w:sz w:val="18"/>
                <w:lang w:val="sq-AL"/>
              </w:rPr>
              <w:t>në grup, këngë e</w:t>
            </w:r>
            <w:r w:rsidRPr="008E26C6">
              <w:rPr>
                <w:color w:val="231F20"/>
                <w:spacing w:val="1"/>
                <w:sz w:val="18"/>
                <w:lang w:val="sq-AL"/>
              </w:rPr>
              <w:t xml:space="preserve"> </w:t>
            </w:r>
            <w:r w:rsidRPr="008E26C6">
              <w:rPr>
                <w:color w:val="231F20"/>
                <w:sz w:val="18"/>
                <w:lang w:val="sq-AL"/>
              </w:rPr>
              <w:t>melodi sipas imitimit dhe notacionit muzikor</w:t>
            </w:r>
            <w:r w:rsidRPr="008E26C6">
              <w:rPr>
                <w:color w:val="231F20"/>
                <w:spacing w:val="-47"/>
                <w:sz w:val="18"/>
                <w:lang w:val="sq-AL"/>
              </w:rPr>
              <w:t xml:space="preserve"> </w:t>
            </w:r>
            <w:r w:rsidR="0087608D">
              <w:rPr>
                <w:color w:val="231F20"/>
                <w:spacing w:val="-47"/>
                <w:sz w:val="18"/>
                <w:lang w:val="sq-AL"/>
              </w:rPr>
              <w:t xml:space="preserve">  </w:t>
            </w:r>
            <w:r w:rsidR="0087608D">
              <w:rPr>
                <w:color w:val="231F20"/>
                <w:sz w:val="18"/>
                <w:lang w:val="sq-AL"/>
              </w:rPr>
              <w:t xml:space="preserve"> m</w:t>
            </w:r>
            <w:r w:rsidRPr="008E26C6">
              <w:rPr>
                <w:color w:val="231F20"/>
                <w:sz w:val="18"/>
                <w:lang w:val="sq-AL"/>
              </w:rPr>
              <w:t>e</w:t>
            </w:r>
            <w:r w:rsidRPr="008E26C6">
              <w:rPr>
                <w:color w:val="231F20"/>
                <w:spacing w:val="-1"/>
                <w:sz w:val="18"/>
                <w:lang w:val="sq-AL"/>
              </w:rPr>
              <w:t xml:space="preserve"> </w:t>
            </w:r>
            <w:r w:rsidRPr="008E26C6">
              <w:rPr>
                <w:color w:val="231F20"/>
                <w:sz w:val="18"/>
                <w:lang w:val="sq-AL"/>
              </w:rPr>
              <w:t>simbole (lule, flutura,</w:t>
            </w:r>
            <w:r w:rsidRPr="008E26C6">
              <w:rPr>
                <w:color w:val="231F20"/>
                <w:spacing w:val="-1"/>
                <w:sz w:val="18"/>
                <w:lang w:val="sq-AL"/>
              </w:rPr>
              <w:t xml:space="preserve"> </w:t>
            </w:r>
            <w:r w:rsidRPr="008E26C6">
              <w:rPr>
                <w:color w:val="231F20"/>
                <w:sz w:val="18"/>
                <w:lang w:val="sq-AL"/>
              </w:rPr>
              <w:t>katrorë etj.)</w:t>
            </w:r>
            <w:r w:rsidR="003C5F43">
              <w:rPr>
                <w:color w:val="231F20"/>
                <w:sz w:val="18"/>
                <w:lang w:val="sq-AL"/>
              </w:rPr>
              <w:t>;</w:t>
            </w:r>
          </w:p>
          <w:p w14:paraId="5B2E0AD1" w14:textId="43BB2AF5" w:rsidR="00DB00AD" w:rsidRPr="008E26C6" w:rsidRDefault="00DB00AD" w:rsidP="003C0CD8">
            <w:pPr>
              <w:pStyle w:val="TableParagraph"/>
              <w:numPr>
                <w:ilvl w:val="1"/>
                <w:numId w:val="15"/>
              </w:numPr>
              <w:tabs>
                <w:tab w:val="left" w:pos="829"/>
              </w:tabs>
              <w:spacing w:line="249" w:lineRule="auto"/>
              <w:ind w:right="222"/>
              <w:jc w:val="both"/>
              <w:rPr>
                <w:sz w:val="18"/>
                <w:lang w:val="sq-AL"/>
              </w:rPr>
            </w:pPr>
            <w:r>
              <w:rPr>
                <w:sz w:val="18"/>
                <w:szCs w:val="18"/>
              </w:rPr>
              <w:t>Identifkon dhe përdor në mënyrë origjinale dhe kreative elementet artistike për komunikim artistik të ideve e mesazheve të tyre</w:t>
            </w:r>
            <w:r w:rsidR="002E3009">
              <w:rPr>
                <w:sz w:val="18"/>
                <w:szCs w:val="18"/>
              </w:rPr>
              <w:t xml:space="preserve"> </w:t>
            </w:r>
            <w:r>
              <w:rPr>
                <w:sz w:val="18"/>
                <w:szCs w:val="18"/>
              </w:rPr>
              <w:t>p.sh., njeh dhe përdor mënyra të ndryshme të trajtimit të elementeve shprehëse (ritmin, melodinë, harmoninë, formën, dinamikën, tempin, karakterin shprehës, vijat, ngjyrat, formën, lëvizjet, gjestet, emocionin etj.) për të komunikuar idetë personale, mesazhet, emocionet etj.</w:t>
            </w:r>
            <w:r w:rsidR="003C5F43">
              <w:rPr>
                <w:sz w:val="18"/>
                <w:szCs w:val="18"/>
              </w:rPr>
              <w:t>;</w:t>
            </w:r>
          </w:p>
          <w:p w14:paraId="1061D03E" w14:textId="0759B31B" w:rsidR="00374746" w:rsidRPr="00374746" w:rsidRDefault="00AD028C" w:rsidP="003C0CD8">
            <w:pPr>
              <w:pStyle w:val="TableParagraph"/>
              <w:tabs>
                <w:tab w:val="left" w:pos="829"/>
              </w:tabs>
              <w:spacing w:before="2" w:line="249" w:lineRule="auto"/>
              <w:ind w:left="0" w:right="292"/>
              <w:jc w:val="both"/>
              <w:rPr>
                <w:sz w:val="18"/>
                <w:lang w:val="sq-AL"/>
              </w:rPr>
            </w:pPr>
            <w:r w:rsidRPr="0087608D">
              <w:rPr>
                <w:b/>
                <w:bCs/>
                <w:color w:val="231F20"/>
                <w:sz w:val="18"/>
                <w:lang w:val="sq-AL"/>
              </w:rPr>
              <w:t>3.2</w:t>
            </w:r>
            <w:r w:rsidR="0087608D">
              <w:rPr>
                <w:color w:val="231F20"/>
                <w:sz w:val="18"/>
                <w:lang w:val="sq-AL"/>
              </w:rPr>
              <w:t xml:space="preserve"> </w:t>
            </w:r>
            <w:r w:rsidR="00374746" w:rsidRPr="00374746">
              <w:rPr>
                <w:sz w:val="18"/>
                <w:szCs w:val="18"/>
              </w:rPr>
              <w:t>Emërton dhe dallon gjinitë dhe zhanret e ndryshme artistike</w:t>
            </w:r>
            <w:r w:rsidR="003C5F43">
              <w:rPr>
                <w:sz w:val="18"/>
                <w:szCs w:val="18"/>
              </w:rPr>
              <w:t>;</w:t>
            </w:r>
          </w:p>
          <w:p w14:paraId="137E859C" w14:textId="77777777" w:rsidR="00374746" w:rsidRPr="00374746" w:rsidRDefault="00AD028C" w:rsidP="00374746">
            <w:pPr>
              <w:spacing w:after="0" w:line="240" w:lineRule="auto"/>
              <w:rPr>
                <w:rFonts w:ascii="Times New Roman" w:eastAsiaTheme="minorEastAsia" w:hAnsi="Times New Roman" w:cs="Times New Roman"/>
                <w:lang w:val="en-US"/>
              </w:rPr>
            </w:pPr>
            <w:r w:rsidRPr="0087608D">
              <w:rPr>
                <w:rFonts w:ascii="Times New Roman" w:eastAsia="Times New Roman" w:hAnsi="Times New Roman" w:cs="Times New Roman"/>
                <w:b/>
                <w:bCs/>
                <w:sz w:val="18"/>
                <w:szCs w:val="18"/>
                <w:lang w:val="en-US"/>
              </w:rPr>
              <w:t>3.4</w:t>
            </w:r>
            <w:r w:rsidR="00374746">
              <w:rPr>
                <w:rFonts w:ascii="Times New Roman" w:eastAsia="Times New Roman" w:hAnsi="Times New Roman" w:cs="Times New Roman"/>
                <w:sz w:val="18"/>
                <w:szCs w:val="18"/>
                <w:lang w:val="en-US"/>
              </w:rPr>
              <w:t xml:space="preserve"> </w:t>
            </w:r>
            <w:r w:rsidR="00374746" w:rsidRPr="00374746">
              <w:rPr>
                <w:rFonts w:ascii="Times New Roman" w:eastAsia="Times New Roman" w:hAnsi="Times New Roman" w:cs="Times New Roman"/>
                <w:sz w:val="18"/>
                <w:szCs w:val="18"/>
                <w:lang w:val="en-US"/>
              </w:rPr>
              <w:t>Dallon, krahason dhe prezanton krijues, performues dhe formacione interpretuese të zhanreve dhe stileve të ndryshme artistike në nivel kombëtar dhe global.</w:t>
            </w:r>
          </w:p>
          <w:p w14:paraId="4639B71F" w14:textId="2E373DCB" w:rsidR="00FE7747" w:rsidRPr="008E26C6" w:rsidRDefault="00FE7747" w:rsidP="00FE7747">
            <w:pPr>
              <w:pStyle w:val="TableParagraph"/>
              <w:tabs>
                <w:tab w:val="left" w:pos="827"/>
                <w:tab w:val="left" w:pos="829"/>
              </w:tabs>
              <w:spacing w:line="249" w:lineRule="auto"/>
              <w:ind w:left="0" w:right="413"/>
              <w:rPr>
                <w:lang w:val="sq-AL"/>
              </w:rPr>
            </w:pPr>
          </w:p>
        </w:tc>
      </w:tr>
      <w:tr w:rsidR="00FE7747" w:rsidRPr="008E26C6" w14:paraId="4937280B" w14:textId="77777777" w:rsidTr="002E4755">
        <w:trPr>
          <w:cantSplit/>
          <w:trHeight w:val="1774"/>
        </w:trPr>
        <w:tc>
          <w:tcPr>
            <w:tcW w:w="2505" w:type="dxa"/>
            <w:shd w:val="clear" w:color="auto" w:fill="C5E0B3" w:themeFill="accent6" w:themeFillTint="66"/>
          </w:tcPr>
          <w:p w14:paraId="4F6CE33E" w14:textId="77777777" w:rsidR="00FE7747" w:rsidRPr="008E26C6" w:rsidRDefault="00FE7747" w:rsidP="00FE7747">
            <w:pPr>
              <w:spacing w:after="0" w:line="240" w:lineRule="auto"/>
              <w:jc w:val="center"/>
              <w:rPr>
                <w:rFonts w:ascii="Times New Roman" w:eastAsia="Times New Roman" w:hAnsi="Times New Roman" w:cs="Times New Roman"/>
              </w:rPr>
            </w:pPr>
            <w:bookmarkStart w:id="1" w:name="_gjdgxs" w:colFirst="0" w:colLast="0"/>
            <w:bookmarkEnd w:id="1"/>
            <w:r w:rsidRPr="008E26C6">
              <w:rPr>
                <w:rFonts w:ascii="Times New Roman" w:eastAsia="Times New Roman" w:hAnsi="Times New Roman" w:cs="Times New Roman"/>
                <w:b/>
                <w:sz w:val="24"/>
                <w:szCs w:val="24"/>
              </w:rPr>
              <w:t>Temat mësimore</w:t>
            </w:r>
          </w:p>
        </w:tc>
        <w:tc>
          <w:tcPr>
            <w:tcW w:w="3160" w:type="dxa"/>
            <w:gridSpan w:val="2"/>
            <w:shd w:val="clear" w:color="auto" w:fill="C5E0B3" w:themeFill="accent6" w:themeFillTint="66"/>
          </w:tcPr>
          <w:p w14:paraId="1F568F60" w14:textId="77777777" w:rsidR="00FE7747" w:rsidRPr="008E26C6" w:rsidRDefault="00FE7747" w:rsidP="00FE7747">
            <w:pPr>
              <w:spacing w:after="0" w:line="240" w:lineRule="auto"/>
              <w:jc w:val="center"/>
              <w:rPr>
                <w:rFonts w:ascii="Times New Roman" w:eastAsia="Times New Roman" w:hAnsi="Times New Roman" w:cs="Times New Roman"/>
              </w:rPr>
            </w:pPr>
            <w:r w:rsidRPr="008E26C6">
              <w:rPr>
                <w:rFonts w:ascii="Times New Roman" w:eastAsia="Times New Roman" w:hAnsi="Times New Roman" w:cs="Times New Roman"/>
                <w:b/>
              </w:rPr>
              <w:t>Rezultatet e të nxënit për tema mësimore</w:t>
            </w:r>
          </w:p>
          <w:p w14:paraId="56C72526" w14:textId="77777777" w:rsidR="00FE7747" w:rsidRPr="008E26C6" w:rsidRDefault="00FE7747" w:rsidP="00FE7747">
            <w:pPr>
              <w:spacing w:after="0" w:line="240" w:lineRule="auto"/>
              <w:jc w:val="center"/>
              <w:rPr>
                <w:rFonts w:ascii="Times New Roman" w:eastAsia="Times New Roman" w:hAnsi="Times New Roman" w:cs="Times New Roman"/>
              </w:rPr>
            </w:pPr>
            <w:r w:rsidRPr="008E26C6">
              <w:rPr>
                <w:rFonts w:ascii="Times New Roman" w:eastAsia="Times New Roman" w:hAnsi="Times New Roman" w:cs="Times New Roman"/>
                <w:b/>
              </w:rPr>
              <w:t>RNL</w:t>
            </w:r>
          </w:p>
        </w:tc>
        <w:tc>
          <w:tcPr>
            <w:tcW w:w="2430" w:type="dxa"/>
            <w:gridSpan w:val="2"/>
            <w:shd w:val="clear" w:color="auto" w:fill="C5E0B3" w:themeFill="accent6" w:themeFillTint="66"/>
          </w:tcPr>
          <w:p w14:paraId="30E90363" w14:textId="77777777" w:rsidR="00FE7747" w:rsidRPr="008E26C6" w:rsidRDefault="00FE7747" w:rsidP="00FE7747">
            <w:pPr>
              <w:spacing w:after="0" w:line="240" w:lineRule="auto"/>
              <w:jc w:val="center"/>
              <w:rPr>
                <w:rFonts w:ascii="Times New Roman" w:eastAsia="Times New Roman" w:hAnsi="Times New Roman" w:cs="Times New Roman"/>
              </w:rPr>
            </w:pPr>
            <w:r w:rsidRPr="008E26C6">
              <w:rPr>
                <w:rFonts w:ascii="Times New Roman" w:eastAsia="Times New Roman" w:hAnsi="Times New Roman" w:cs="Times New Roman"/>
                <w:b/>
              </w:rPr>
              <w:t xml:space="preserve">Njësitë </w:t>
            </w:r>
          </w:p>
          <w:p w14:paraId="7633CBF9" w14:textId="77777777" w:rsidR="00FE7747" w:rsidRPr="008E26C6" w:rsidRDefault="00FE7747" w:rsidP="00FE7747">
            <w:pPr>
              <w:spacing w:after="0" w:line="240" w:lineRule="auto"/>
              <w:jc w:val="center"/>
              <w:rPr>
                <w:rFonts w:ascii="Times New Roman" w:eastAsia="Times New Roman" w:hAnsi="Times New Roman" w:cs="Times New Roman"/>
              </w:rPr>
            </w:pPr>
            <w:r w:rsidRPr="008E26C6">
              <w:rPr>
                <w:rFonts w:ascii="Times New Roman" w:eastAsia="Times New Roman" w:hAnsi="Times New Roman" w:cs="Times New Roman"/>
                <w:b/>
              </w:rPr>
              <w:t>mësimore</w:t>
            </w:r>
          </w:p>
        </w:tc>
        <w:tc>
          <w:tcPr>
            <w:tcW w:w="360" w:type="dxa"/>
            <w:shd w:val="clear" w:color="auto" w:fill="C5E0B3" w:themeFill="accent6" w:themeFillTint="66"/>
            <w:textDirection w:val="btLr"/>
          </w:tcPr>
          <w:p w14:paraId="3C24F596" w14:textId="77777777" w:rsidR="00FE7747" w:rsidRPr="008E26C6" w:rsidRDefault="00FE7747" w:rsidP="00FE7747">
            <w:pPr>
              <w:spacing w:after="0" w:line="240" w:lineRule="auto"/>
              <w:ind w:left="113" w:right="113"/>
              <w:jc w:val="center"/>
              <w:rPr>
                <w:rFonts w:ascii="Times New Roman" w:eastAsia="Times New Roman" w:hAnsi="Times New Roman" w:cs="Times New Roman"/>
                <w:sz w:val="20"/>
                <w:szCs w:val="20"/>
              </w:rPr>
            </w:pPr>
            <w:r w:rsidRPr="008E26C6">
              <w:rPr>
                <w:rFonts w:ascii="Times New Roman" w:eastAsia="Times New Roman" w:hAnsi="Times New Roman" w:cs="Times New Roman"/>
                <w:b/>
                <w:sz w:val="20"/>
                <w:szCs w:val="20"/>
              </w:rPr>
              <w:t>Koha mësimore (orë mësimore)</w:t>
            </w:r>
          </w:p>
        </w:tc>
        <w:tc>
          <w:tcPr>
            <w:tcW w:w="2209" w:type="dxa"/>
            <w:shd w:val="clear" w:color="auto" w:fill="C5E0B3" w:themeFill="accent6" w:themeFillTint="66"/>
          </w:tcPr>
          <w:p w14:paraId="70EE4525" w14:textId="77777777" w:rsidR="00FE7747" w:rsidRPr="008E26C6" w:rsidRDefault="00FE7747" w:rsidP="00FE7747">
            <w:pPr>
              <w:spacing w:after="0" w:line="240" w:lineRule="auto"/>
              <w:ind w:left="113" w:right="113"/>
              <w:jc w:val="center"/>
              <w:rPr>
                <w:rFonts w:ascii="Times New Roman" w:eastAsia="Times New Roman" w:hAnsi="Times New Roman" w:cs="Times New Roman"/>
              </w:rPr>
            </w:pPr>
            <w:r w:rsidRPr="008E26C6">
              <w:rPr>
                <w:rFonts w:ascii="Times New Roman" w:eastAsia="Times New Roman" w:hAnsi="Times New Roman" w:cs="Times New Roman"/>
                <w:b/>
                <w:sz w:val="20"/>
                <w:szCs w:val="20"/>
              </w:rPr>
              <w:t>Metodologjia e mësimdhënies</w:t>
            </w:r>
          </w:p>
        </w:tc>
        <w:tc>
          <w:tcPr>
            <w:tcW w:w="1912" w:type="dxa"/>
            <w:gridSpan w:val="2"/>
            <w:shd w:val="clear" w:color="auto" w:fill="C5E0B3" w:themeFill="accent6" w:themeFillTint="66"/>
          </w:tcPr>
          <w:p w14:paraId="7FDF8B7B" w14:textId="77777777" w:rsidR="00FE7747" w:rsidRPr="008E26C6" w:rsidRDefault="00FE7747" w:rsidP="00FE7747">
            <w:pPr>
              <w:spacing w:after="0" w:line="240" w:lineRule="auto"/>
              <w:ind w:left="113" w:right="113"/>
              <w:jc w:val="center"/>
              <w:rPr>
                <w:rFonts w:ascii="Times New Roman" w:eastAsia="Times New Roman" w:hAnsi="Times New Roman" w:cs="Times New Roman"/>
              </w:rPr>
            </w:pPr>
            <w:r w:rsidRPr="008E26C6">
              <w:rPr>
                <w:rFonts w:ascii="Times New Roman" w:eastAsia="Times New Roman" w:hAnsi="Times New Roman" w:cs="Times New Roman"/>
                <w:b/>
                <w:sz w:val="20"/>
                <w:szCs w:val="20"/>
              </w:rPr>
              <w:t>Metodologjia  e vlerësimi</w:t>
            </w:r>
          </w:p>
        </w:tc>
        <w:tc>
          <w:tcPr>
            <w:tcW w:w="1279" w:type="dxa"/>
            <w:shd w:val="clear" w:color="auto" w:fill="C5E0B3" w:themeFill="accent6" w:themeFillTint="66"/>
          </w:tcPr>
          <w:p w14:paraId="3DF6F561" w14:textId="46715E3C" w:rsidR="00FE7747" w:rsidRPr="008E26C6" w:rsidRDefault="00FE7747" w:rsidP="00E25D2D">
            <w:pPr>
              <w:spacing w:after="0" w:line="240" w:lineRule="auto"/>
              <w:ind w:right="113"/>
              <w:rPr>
                <w:rFonts w:ascii="Times New Roman" w:eastAsia="Times New Roman" w:hAnsi="Times New Roman" w:cs="Times New Roman"/>
                <w:b/>
              </w:rPr>
            </w:pPr>
            <w:r w:rsidRPr="008E26C6">
              <w:rPr>
                <w:rFonts w:ascii="Times New Roman" w:eastAsia="Times New Roman" w:hAnsi="Times New Roman" w:cs="Times New Roman"/>
                <w:b/>
                <w:sz w:val="20"/>
                <w:szCs w:val="20"/>
              </w:rPr>
              <w:t xml:space="preserve">Ndërlidhja </w:t>
            </w:r>
            <w:r w:rsidR="00E25D2D">
              <w:rPr>
                <w:rFonts w:ascii="Times New Roman" w:eastAsia="Times New Roman" w:hAnsi="Times New Roman" w:cs="Times New Roman"/>
                <w:b/>
                <w:sz w:val="20"/>
                <w:szCs w:val="20"/>
              </w:rPr>
              <w:t xml:space="preserve">  </w:t>
            </w:r>
            <w:r w:rsidRPr="008E26C6">
              <w:rPr>
                <w:rFonts w:ascii="Times New Roman" w:eastAsia="Times New Roman" w:hAnsi="Times New Roman" w:cs="Times New Roman"/>
                <w:b/>
                <w:sz w:val="20"/>
                <w:szCs w:val="20"/>
              </w:rPr>
              <w:t>me lëndë</w:t>
            </w:r>
            <w:r>
              <w:rPr>
                <w:rFonts w:ascii="Times New Roman" w:eastAsia="Times New Roman" w:hAnsi="Times New Roman" w:cs="Times New Roman"/>
                <w:b/>
                <w:sz w:val="20"/>
                <w:szCs w:val="20"/>
              </w:rPr>
              <w:t>t e</w:t>
            </w:r>
            <w:r w:rsidRPr="008E26C6">
              <w:rPr>
                <w:rFonts w:ascii="Times New Roman" w:eastAsia="Times New Roman" w:hAnsi="Times New Roman" w:cs="Times New Roman"/>
                <w:b/>
                <w:sz w:val="20"/>
                <w:szCs w:val="20"/>
              </w:rPr>
              <w:t xml:space="preserve"> tjera mësimore</w:t>
            </w:r>
            <w:r w:rsidR="002E4755">
              <w:rPr>
                <w:rFonts w:ascii="Times New Roman" w:eastAsia="Times New Roman" w:hAnsi="Times New Roman" w:cs="Times New Roman"/>
                <w:b/>
                <w:sz w:val="20"/>
                <w:szCs w:val="20"/>
              </w:rPr>
              <w:t xml:space="preserve"> dhe</w:t>
            </w:r>
            <w:r w:rsidR="0074691B">
              <w:rPr>
                <w:rFonts w:ascii="Times New Roman" w:eastAsia="Times New Roman" w:hAnsi="Times New Roman" w:cs="Times New Roman"/>
                <w:b/>
                <w:sz w:val="20"/>
                <w:szCs w:val="20"/>
              </w:rPr>
              <w:t>/apo</w:t>
            </w:r>
            <w:r w:rsidRPr="008E26C6">
              <w:rPr>
                <w:rFonts w:ascii="Times New Roman" w:eastAsia="Times New Roman" w:hAnsi="Times New Roman" w:cs="Times New Roman"/>
                <w:b/>
                <w:sz w:val="20"/>
                <w:szCs w:val="20"/>
              </w:rPr>
              <w:t xml:space="preserve"> me  çështjet ndërkurri</w:t>
            </w:r>
            <w:r w:rsidR="00E25D2D">
              <w:rPr>
                <w:rFonts w:ascii="Times New Roman" w:eastAsia="Times New Roman" w:hAnsi="Times New Roman" w:cs="Times New Roman"/>
                <w:b/>
                <w:sz w:val="20"/>
                <w:szCs w:val="20"/>
              </w:rPr>
              <w:t>-</w:t>
            </w:r>
            <w:r w:rsidRPr="008E26C6">
              <w:rPr>
                <w:rFonts w:ascii="Times New Roman" w:eastAsia="Times New Roman" w:hAnsi="Times New Roman" w:cs="Times New Roman"/>
                <w:b/>
                <w:sz w:val="20"/>
                <w:szCs w:val="20"/>
              </w:rPr>
              <w:t>kulare</w:t>
            </w:r>
          </w:p>
        </w:tc>
        <w:tc>
          <w:tcPr>
            <w:tcW w:w="1080" w:type="dxa"/>
            <w:shd w:val="clear" w:color="auto" w:fill="C5E0B3" w:themeFill="accent6" w:themeFillTint="66"/>
          </w:tcPr>
          <w:p w14:paraId="46306247" w14:textId="77777777" w:rsidR="00FE7747" w:rsidRPr="008E26C6" w:rsidRDefault="00FE7747" w:rsidP="00FE7747">
            <w:pPr>
              <w:spacing w:after="0" w:line="240" w:lineRule="auto"/>
              <w:jc w:val="center"/>
              <w:rPr>
                <w:rFonts w:ascii="Times New Roman" w:eastAsia="Times New Roman" w:hAnsi="Times New Roman" w:cs="Times New Roman"/>
                <w:b/>
              </w:rPr>
            </w:pPr>
            <w:r w:rsidRPr="008E26C6">
              <w:rPr>
                <w:rFonts w:ascii="Times New Roman" w:eastAsia="Times New Roman" w:hAnsi="Times New Roman" w:cs="Times New Roman"/>
                <w:b/>
              </w:rPr>
              <w:t>Burimet</w:t>
            </w:r>
          </w:p>
        </w:tc>
      </w:tr>
      <w:tr w:rsidR="00FE7747" w:rsidRPr="008E26C6" w14:paraId="099C02F2" w14:textId="77777777" w:rsidTr="002E4755">
        <w:trPr>
          <w:trHeight w:val="1785"/>
        </w:trPr>
        <w:tc>
          <w:tcPr>
            <w:tcW w:w="2505" w:type="dxa"/>
          </w:tcPr>
          <w:p w14:paraId="6407F733" w14:textId="77777777" w:rsidR="00E66672" w:rsidRPr="00E66672" w:rsidRDefault="00E66672" w:rsidP="00950009">
            <w:pPr>
              <w:autoSpaceDE w:val="0"/>
              <w:autoSpaceDN w:val="0"/>
              <w:adjustRightInd w:val="0"/>
              <w:spacing w:after="0" w:line="480" w:lineRule="auto"/>
              <w:rPr>
                <w:rFonts w:ascii="Minion Pro" w:eastAsiaTheme="minorHAnsi" w:hAnsi="Minion Pro" w:cs="Minion Pro"/>
                <w:color w:val="000000"/>
                <w:sz w:val="24"/>
                <w:szCs w:val="24"/>
                <w:lang w:val="en-US"/>
              </w:rPr>
            </w:pPr>
          </w:p>
          <w:tbl>
            <w:tblPr>
              <w:tblW w:w="0" w:type="auto"/>
              <w:tblBorders>
                <w:top w:val="nil"/>
                <w:left w:val="nil"/>
                <w:bottom w:val="nil"/>
                <w:right w:val="nil"/>
              </w:tblBorders>
              <w:tblLayout w:type="fixed"/>
              <w:tblLook w:val="0000" w:firstRow="0" w:lastRow="0" w:firstColumn="0" w:lastColumn="0" w:noHBand="0" w:noVBand="0"/>
            </w:tblPr>
            <w:tblGrid>
              <w:gridCol w:w="9738"/>
            </w:tblGrid>
            <w:tr w:rsidR="00E66672" w:rsidRPr="00E66672" w14:paraId="681E6F0D" w14:textId="77777777">
              <w:trPr>
                <w:trHeight w:val="499"/>
              </w:trPr>
              <w:tc>
                <w:tcPr>
                  <w:tcW w:w="9738" w:type="dxa"/>
                </w:tcPr>
                <w:p w14:paraId="20A34B20" w14:textId="77777777" w:rsidR="00E66672" w:rsidRDefault="00E66672" w:rsidP="009060CD">
                  <w:pPr>
                    <w:framePr w:hSpace="180" w:wrap="around" w:vAnchor="text" w:hAnchor="margin" w:xAlign="center" w:y="-601"/>
                    <w:autoSpaceDE w:val="0"/>
                    <w:autoSpaceDN w:val="0"/>
                    <w:adjustRightInd w:val="0"/>
                    <w:spacing w:after="0" w:line="480" w:lineRule="auto"/>
                    <w:rPr>
                      <w:rFonts w:ascii="Minion Pro" w:eastAsiaTheme="minorHAnsi" w:hAnsi="Minion Pro" w:cs="Minion Pro"/>
                      <w:b/>
                      <w:bCs/>
                      <w:color w:val="000000"/>
                      <w:sz w:val="18"/>
                      <w:szCs w:val="18"/>
                      <w:lang w:val="en-US"/>
                    </w:rPr>
                  </w:pPr>
                  <w:r w:rsidRPr="00E66672">
                    <w:rPr>
                      <w:rFonts w:ascii="Minion Pro" w:eastAsiaTheme="minorHAnsi" w:hAnsi="Minion Pro" w:cs="Minion Pro"/>
                      <w:b/>
                      <w:bCs/>
                      <w:color w:val="000000"/>
                      <w:sz w:val="18"/>
                      <w:szCs w:val="18"/>
                      <w:lang w:val="en-US"/>
                    </w:rPr>
                    <w:t xml:space="preserve">Këngët </w:t>
                  </w:r>
                </w:p>
                <w:p w14:paraId="3385DE2C" w14:textId="77777777" w:rsidR="00950009" w:rsidRDefault="00950009" w:rsidP="009060CD">
                  <w:pPr>
                    <w:framePr w:hSpace="180" w:wrap="around" w:vAnchor="text" w:hAnchor="margin" w:xAlign="center" w:y="-601"/>
                    <w:autoSpaceDE w:val="0"/>
                    <w:autoSpaceDN w:val="0"/>
                    <w:adjustRightInd w:val="0"/>
                    <w:spacing w:after="0" w:line="480" w:lineRule="auto"/>
                    <w:rPr>
                      <w:rFonts w:ascii="Minion Pro" w:eastAsiaTheme="minorHAnsi" w:hAnsi="Minion Pro" w:cs="Minion Pro"/>
                      <w:color w:val="000000"/>
                      <w:sz w:val="18"/>
                      <w:szCs w:val="18"/>
                      <w:lang w:val="en-US"/>
                    </w:rPr>
                  </w:pPr>
                </w:p>
                <w:p w14:paraId="31A905C4" w14:textId="77777777" w:rsidR="00953E27" w:rsidRDefault="00953E27" w:rsidP="009060CD">
                  <w:pPr>
                    <w:framePr w:hSpace="180" w:wrap="around" w:vAnchor="text" w:hAnchor="margin" w:xAlign="center" w:y="-601"/>
                    <w:autoSpaceDE w:val="0"/>
                    <w:autoSpaceDN w:val="0"/>
                    <w:adjustRightInd w:val="0"/>
                    <w:spacing w:after="0" w:line="480" w:lineRule="auto"/>
                    <w:rPr>
                      <w:rFonts w:ascii="Minion Pro" w:eastAsiaTheme="minorHAnsi" w:hAnsi="Minion Pro" w:cs="Minion Pro"/>
                      <w:color w:val="000000"/>
                      <w:sz w:val="18"/>
                      <w:szCs w:val="18"/>
                      <w:lang w:val="en-US"/>
                    </w:rPr>
                  </w:pPr>
                </w:p>
                <w:p w14:paraId="3AFD4326" w14:textId="77777777" w:rsidR="00E25D2D" w:rsidRDefault="00E25D2D" w:rsidP="009060CD">
                  <w:pPr>
                    <w:framePr w:hSpace="180" w:wrap="around" w:vAnchor="text" w:hAnchor="margin" w:xAlign="center" w:y="-601"/>
                    <w:autoSpaceDE w:val="0"/>
                    <w:autoSpaceDN w:val="0"/>
                    <w:adjustRightInd w:val="0"/>
                    <w:spacing w:after="0" w:line="480" w:lineRule="auto"/>
                    <w:rPr>
                      <w:rFonts w:ascii="Minion Pro" w:eastAsiaTheme="minorHAnsi" w:hAnsi="Minion Pro" w:cs="Minion Pro"/>
                      <w:color w:val="000000"/>
                      <w:sz w:val="18"/>
                      <w:szCs w:val="18"/>
                      <w:lang w:val="en-US"/>
                    </w:rPr>
                  </w:pPr>
                </w:p>
                <w:p w14:paraId="3F5258E4" w14:textId="3EED91C0" w:rsidR="00950009" w:rsidRDefault="00E66672" w:rsidP="009060CD">
                  <w:pPr>
                    <w:framePr w:hSpace="180" w:wrap="around" w:vAnchor="text" w:hAnchor="margin" w:xAlign="center" w:y="-601"/>
                    <w:autoSpaceDE w:val="0"/>
                    <w:autoSpaceDN w:val="0"/>
                    <w:adjustRightInd w:val="0"/>
                    <w:spacing w:after="0" w:line="480" w:lineRule="auto"/>
                    <w:rPr>
                      <w:rFonts w:ascii="Minion Pro" w:eastAsiaTheme="minorHAnsi" w:hAnsi="Minion Pro" w:cs="Minion Pro"/>
                      <w:b/>
                      <w:bCs/>
                      <w:color w:val="000000"/>
                      <w:sz w:val="18"/>
                      <w:szCs w:val="18"/>
                      <w:lang w:val="en-US"/>
                    </w:rPr>
                  </w:pPr>
                  <w:r w:rsidRPr="00E66672">
                    <w:rPr>
                      <w:rFonts w:ascii="Minion Pro" w:eastAsiaTheme="minorHAnsi" w:hAnsi="Minion Pro" w:cs="Minion Pro"/>
                      <w:b/>
                      <w:bCs/>
                      <w:color w:val="000000"/>
                      <w:sz w:val="18"/>
                      <w:szCs w:val="18"/>
                      <w:lang w:val="en-US"/>
                    </w:rPr>
                    <w:t xml:space="preserve">Elementet bazike të gjuhës </w:t>
                  </w:r>
                </w:p>
                <w:p w14:paraId="552909DB" w14:textId="77777777" w:rsidR="00E66672" w:rsidRDefault="00E66672" w:rsidP="009060CD">
                  <w:pPr>
                    <w:framePr w:hSpace="180" w:wrap="around" w:vAnchor="text" w:hAnchor="margin" w:xAlign="center" w:y="-601"/>
                    <w:autoSpaceDE w:val="0"/>
                    <w:autoSpaceDN w:val="0"/>
                    <w:adjustRightInd w:val="0"/>
                    <w:spacing w:after="0" w:line="480" w:lineRule="auto"/>
                    <w:rPr>
                      <w:rFonts w:ascii="Minion Pro" w:eastAsiaTheme="minorHAnsi" w:hAnsi="Minion Pro" w:cs="Minion Pro"/>
                      <w:b/>
                      <w:bCs/>
                      <w:color w:val="000000"/>
                      <w:sz w:val="18"/>
                      <w:szCs w:val="18"/>
                      <w:lang w:val="en-US"/>
                    </w:rPr>
                  </w:pPr>
                  <w:r w:rsidRPr="00E66672">
                    <w:rPr>
                      <w:rFonts w:ascii="Minion Pro" w:eastAsiaTheme="minorHAnsi" w:hAnsi="Minion Pro" w:cs="Minion Pro"/>
                      <w:b/>
                      <w:bCs/>
                      <w:color w:val="000000"/>
                      <w:sz w:val="18"/>
                      <w:szCs w:val="18"/>
                      <w:lang w:val="en-US"/>
                    </w:rPr>
                    <w:t>artis</w:t>
                  </w:r>
                  <w:r w:rsidRPr="00E66672">
                    <w:rPr>
                      <w:rFonts w:ascii="Minion Pro" w:eastAsiaTheme="minorHAnsi" w:hAnsi="Minion Pro" w:cs="Minion Pro"/>
                      <w:b/>
                      <w:bCs/>
                      <w:color w:val="000000"/>
                      <w:sz w:val="18"/>
                      <w:szCs w:val="18"/>
                      <w:lang w:val="en-US"/>
                    </w:rPr>
                    <w:softHyphen/>
                    <w:t xml:space="preserve">tike </w:t>
                  </w:r>
                </w:p>
                <w:p w14:paraId="226BE709" w14:textId="77777777" w:rsidR="00950009" w:rsidRDefault="00950009" w:rsidP="009060CD">
                  <w:pPr>
                    <w:framePr w:hSpace="180" w:wrap="around" w:vAnchor="text" w:hAnchor="margin" w:xAlign="center" w:y="-601"/>
                    <w:autoSpaceDE w:val="0"/>
                    <w:autoSpaceDN w:val="0"/>
                    <w:adjustRightInd w:val="0"/>
                    <w:spacing w:after="0" w:line="480" w:lineRule="auto"/>
                    <w:rPr>
                      <w:rFonts w:ascii="Minion Pro" w:eastAsiaTheme="minorHAnsi" w:hAnsi="Minion Pro" w:cs="Minion Pro"/>
                      <w:color w:val="000000"/>
                      <w:sz w:val="18"/>
                      <w:szCs w:val="18"/>
                      <w:lang w:val="en-US"/>
                    </w:rPr>
                  </w:pPr>
                </w:p>
                <w:p w14:paraId="208AFAE5" w14:textId="77777777" w:rsidR="00794260" w:rsidRDefault="00794260" w:rsidP="009060CD">
                  <w:pPr>
                    <w:framePr w:hSpace="180" w:wrap="around" w:vAnchor="text" w:hAnchor="margin" w:xAlign="center" w:y="-601"/>
                    <w:autoSpaceDE w:val="0"/>
                    <w:autoSpaceDN w:val="0"/>
                    <w:adjustRightInd w:val="0"/>
                    <w:spacing w:after="0" w:line="480" w:lineRule="auto"/>
                    <w:rPr>
                      <w:rFonts w:ascii="Minion Pro" w:eastAsiaTheme="minorHAnsi" w:hAnsi="Minion Pro" w:cs="Minion Pro"/>
                      <w:color w:val="000000"/>
                      <w:sz w:val="18"/>
                      <w:szCs w:val="18"/>
                      <w:lang w:val="en-US"/>
                    </w:rPr>
                  </w:pPr>
                </w:p>
                <w:p w14:paraId="0EC7E6A1" w14:textId="77777777" w:rsidR="00794260" w:rsidRPr="00E66672" w:rsidRDefault="00794260" w:rsidP="009060CD">
                  <w:pPr>
                    <w:framePr w:hSpace="180" w:wrap="around" w:vAnchor="text" w:hAnchor="margin" w:xAlign="center" w:y="-601"/>
                    <w:autoSpaceDE w:val="0"/>
                    <w:autoSpaceDN w:val="0"/>
                    <w:adjustRightInd w:val="0"/>
                    <w:spacing w:after="0" w:line="480" w:lineRule="auto"/>
                    <w:rPr>
                      <w:rFonts w:ascii="Minion Pro" w:eastAsiaTheme="minorHAnsi" w:hAnsi="Minion Pro" w:cs="Minion Pro"/>
                      <w:color w:val="000000"/>
                      <w:sz w:val="18"/>
                      <w:szCs w:val="18"/>
                      <w:lang w:val="en-US"/>
                    </w:rPr>
                  </w:pPr>
                </w:p>
                <w:p w14:paraId="25E77440" w14:textId="77777777" w:rsidR="00E66672" w:rsidRDefault="00E66672" w:rsidP="009060CD">
                  <w:pPr>
                    <w:framePr w:hSpace="180" w:wrap="around" w:vAnchor="text" w:hAnchor="margin" w:xAlign="center" w:y="-601"/>
                    <w:autoSpaceDE w:val="0"/>
                    <w:autoSpaceDN w:val="0"/>
                    <w:adjustRightInd w:val="0"/>
                    <w:spacing w:after="0" w:line="480" w:lineRule="auto"/>
                    <w:rPr>
                      <w:rFonts w:ascii="Minion Pro" w:eastAsiaTheme="minorHAnsi" w:hAnsi="Minion Pro" w:cs="Minion Pro"/>
                      <w:b/>
                      <w:bCs/>
                      <w:color w:val="000000"/>
                      <w:sz w:val="18"/>
                      <w:szCs w:val="18"/>
                      <w:lang w:val="en-US"/>
                    </w:rPr>
                  </w:pPr>
                  <w:r w:rsidRPr="00E66672">
                    <w:rPr>
                      <w:rFonts w:ascii="Minion Pro" w:eastAsiaTheme="minorHAnsi" w:hAnsi="Minion Pro" w:cs="Minion Pro"/>
                      <w:b/>
                      <w:bCs/>
                      <w:color w:val="000000"/>
                      <w:sz w:val="18"/>
                      <w:szCs w:val="18"/>
                      <w:lang w:val="en-US"/>
                    </w:rPr>
                    <w:lastRenderedPageBreak/>
                    <w:t xml:space="preserve">Instrumentet muzikore </w:t>
                  </w:r>
                </w:p>
                <w:p w14:paraId="3B6372D9" w14:textId="77777777" w:rsidR="00950009" w:rsidRDefault="00950009" w:rsidP="009060CD">
                  <w:pPr>
                    <w:framePr w:hSpace="180" w:wrap="around" w:vAnchor="text" w:hAnchor="margin" w:xAlign="center" w:y="-601"/>
                    <w:autoSpaceDE w:val="0"/>
                    <w:autoSpaceDN w:val="0"/>
                    <w:adjustRightInd w:val="0"/>
                    <w:spacing w:after="0" w:line="480" w:lineRule="auto"/>
                    <w:rPr>
                      <w:rFonts w:ascii="Minion Pro" w:eastAsiaTheme="minorHAnsi" w:hAnsi="Minion Pro" w:cs="Minion Pro"/>
                      <w:color w:val="000000"/>
                      <w:sz w:val="18"/>
                      <w:szCs w:val="18"/>
                      <w:lang w:val="en-US"/>
                    </w:rPr>
                  </w:pPr>
                </w:p>
                <w:p w14:paraId="7139C020" w14:textId="77777777" w:rsidR="00794260" w:rsidRDefault="00794260" w:rsidP="009060CD">
                  <w:pPr>
                    <w:framePr w:hSpace="180" w:wrap="around" w:vAnchor="text" w:hAnchor="margin" w:xAlign="center" w:y="-601"/>
                    <w:autoSpaceDE w:val="0"/>
                    <w:autoSpaceDN w:val="0"/>
                    <w:adjustRightInd w:val="0"/>
                    <w:spacing w:after="0" w:line="480" w:lineRule="auto"/>
                    <w:rPr>
                      <w:rFonts w:ascii="Minion Pro" w:eastAsiaTheme="minorHAnsi" w:hAnsi="Minion Pro" w:cs="Minion Pro"/>
                      <w:color w:val="000000"/>
                      <w:sz w:val="18"/>
                      <w:szCs w:val="18"/>
                      <w:lang w:val="en-US"/>
                    </w:rPr>
                  </w:pPr>
                </w:p>
                <w:p w14:paraId="4F8C8EE6" w14:textId="77777777" w:rsidR="00794260" w:rsidRDefault="00794260" w:rsidP="009060CD">
                  <w:pPr>
                    <w:framePr w:hSpace="180" w:wrap="around" w:vAnchor="text" w:hAnchor="margin" w:xAlign="center" w:y="-601"/>
                    <w:autoSpaceDE w:val="0"/>
                    <w:autoSpaceDN w:val="0"/>
                    <w:adjustRightInd w:val="0"/>
                    <w:spacing w:after="0" w:line="480" w:lineRule="auto"/>
                    <w:rPr>
                      <w:rFonts w:ascii="Minion Pro" w:eastAsiaTheme="minorHAnsi" w:hAnsi="Minion Pro" w:cs="Minion Pro"/>
                      <w:color w:val="000000"/>
                      <w:sz w:val="18"/>
                      <w:szCs w:val="18"/>
                      <w:lang w:val="en-US"/>
                    </w:rPr>
                  </w:pPr>
                </w:p>
                <w:p w14:paraId="5E52F062" w14:textId="77777777" w:rsidR="00794260" w:rsidRPr="00E66672" w:rsidRDefault="00794260" w:rsidP="009060CD">
                  <w:pPr>
                    <w:framePr w:hSpace="180" w:wrap="around" w:vAnchor="text" w:hAnchor="margin" w:xAlign="center" w:y="-601"/>
                    <w:autoSpaceDE w:val="0"/>
                    <w:autoSpaceDN w:val="0"/>
                    <w:adjustRightInd w:val="0"/>
                    <w:spacing w:after="0" w:line="480" w:lineRule="auto"/>
                    <w:rPr>
                      <w:rFonts w:ascii="Minion Pro" w:eastAsiaTheme="minorHAnsi" w:hAnsi="Minion Pro" w:cs="Minion Pro"/>
                      <w:color w:val="000000"/>
                      <w:sz w:val="18"/>
                      <w:szCs w:val="18"/>
                      <w:lang w:val="en-US"/>
                    </w:rPr>
                  </w:pPr>
                </w:p>
                <w:p w14:paraId="2EDCCFD8" w14:textId="77777777" w:rsidR="00E66672" w:rsidRPr="00E66672" w:rsidRDefault="00E66672" w:rsidP="009060CD">
                  <w:pPr>
                    <w:framePr w:hSpace="180" w:wrap="around" w:vAnchor="text" w:hAnchor="margin" w:xAlign="center" w:y="-601"/>
                    <w:autoSpaceDE w:val="0"/>
                    <w:autoSpaceDN w:val="0"/>
                    <w:adjustRightInd w:val="0"/>
                    <w:spacing w:after="0" w:line="480" w:lineRule="auto"/>
                    <w:rPr>
                      <w:rFonts w:ascii="Minion Pro" w:eastAsiaTheme="minorHAnsi" w:hAnsi="Minion Pro" w:cs="Minion Pro"/>
                      <w:color w:val="000000"/>
                      <w:sz w:val="18"/>
                      <w:szCs w:val="18"/>
                      <w:lang w:val="en-US"/>
                    </w:rPr>
                  </w:pPr>
                  <w:r w:rsidRPr="00E66672">
                    <w:rPr>
                      <w:rFonts w:ascii="Minion Pro" w:eastAsiaTheme="minorHAnsi" w:hAnsi="Minion Pro" w:cs="Minion Pro"/>
                      <w:b/>
                      <w:bCs/>
                      <w:color w:val="000000"/>
                      <w:sz w:val="18"/>
                      <w:szCs w:val="18"/>
                      <w:lang w:val="en-US"/>
                    </w:rPr>
                    <w:t xml:space="preserve">Krijuesit dhe performuesit </w:t>
                  </w:r>
                </w:p>
              </w:tc>
            </w:tr>
          </w:tbl>
          <w:p w14:paraId="729740E7" w14:textId="77777777" w:rsidR="00FE7747" w:rsidRPr="008E26C6" w:rsidRDefault="00FE7747" w:rsidP="00950009">
            <w:pPr>
              <w:spacing w:before="240" w:after="240" w:line="480" w:lineRule="auto"/>
              <w:rPr>
                <w:i/>
                <w:sz w:val="24"/>
                <w:szCs w:val="24"/>
              </w:rPr>
            </w:pPr>
          </w:p>
          <w:p w14:paraId="2FA1CF70" w14:textId="77777777" w:rsidR="00FE7747" w:rsidRPr="008E26C6" w:rsidRDefault="00FE7747" w:rsidP="00950009">
            <w:pPr>
              <w:spacing w:before="240" w:after="240" w:line="480" w:lineRule="auto"/>
              <w:ind w:left="144"/>
              <w:rPr>
                <w:i/>
                <w:sz w:val="24"/>
                <w:szCs w:val="24"/>
              </w:rPr>
            </w:pPr>
          </w:p>
          <w:p w14:paraId="6D9FB65B" w14:textId="77777777" w:rsidR="00FE7747" w:rsidRPr="008E26C6" w:rsidRDefault="00FE7747" w:rsidP="00950009">
            <w:pPr>
              <w:spacing w:after="240" w:line="480" w:lineRule="auto"/>
              <w:rPr>
                <w:rFonts w:ascii="Times New Roman" w:hAnsi="Times New Roman"/>
                <w:b/>
                <w:sz w:val="24"/>
                <w:szCs w:val="24"/>
              </w:rPr>
            </w:pPr>
          </w:p>
          <w:p w14:paraId="2323A384" w14:textId="77777777" w:rsidR="00FE7747" w:rsidRPr="008E26C6" w:rsidRDefault="00FE7747" w:rsidP="00950009">
            <w:pPr>
              <w:spacing w:after="240" w:line="480" w:lineRule="auto"/>
              <w:rPr>
                <w:rFonts w:ascii="Times New Roman" w:hAnsi="Times New Roman"/>
                <w:b/>
                <w:sz w:val="24"/>
                <w:szCs w:val="24"/>
              </w:rPr>
            </w:pPr>
          </w:p>
          <w:p w14:paraId="2944CC81" w14:textId="77777777" w:rsidR="00FE7747" w:rsidRPr="008E26C6" w:rsidRDefault="00FE7747" w:rsidP="00950009">
            <w:pPr>
              <w:spacing w:after="240" w:line="480" w:lineRule="auto"/>
              <w:rPr>
                <w:rFonts w:ascii="Times New Roman" w:hAnsi="Times New Roman"/>
                <w:b/>
                <w:sz w:val="24"/>
                <w:szCs w:val="24"/>
              </w:rPr>
            </w:pPr>
          </w:p>
          <w:p w14:paraId="4F664AA0" w14:textId="77777777" w:rsidR="00FE7747" w:rsidRPr="008E26C6" w:rsidRDefault="00FE7747" w:rsidP="00950009">
            <w:pPr>
              <w:spacing w:after="240" w:line="480" w:lineRule="auto"/>
              <w:rPr>
                <w:rFonts w:ascii="Times New Roman" w:hAnsi="Times New Roman"/>
                <w:b/>
                <w:sz w:val="24"/>
                <w:szCs w:val="24"/>
              </w:rPr>
            </w:pPr>
          </w:p>
          <w:p w14:paraId="2249CD32" w14:textId="77777777" w:rsidR="00FE7747" w:rsidRPr="008E26C6" w:rsidRDefault="00FE7747" w:rsidP="00950009">
            <w:pPr>
              <w:spacing w:after="240" w:line="480" w:lineRule="auto"/>
              <w:rPr>
                <w:rFonts w:ascii="Times New Roman" w:hAnsi="Times New Roman"/>
                <w:b/>
                <w:sz w:val="24"/>
                <w:szCs w:val="24"/>
              </w:rPr>
            </w:pPr>
          </w:p>
        </w:tc>
        <w:tc>
          <w:tcPr>
            <w:tcW w:w="3160" w:type="dxa"/>
            <w:gridSpan w:val="2"/>
          </w:tcPr>
          <w:p w14:paraId="0451AE51" w14:textId="0EEF1847" w:rsidR="002246C6" w:rsidRPr="002246C6" w:rsidRDefault="002246C6" w:rsidP="00953E27">
            <w:pPr>
              <w:spacing w:after="0" w:line="240" w:lineRule="auto"/>
              <w:rPr>
                <w:rFonts w:ascii="Times New Roman" w:hAnsi="Times New Roman" w:cs="Times New Roman"/>
                <w:sz w:val="18"/>
                <w:szCs w:val="18"/>
              </w:rPr>
            </w:pPr>
            <w:r w:rsidRPr="00E25D2D">
              <w:rPr>
                <w:rFonts w:ascii="Times New Roman" w:hAnsi="Times New Roman" w:cs="Times New Roman"/>
                <w:bCs/>
                <w:sz w:val="18"/>
                <w:szCs w:val="18"/>
              </w:rPr>
              <w:lastRenderedPageBreak/>
              <w:t>Këndon</w:t>
            </w:r>
            <w:r w:rsidRPr="002246C6">
              <w:rPr>
                <w:rFonts w:ascii="Times New Roman" w:hAnsi="Times New Roman" w:cs="Times New Roman"/>
                <w:sz w:val="18"/>
                <w:szCs w:val="18"/>
              </w:rPr>
              <w:t xml:space="preserve">  dhe interpreton në instrumente (individualisht dhe në grupe) sipas imitimit dhe notacionit simbolik</w:t>
            </w:r>
            <w:r w:rsidR="00E25D2D">
              <w:rPr>
                <w:rFonts w:ascii="Times New Roman" w:hAnsi="Times New Roman" w:cs="Times New Roman"/>
                <w:sz w:val="18"/>
                <w:szCs w:val="18"/>
              </w:rPr>
              <w:t xml:space="preserve"> </w:t>
            </w:r>
            <w:r w:rsidRPr="002246C6">
              <w:rPr>
                <w:rFonts w:ascii="Times New Roman" w:hAnsi="Times New Roman" w:cs="Times New Roman"/>
                <w:sz w:val="18"/>
                <w:szCs w:val="18"/>
              </w:rPr>
              <w:t>(grafik). Këngët dhe meloditë e shoqërimet instrumentale trajtojnë tema të ndryshme të përshtatshme për moshën e tyre (për natyrën, shkollën, familjen, dëshirat, lodrat, stinët, festat etj</w:t>
            </w:r>
            <w:r w:rsidR="00E25D2D">
              <w:rPr>
                <w:rFonts w:ascii="Times New Roman" w:hAnsi="Times New Roman" w:cs="Times New Roman"/>
                <w:sz w:val="18"/>
                <w:szCs w:val="18"/>
              </w:rPr>
              <w:t>.</w:t>
            </w:r>
            <w:r w:rsidRPr="002246C6">
              <w:rPr>
                <w:rFonts w:ascii="Times New Roman" w:hAnsi="Times New Roman" w:cs="Times New Roman"/>
                <w:sz w:val="18"/>
                <w:szCs w:val="18"/>
              </w:rPr>
              <w:t>)</w:t>
            </w:r>
            <w:r w:rsidR="00E25D2D">
              <w:rPr>
                <w:rFonts w:ascii="Times New Roman" w:hAnsi="Times New Roman" w:cs="Times New Roman"/>
                <w:sz w:val="18"/>
                <w:szCs w:val="18"/>
              </w:rPr>
              <w:t>;</w:t>
            </w:r>
          </w:p>
          <w:p w14:paraId="4C9900EA" w14:textId="77777777" w:rsidR="002246C6" w:rsidRPr="002246C6" w:rsidRDefault="002246C6" w:rsidP="00953E27">
            <w:pPr>
              <w:spacing w:after="0" w:line="240" w:lineRule="auto"/>
              <w:ind w:left="720" w:firstLine="720"/>
              <w:rPr>
                <w:rFonts w:ascii="Times New Roman" w:hAnsi="Times New Roman" w:cs="Times New Roman"/>
                <w:sz w:val="18"/>
                <w:szCs w:val="18"/>
              </w:rPr>
            </w:pPr>
          </w:p>
          <w:p w14:paraId="24C4E049" w14:textId="2270C9B1" w:rsidR="00E66672" w:rsidRDefault="002246C6" w:rsidP="0022553C">
            <w:pPr>
              <w:pStyle w:val="Default"/>
              <w:rPr>
                <w:rFonts w:ascii="Times New Roman" w:eastAsia="Calibri" w:hAnsi="Times New Roman" w:cs="Times New Roman"/>
                <w:color w:val="auto"/>
                <w:sz w:val="18"/>
                <w:szCs w:val="18"/>
                <w:lang w:val="sq-AL"/>
              </w:rPr>
            </w:pPr>
            <w:r w:rsidRPr="00E25D2D">
              <w:rPr>
                <w:rFonts w:ascii="Times New Roman" w:eastAsia="Calibri" w:hAnsi="Times New Roman" w:cs="Times New Roman"/>
                <w:bCs/>
                <w:color w:val="auto"/>
                <w:sz w:val="18"/>
                <w:szCs w:val="18"/>
                <w:lang w:val="sq-AL"/>
              </w:rPr>
              <w:t>Shoqëron këndimin</w:t>
            </w:r>
            <w:r w:rsidRPr="00953E27">
              <w:rPr>
                <w:rFonts w:ascii="Times New Roman" w:eastAsia="Calibri" w:hAnsi="Times New Roman" w:cs="Times New Roman"/>
                <w:b/>
                <w:color w:val="auto"/>
                <w:sz w:val="18"/>
                <w:szCs w:val="18"/>
                <w:lang w:val="sq-AL"/>
              </w:rPr>
              <w:t xml:space="preserve"> </w:t>
            </w:r>
            <w:r w:rsidRPr="00953E27">
              <w:rPr>
                <w:rFonts w:ascii="Times New Roman" w:eastAsia="Calibri" w:hAnsi="Times New Roman" w:cs="Times New Roman"/>
                <w:color w:val="auto"/>
                <w:sz w:val="18"/>
                <w:szCs w:val="18"/>
                <w:lang w:val="sq-AL"/>
              </w:rPr>
              <w:t>me zë, me duar dhe me vegla muzikore ritmike për fëmijë si</w:t>
            </w:r>
            <w:r w:rsidR="00E25D2D">
              <w:rPr>
                <w:rFonts w:ascii="Times New Roman" w:eastAsia="Calibri" w:hAnsi="Times New Roman" w:cs="Times New Roman"/>
                <w:color w:val="auto"/>
                <w:sz w:val="18"/>
                <w:szCs w:val="18"/>
                <w:lang w:val="sq-AL"/>
              </w:rPr>
              <w:t>p</w:t>
            </w:r>
            <w:r w:rsidRPr="00953E27">
              <w:rPr>
                <w:rFonts w:ascii="Times New Roman" w:eastAsia="Calibri" w:hAnsi="Times New Roman" w:cs="Times New Roman"/>
                <w:color w:val="auto"/>
                <w:sz w:val="18"/>
                <w:szCs w:val="18"/>
                <w:lang w:val="sq-AL"/>
              </w:rPr>
              <w:t>as instruksioneve të mësi</w:t>
            </w:r>
            <w:r w:rsidR="00E25D2D">
              <w:rPr>
                <w:rFonts w:ascii="Times New Roman" w:eastAsia="Calibri" w:hAnsi="Times New Roman" w:cs="Times New Roman"/>
                <w:color w:val="auto"/>
                <w:sz w:val="18"/>
                <w:szCs w:val="18"/>
                <w:lang w:val="sq-AL"/>
              </w:rPr>
              <w:t>m</w:t>
            </w:r>
            <w:r w:rsidRPr="00953E27">
              <w:rPr>
                <w:rFonts w:ascii="Times New Roman" w:eastAsia="Calibri" w:hAnsi="Times New Roman" w:cs="Times New Roman"/>
                <w:color w:val="auto"/>
                <w:sz w:val="18"/>
                <w:szCs w:val="18"/>
                <w:lang w:val="sq-AL"/>
              </w:rPr>
              <w:t>dhënësit dhe në mënyrë kreative</w:t>
            </w:r>
            <w:r w:rsidR="00E25D2D">
              <w:rPr>
                <w:rFonts w:ascii="Times New Roman" w:eastAsia="Calibri" w:hAnsi="Times New Roman" w:cs="Times New Roman"/>
                <w:color w:val="auto"/>
                <w:sz w:val="18"/>
                <w:szCs w:val="18"/>
                <w:lang w:val="sq-AL"/>
              </w:rPr>
              <w:t>;</w:t>
            </w:r>
          </w:p>
          <w:p w14:paraId="2FDD0ABD" w14:textId="77777777" w:rsidR="0022553C" w:rsidRPr="00953E27" w:rsidRDefault="0022553C" w:rsidP="0022553C">
            <w:pPr>
              <w:pStyle w:val="Default"/>
              <w:rPr>
                <w:rFonts w:ascii="Times New Roman" w:eastAsia="Calibri" w:hAnsi="Times New Roman" w:cs="Times New Roman"/>
                <w:color w:val="auto"/>
                <w:sz w:val="18"/>
                <w:szCs w:val="18"/>
                <w:lang w:val="sq-AL"/>
              </w:rPr>
            </w:pPr>
          </w:p>
          <w:p w14:paraId="4DF1D3AB" w14:textId="7864CBD0" w:rsidR="000833E3" w:rsidRDefault="000833E3" w:rsidP="00953E27">
            <w:pPr>
              <w:spacing w:after="0" w:line="240" w:lineRule="auto"/>
              <w:rPr>
                <w:rFonts w:ascii="Times New Roman" w:hAnsi="Times New Roman" w:cs="Times New Roman"/>
                <w:sz w:val="18"/>
                <w:szCs w:val="18"/>
              </w:rPr>
            </w:pPr>
            <w:r w:rsidRPr="00E25D2D">
              <w:rPr>
                <w:rFonts w:ascii="Times New Roman" w:hAnsi="Times New Roman" w:cs="Times New Roman"/>
                <w:bCs/>
                <w:sz w:val="18"/>
                <w:szCs w:val="18"/>
              </w:rPr>
              <w:t xml:space="preserve">Njeh </w:t>
            </w:r>
            <w:r w:rsidRPr="000833E3">
              <w:rPr>
                <w:rFonts w:ascii="Times New Roman" w:hAnsi="Times New Roman" w:cs="Times New Roman"/>
                <w:sz w:val="18"/>
                <w:szCs w:val="18"/>
              </w:rPr>
              <w:t>notacionin grafik për disa nga vetitë themelore të tingullit muzikor, (lartësit</w:t>
            </w:r>
            <w:r w:rsidR="00017302">
              <w:rPr>
                <w:rFonts w:ascii="Times New Roman" w:hAnsi="Times New Roman" w:cs="Times New Roman"/>
                <w:sz w:val="18"/>
                <w:szCs w:val="18"/>
              </w:rPr>
              <w:t>ë</w:t>
            </w:r>
            <w:r w:rsidRPr="000833E3">
              <w:rPr>
                <w:rFonts w:ascii="Times New Roman" w:hAnsi="Times New Roman" w:cs="Times New Roman"/>
                <w:sz w:val="18"/>
                <w:szCs w:val="18"/>
              </w:rPr>
              <w:t xml:space="preserve"> dhe gjatësitë tingullore)</w:t>
            </w:r>
            <w:r w:rsidR="00017302">
              <w:rPr>
                <w:rFonts w:ascii="Times New Roman" w:hAnsi="Times New Roman" w:cs="Times New Roman"/>
                <w:sz w:val="18"/>
                <w:szCs w:val="18"/>
              </w:rPr>
              <w:t>;</w:t>
            </w:r>
          </w:p>
          <w:p w14:paraId="6D6C609A" w14:textId="77777777" w:rsidR="00017302" w:rsidRPr="000833E3" w:rsidRDefault="00017302" w:rsidP="00953E27">
            <w:pPr>
              <w:spacing w:after="0" w:line="240" w:lineRule="auto"/>
              <w:rPr>
                <w:rFonts w:ascii="Times New Roman" w:hAnsi="Times New Roman" w:cs="Times New Roman"/>
                <w:sz w:val="18"/>
                <w:szCs w:val="18"/>
              </w:rPr>
            </w:pPr>
          </w:p>
          <w:p w14:paraId="51522D3F" w14:textId="5CFDE011" w:rsidR="000833E3" w:rsidRPr="00953E27" w:rsidRDefault="00775AA5" w:rsidP="00953E27">
            <w:pPr>
              <w:pStyle w:val="Default"/>
              <w:spacing w:after="240"/>
              <w:rPr>
                <w:rFonts w:ascii="Times New Roman" w:eastAsia="Calibri" w:hAnsi="Times New Roman"/>
                <w:sz w:val="18"/>
                <w:szCs w:val="18"/>
                <w:lang w:val="sq-AL"/>
              </w:rPr>
            </w:pPr>
            <w:r w:rsidRPr="00E25D2D">
              <w:rPr>
                <w:rFonts w:ascii="Times New Roman" w:eastAsia="Calibri" w:hAnsi="Times New Roman"/>
                <w:bCs/>
                <w:sz w:val="18"/>
                <w:szCs w:val="18"/>
                <w:lang w:val="sq-AL"/>
              </w:rPr>
              <w:lastRenderedPageBreak/>
              <w:t xml:space="preserve">Dallon </w:t>
            </w:r>
            <w:r w:rsidRPr="00953E27">
              <w:rPr>
                <w:rFonts w:ascii="Times New Roman" w:eastAsia="Calibri" w:hAnsi="Times New Roman"/>
                <w:b/>
                <w:sz w:val="18"/>
                <w:szCs w:val="18"/>
                <w:lang w:val="sq-AL"/>
              </w:rPr>
              <w:t xml:space="preserve"> </w:t>
            </w:r>
            <w:r w:rsidRPr="00953E27">
              <w:rPr>
                <w:rFonts w:ascii="Times New Roman" w:eastAsia="Calibri" w:hAnsi="Times New Roman"/>
                <w:sz w:val="18"/>
                <w:szCs w:val="18"/>
                <w:lang w:val="sq-AL"/>
              </w:rPr>
              <w:t>disa dukuri muzikore ritmike e melodike në këngët e kënduara dhe në veprat e dëgjuara</w:t>
            </w:r>
            <w:r w:rsidR="00017302">
              <w:rPr>
                <w:rFonts w:ascii="Times New Roman" w:eastAsia="Calibri" w:hAnsi="Times New Roman"/>
                <w:sz w:val="18"/>
                <w:szCs w:val="18"/>
                <w:lang w:val="sq-AL"/>
              </w:rPr>
              <w:t>;</w:t>
            </w:r>
          </w:p>
          <w:p w14:paraId="2898F547" w14:textId="7068705C" w:rsidR="00017302" w:rsidRDefault="00E535B6" w:rsidP="00953E27">
            <w:pPr>
              <w:spacing w:after="0" w:line="240" w:lineRule="auto"/>
              <w:rPr>
                <w:rFonts w:ascii="Times New Roman" w:hAnsi="Times New Roman" w:cs="Times New Roman"/>
                <w:sz w:val="18"/>
                <w:szCs w:val="18"/>
              </w:rPr>
            </w:pPr>
            <w:r w:rsidRPr="00017302">
              <w:rPr>
                <w:rFonts w:ascii="Times New Roman" w:hAnsi="Times New Roman" w:cs="Times New Roman"/>
                <w:bCs/>
                <w:sz w:val="18"/>
                <w:szCs w:val="18"/>
              </w:rPr>
              <w:t>Identifikon dhe dallon</w:t>
            </w:r>
            <w:r w:rsidRPr="00E535B6">
              <w:rPr>
                <w:rFonts w:ascii="Times New Roman" w:hAnsi="Times New Roman" w:cs="Times New Roman"/>
                <w:sz w:val="18"/>
                <w:szCs w:val="18"/>
              </w:rPr>
              <w:t xml:space="preserve">  instrumentet</w:t>
            </w:r>
            <w:r w:rsidRPr="00953E27">
              <w:rPr>
                <w:rFonts w:ascii="Times New Roman" w:hAnsi="Times New Roman" w:cs="Times New Roman"/>
                <w:sz w:val="18"/>
                <w:szCs w:val="18"/>
              </w:rPr>
              <w:t xml:space="preserve"> </w:t>
            </w:r>
            <w:r w:rsidRPr="00E535B6">
              <w:rPr>
                <w:rFonts w:ascii="Times New Roman" w:hAnsi="Times New Roman" w:cs="Times New Roman"/>
                <w:sz w:val="18"/>
                <w:szCs w:val="18"/>
              </w:rPr>
              <w:t>muzikore  edhe vizu</w:t>
            </w:r>
            <w:r w:rsidR="002E3009">
              <w:rPr>
                <w:rFonts w:ascii="Times New Roman" w:hAnsi="Times New Roman" w:cs="Times New Roman"/>
                <w:sz w:val="18"/>
                <w:szCs w:val="18"/>
              </w:rPr>
              <w:t>a</w:t>
            </w:r>
            <w:r w:rsidRPr="00E535B6">
              <w:rPr>
                <w:rFonts w:ascii="Times New Roman" w:hAnsi="Times New Roman" w:cs="Times New Roman"/>
                <w:sz w:val="18"/>
                <w:szCs w:val="18"/>
              </w:rPr>
              <w:t>lisht</w:t>
            </w:r>
            <w:r w:rsidR="00017302">
              <w:rPr>
                <w:rFonts w:ascii="Times New Roman" w:hAnsi="Times New Roman" w:cs="Times New Roman"/>
                <w:sz w:val="18"/>
                <w:szCs w:val="18"/>
              </w:rPr>
              <w:t>;</w:t>
            </w:r>
          </w:p>
          <w:p w14:paraId="589EB9D4" w14:textId="4E442DAC" w:rsidR="00E535B6" w:rsidRPr="00953E27" w:rsidRDefault="00E535B6" w:rsidP="00953E27">
            <w:pPr>
              <w:spacing w:after="0" w:line="240" w:lineRule="auto"/>
              <w:rPr>
                <w:rFonts w:ascii="Times New Roman" w:hAnsi="Times New Roman" w:cs="Times New Roman"/>
                <w:sz w:val="18"/>
                <w:szCs w:val="18"/>
              </w:rPr>
            </w:pPr>
            <w:r w:rsidRPr="00E535B6">
              <w:rPr>
                <w:rFonts w:ascii="Times New Roman" w:hAnsi="Times New Roman" w:cs="Times New Roman"/>
                <w:sz w:val="18"/>
                <w:szCs w:val="18"/>
              </w:rPr>
              <w:t xml:space="preserve">  </w:t>
            </w:r>
          </w:p>
          <w:p w14:paraId="5C4BE217" w14:textId="36417C64" w:rsidR="00512416" w:rsidRPr="00017302" w:rsidRDefault="00512416" w:rsidP="00953E27">
            <w:pPr>
              <w:spacing w:after="0" w:line="240" w:lineRule="auto"/>
              <w:rPr>
                <w:rFonts w:ascii="Times New Roman" w:hAnsi="Times New Roman" w:cs="Times New Roman"/>
                <w:sz w:val="18"/>
                <w:szCs w:val="18"/>
              </w:rPr>
            </w:pPr>
            <w:r w:rsidRPr="00017302">
              <w:rPr>
                <w:rFonts w:ascii="Times New Roman" w:hAnsi="Times New Roman" w:cs="Times New Roman"/>
                <w:sz w:val="18"/>
                <w:szCs w:val="18"/>
              </w:rPr>
              <w:t>Identifikon ndonjë figurë markante nga krijuesit dhe performuesit artistik</w:t>
            </w:r>
            <w:r w:rsidR="0052167B">
              <w:rPr>
                <w:rFonts w:ascii="Times New Roman" w:hAnsi="Times New Roman" w:cs="Times New Roman"/>
                <w:sz w:val="18"/>
                <w:szCs w:val="18"/>
              </w:rPr>
              <w:t xml:space="preserve">ë </w:t>
            </w:r>
            <w:r w:rsidRPr="00017302">
              <w:rPr>
                <w:rFonts w:ascii="Times New Roman" w:hAnsi="Times New Roman" w:cs="Times New Roman"/>
                <w:sz w:val="18"/>
                <w:szCs w:val="18"/>
              </w:rPr>
              <w:t>boteror</w:t>
            </w:r>
            <w:r w:rsidR="0052167B">
              <w:rPr>
                <w:rFonts w:ascii="Times New Roman" w:hAnsi="Times New Roman" w:cs="Times New Roman"/>
                <w:sz w:val="18"/>
                <w:szCs w:val="18"/>
              </w:rPr>
              <w:t>ë</w:t>
            </w:r>
            <w:r w:rsidRPr="00017302">
              <w:rPr>
                <w:rFonts w:ascii="Times New Roman" w:hAnsi="Times New Roman" w:cs="Times New Roman"/>
                <w:sz w:val="18"/>
                <w:szCs w:val="18"/>
              </w:rPr>
              <w:t xml:space="preserve"> dhe lokal</w:t>
            </w:r>
            <w:r w:rsidR="0052167B">
              <w:rPr>
                <w:rFonts w:ascii="Times New Roman" w:hAnsi="Times New Roman" w:cs="Times New Roman"/>
                <w:sz w:val="18"/>
                <w:szCs w:val="18"/>
              </w:rPr>
              <w:t>ë</w:t>
            </w:r>
            <w:r w:rsidR="00017302">
              <w:rPr>
                <w:rFonts w:ascii="Times New Roman" w:hAnsi="Times New Roman" w:cs="Times New Roman"/>
                <w:sz w:val="18"/>
                <w:szCs w:val="18"/>
              </w:rPr>
              <w:t>;</w:t>
            </w:r>
          </w:p>
          <w:p w14:paraId="662D71A8" w14:textId="77777777" w:rsidR="00512416" w:rsidRPr="00017302" w:rsidRDefault="00512416" w:rsidP="00953E27">
            <w:pPr>
              <w:spacing w:after="0" w:line="240" w:lineRule="auto"/>
              <w:rPr>
                <w:rFonts w:ascii="Times New Roman" w:hAnsi="Times New Roman" w:cs="Times New Roman"/>
                <w:sz w:val="18"/>
                <w:szCs w:val="18"/>
              </w:rPr>
            </w:pPr>
          </w:p>
          <w:p w14:paraId="786E2A0C" w14:textId="4643FA6E" w:rsidR="00F60DFA" w:rsidRPr="00017302" w:rsidRDefault="00F60DFA" w:rsidP="00953E27">
            <w:pPr>
              <w:spacing w:after="0" w:line="240" w:lineRule="auto"/>
              <w:rPr>
                <w:rFonts w:ascii="Times New Roman" w:hAnsi="Times New Roman" w:cs="Times New Roman"/>
                <w:sz w:val="20"/>
                <w:szCs w:val="20"/>
              </w:rPr>
            </w:pPr>
            <w:r w:rsidRPr="00017302">
              <w:rPr>
                <w:rFonts w:ascii="Times New Roman" w:hAnsi="Times New Roman" w:cs="Times New Roman"/>
                <w:sz w:val="18"/>
                <w:szCs w:val="18"/>
              </w:rPr>
              <w:t>Përjeton dhe dallon</w:t>
            </w:r>
            <w:r w:rsidRPr="00F60DFA">
              <w:rPr>
                <w:rFonts w:ascii="Times New Roman" w:hAnsi="Times New Roman" w:cs="Times New Roman"/>
                <w:sz w:val="18"/>
                <w:szCs w:val="18"/>
              </w:rPr>
              <w:t xml:space="preserve"> elementet themelore muzikore (ritmi, melodia dhe harmonia (dur-mol) n</w:t>
            </w:r>
            <w:r w:rsidR="002E3009">
              <w:rPr>
                <w:rFonts w:ascii="Times New Roman" w:hAnsi="Times New Roman" w:cs="Times New Roman"/>
                <w:sz w:val="18"/>
                <w:szCs w:val="18"/>
              </w:rPr>
              <w:t>ë</w:t>
            </w:r>
            <w:r w:rsidRPr="00F60DFA">
              <w:rPr>
                <w:rFonts w:ascii="Times New Roman" w:hAnsi="Times New Roman" w:cs="Times New Roman"/>
                <w:sz w:val="18"/>
                <w:szCs w:val="18"/>
              </w:rPr>
              <w:t xml:space="preserve"> këngët, lojërat dhe veprat muzikore qe ata i këndojnë në klasë dhe në të tjera vepra muzikore që dëgjojn</w:t>
            </w:r>
            <w:r w:rsidR="00017302" w:rsidRPr="00017302">
              <w:rPr>
                <w:rFonts w:ascii="Times New Roman" w:hAnsi="Times New Roman" w:cs="Times New Roman"/>
                <w:sz w:val="18"/>
                <w:szCs w:val="18"/>
              </w:rPr>
              <w:t>ë</w:t>
            </w:r>
            <w:r w:rsidR="002E3009">
              <w:rPr>
                <w:rFonts w:ascii="Times New Roman" w:hAnsi="Times New Roman" w:cs="Times New Roman"/>
                <w:sz w:val="18"/>
                <w:szCs w:val="18"/>
              </w:rPr>
              <w:t>.</w:t>
            </w:r>
          </w:p>
          <w:p w14:paraId="354FFD67" w14:textId="77777777" w:rsidR="00E535B6" w:rsidRDefault="00E535B6" w:rsidP="00953E27">
            <w:pPr>
              <w:pStyle w:val="Default"/>
              <w:spacing w:after="240"/>
            </w:pPr>
          </w:p>
          <w:p w14:paraId="58B939C0" w14:textId="77777777" w:rsidR="00FE7747" w:rsidRPr="008E26C6" w:rsidRDefault="00FE7747" w:rsidP="00953E27">
            <w:pPr>
              <w:spacing w:after="240" w:line="480" w:lineRule="auto"/>
              <w:rPr>
                <w:sz w:val="20"/>
                <w:szCs w:val="20"/>
              </w:rPr>
            </w:pPr>
          </w:p>
        </w:tc>
        <w:tc>
          <w:tcPr>
            <w:tcW w:w="2430" w:type="dxa"/>
            <w:gridSpan w:val="2"/>
          </w:tcPr>
          <w:p w14:paraId="54E952B7" w14:textId="77777777" w:rsidR="006D526C" w:rsidRPr="002246C6" w:rsidRDefault="002246C6" w:rsidP="002246C6">
            <w:pPr>
              <w:pStyle w:val="ListParagraph"/>
              <w:numPr>
                <w:ilvl w:val="0"/>
                <w:numId w:val="11"/>
              </w:numPr>
              <w:autoSpaceDE w:val="0"/>
              <w:autoSpaceDN w:val="0"/>
              <w:adjustRightInd w:val="0"/>
              <w:spacing w:after="0" w:line="480" w:lineRule="auto"/>
              <w:rPr>
                <w:rFonts w:ascii="Minion Pro" w:eastAsiaTheme="minorHAnsi" w:hAnsi="Minion Pro" w:cs="Minion Pro"/>
                <w:color w:val="000000"/>
                <w:sz w:val="24"/>
                <w:szCs w:val="24"/>
              </w:rPr>
            </w:pPr>
            <w:r w:rsidRPr="002246C6">
              <w:rPr>
                <w:rFonts w:ascii="Minion Pro" w:eastAsiaTheme="minorHAnsi" w:hAnsi="Minion Pro" w:cs="Minion Pro"/>
                <w:color w:val="000000"/>
                <w:sz w:val="24"/>
                <w:szCs w:val="24"/>
              </w:rPr>
              <w:lastRenderedPageBreak/>
              <w:t>K</w:t>
            </w:r>
            <w:r w:rsidR="00717C21">
              <w:rPr>
                <w:rFonts w:ascii="Minion Pro" w:eastAsiaTheme="minorHAnsi" w:hAnsi="Minion Pro" w:cs="Minion Pro"/>
                <w:color w:val="000000"/>
                <w:sz w:val="24"/>
                <w:szCs w:val="24"/>
              </w:rPr>
              <w:t>ë</w:t>
            </w:r>
            <w:r w:rsidRPr="002246C6">
              <w:rPr>
                <w:rFonts w:ascii="Minion Pro" w:eastAsiaTheme="minorHAnsi" w:hAnsi="Minion Pro" w:cs="Minion Pro"/>
                <w:color w:val="000000"/>
                <w:sz w:val="24"/>
                <w:szCs w:val="24"/>
              </w:rPr>
              <w:t>nga: Zilja jon</w:t>
            </w:r>
            <w:r w:rsidR="00717C21">
              <w:rPr>
                <w:rFonts w:ascii="Minion Pro" w:eastAsiaTheme="minorHAnsi" w:hAnsi="Minion Pro" w:cs="Minion Pro"/>
                <w:color w:val="000000"/>
                <w:sz w:val="24"/>
                <w:szCs w:val="24"/>
              </w:rPr>
              <w:t>ë</w:t>
            </w:r>
          </w:p>
          <w:p w14:paraId="161719C3" w14:textId="361A9960" w:rsidR="002246C6" w:rsidRDefault="002246C6" w:rsidP="002246C6">
            <w:pPr>
              <w:pStyle w:val="ListParagraph"/>
              <w:numPr>
                <w:ilvl w:val="0"/>
                <w:numId w:val="11"/>
              </w:numPr>
              <w:autoSpaceDE w:val="0"/>
              <w:autoSpaceDN w:val="0"/>
              <w:adjustRightInd w:val="0"/>
              <w:spacing w:after="0" w:line="480" w:lineRule="auto"/>
              <w:rPr>
                <w:rFonts w:ascii="Minion Pro" w:eastAsiaTheme="minorHAnsi" w:hAnsi="Minion Pro" w:cs="Minion Pro"/>
                <w:color w:val="000000"/>
                <w:sz w:val="24"/>
                <w:szCs w:val="24"/>
              </w:rPr>
            </w:pPr>
            <w:r>
              <w:rPr>
                <w:rFonts w:ascii="Minion Pro" w:eastAsiaTheme="minorHAnsi" w:hAnsi="Minion Pro" w:cs="Minion Pro"/>
                <w:color w:val="000000"/>
                <w:sz w:val="24"/>
                <w:szCs w:val="24"/>
              </w:rPr>
              <w:t xml:space="preserve">Tingulli </w:t>
            </w:r>
            <w:r w:rsidR="002E3009">
              <w:rPr>
                <w:rFonts w:ascii="Minion Pro" w:eastAsiaTheme="minorHAnsi" w:hAnsi="Minion Pro" w:cs="Minion Pro"/>
                <w:color w:val="000000"/>
                <w:sz w:val="24"/>
                <w:szCs w:val="24"/>
              </w:rPr>
              <w:t>i</w:t>
            </w:r>
            <w:r>
              <w:rPr>
                <w:rFonts w:ascii="Minion Pro" w:eastAsiaTheme="minorHAnsi" w:hAnsi="Minion Pro" w:cs="Minion Pro"/>
                <w:color w:val="000000"/>
                <w:sz w:val="24"/>
                <w:szCs w:val="24"/>
              </w:rPr>
              <w:t xml:space="preserve"> shkurt</w:t>
            </w:r>
            <w:r w:rsidR="00717C21">
              <w:rPr>
                <w:rFonts w:ascii="Minion Pro" w:eastAsiaTheme="minorHAnsi" w:hAnsi="Minion Pro" w:cs="Minion Pro"/>
                <w:color w:val="000000"/>
                <w:sz w:val="24"/>
                <w:szCs w:val="24"/>
              </w:rPr>
              <w:t>ë</w:t>
            </w:r>
            <w:r>
              <w:rPr>
                <w:rFonts w:ascii="Minion Pro" w:eastAsiaTheme="minorHAnsi" w:hAnsi="Minion Pro" w:cs="Minion Pro"/>
                <w:color w:val="000000"/>
                <w:sz w:val="24"/>
                <w:szCs w:val="24"/>
              </w:rPr>
              <w:t xml:space="preserve">r, tingulli </w:t>
            </w:r>
            <w:r w:rsidR="00065803">
              <w:rPr>
                <w:rFonts w:ascii="Minion Pro" w:eastAsiaTheme="minorHAnsi" w:hAnsi="Minion Pro" w:cs="Minion Pro"/>
                <w:color w:val="000000"/>
                <w:sz w:val="24"/>
                <w:szCs w:val="24"/>
              </w:rPr>
              <w:t>i</w:t>
            </w:r>
            <w:r>
              <w:rPr>
                <w:rFonts w:ascii="Minion Pro" w:eastAsiaTheme="minorHAnsi" w:hAnsi="Minion Pro" w:cs="Minion Pro"/>
                <w:color w:val="000000"/>
                <w:sz w:val="24"/>
                <w:szCs w:val="24"/>
              </w:rPr>
              <w:t xml:space="preserve"> gjat</w:t>
            </w:r>
            <w:r w:rsidR="00717C21">
              <w:rPr>
                <w:rFonts w:ascii="Minion Pro" w:eastAsiaTheme="minorHAnsi" w:hAnsi="Minion Pro" w:cs="Minion Pro"/>
                <w:color w:val="000000"/>
                <w:sz w:val="24"/>
                <w:szCs w:val="24"/>
              </w:rPr>
              <w:t>ë</w:t>
            </w:r>
          </w:p>
          <w:p w14:paraId="0F441B2B" w14:textId="77777777" w:rsidR="00B51D3C" w:rsidRDefault="00B51D3C" w:rsidP="002246C6">
            <w:pPr>
              <w:pStyle w:val="ListParagraph"/>
              <w:numPr>
                <w:ilvl w:val="0"/>
                <w:numId w:val="11"/>
              </w:numPr>
              <w:autoSpaceDE w:val="0"/>
              <w:autoSpaceDN w:val="0"/>
              <w:adjustRightInd w:val="0"/>
              <w:spacing w:after="0" w:line="480" w:lineRule="auto"/>
              <w:rPr>
                <w:rFonts w:ascii="Minion Pro" w:eastAsiaTheme="minorHAnsi" w:hAnsi="Minion Pro" w:cs="Minion Pro"/>
                <w:color w:val="000000"/>
                <w:sz w:val="24"/>
                <w:szCs w:val="24"/>
              </w:rPr>
            </w:pPr>
            <w:r>
              <w:rPr>
                <w:rFonts w:ascii="Minion Pro" w:eastAsiaTheme="minorHAnsi" w:hAnsi="Minion Pro" w:cs="Minion Pro"/>
                <w:color w:val="000000"/>
                <w:sz w:val="24"/>
                <w:szCs w:val="24"/>
              </w:rPr>
              <w:t>Çel</w:t>
            </w:r>
            <w:r w:rsidR="00717C21">
              <w:rPr>
                <w:rFonts w:ascii="Minion Pro" w:eastAsiaTheme="minorHAnsi" w:hAnsi="Minion Pro" w:cs="Minion Pro"/>
                <w:color w:val="000000"/>
                <w:sz w:val="24"/>
                <w:szCs w:val="24"/>
              </w:rPr>
              <w:t>ë</w:t>
            </w:r>
            <w:r>
              <w:rPr>
                <w:rFonts w:ascii="Minion Pro" w:eastAsiaTheme="minorHAnsi" w:hAnsi="Minion Pro" w:cs="Minion Pro"/>
                <w:color w:val="000000"/>
                <w:sz w:val="24"/>
                <w:szCs w:val="24"/>
              </w:rPr>
              <w:t>si Sol</w:t>
            </w:r>
          </w:p>
          <w:p w14:paraId="42D3057B" w14:textId="29056847" w:rsidR="00B51D3C" w:rsidRDefault="00B51D3C" w:rsidP="002246C6">
            <w:pPr>
              <w:pStyle w:val="ListParagraph"/>
              <w:numPr>
                <w:ilvl w:val="0"/>
                <w:numId w:val="11"/>
              </w:numPr>
              <w:autoSpaceDE w:val="0"/>
              <w:autoSpaceDN w:val="0"/>
              <w:adjustRightInd w:val="0"/>
              <w:spacing w:after="0" w:line="480" w:lineRule="auto"/>
              <w:rPr>
                <w:rFonts w:ascii="Minion Pro" w:eastAsiaTheme="minorHAnsi" w:hAnsi="Minion Pro" w:cs="Minion Pro"/>
                <w:color w:val="000000"/>
                <w:sz w:val="24"/>
                <w:szCs w:val="24"/>
              </w:rPr>
            </w:pPr>
            <w:r>
              <w:rPr>
                <w:rFonts w:ascii="Minion Pro" w:eastAsiaTheme="minorHAnsi" w:hAnsi="Minion Pro" w:cs="Minion Pro"/>
                <w:color w:val="000000"/>
                <w:sz w:val="24"/>
                <w:szCs w:val="24"/>
              </w:rPr>
              <w:t>K</w:t>
            </w:r>
            <w:r w:rsidR="00717C21">
              <w:rPr>
                <w:rFonts w:ascii="Minion Pro" w:eastAsiaTheme="minorHAnsi" w:hAnsi="Minion Pro" w:cs="Minion Pro"/>
                <w:color w:val="000000"/>
                <w:sz w:val="24"/>
                <w:szCs w:val="24"/>
              </w:rPr>
              <w:t>ë</w:t>
            </w:r>
            <w:r>
              <w:rPr>
                <w:rFonts w:ascii="Minion Pro" w:eastAsiaTheme="minorHAnsi" w:hAnsi="Minion Pro" w:cs="Minion Pro"/>
                <w:color w:val="000000"/>
                <w:sz w:val="24"/>
                <w:szCs w:val="24"/>
              </w:rPr>
              <w:t>nga: Troket Vjeshta</w:t>
            </w:r>
            <w:r w:rsidR="00065803">
              <w:rPr>
                <w:rFonts w:ascii="Minion Pro" w:eastAsiaTheme="minorHAnsi" w:hAnsi="Minion Pro" w:cs="Minion Pro"/>
                <w:color w:val="000000"/>
                <w:sz w:val="24"/>
                <w:szCs w:val="24"/>
              </w:rPr>
              <w:t xml:space="preserve"> </w:t>
            </w:r>
            <w:r>
              <w:rPr>
                <w:rFonts w:ascii="Minion Pro" w:eastAsiaTheme="minorHAnsi" w:hAnsi="Minion Pro" w:cs="Minion Pro"/>
                <w:color w:val="000000"/>
                <w:sz w:val="24"/>
                <w:szCs w:val="24"/>
              </w:rPr>
              <w:t>- K</w:t>
            </w:r>
            <w:r w:rsidR="00717C21">
              <w:rPr>
                <w:rFonts w:ascii="Minion Pro" w:eastAsiaTheme="minorHAnsi" w:hAnsi="Minion Pro" w:cs="Minion Pro"/>
                <w:color w:val="000000"/>
                <w:sz w:val="24"/>
                <w:szCs w:val="24"/>
              </w:rPr>
              <w:t>ë</w:t>
            </w:r>
            <w:r>
              <w:rPr>
                <w:rFonts w:ascii="Minion Pro" w:eastAsiaTheme="minorHAnsi" w:hAnsi="Minion Pro" w:cs="Minion Pro"/>
                <w:color w:val="000000"/>
                <w:sz w:val="24"/>
                <w:szCs w:val="24"/>
              </w:rPr>
              <w:t>ndi yt</w:t>
            </w:r>
          </w:p>
          <w:p w14:paraId="348616C0" w14:textId="16DDAAFD" w:rsidR="00A87056" w:rsidRDefault="00A87056" w:rsidP="002246C6">
            <w:pPr>
              <w:pStyle w:val="ListParagraph"/>
              <w:numPr>
                <w:ilvl w:val="0"/>
                <w:numId w:val="11"/>
              </w:numPr>
              <w:autoSpaceDE w:val="0"/>
              <w:autoSpaceDN w:val="0"/>
              <w:adjustRightInd w:val="0"/>
              <w:spacing w:after="0" w:line="480" w:lineRule="auto"/>
              <w:rPr>
                <w:rFonts w:ascii="Minion Pro" w:eastAsiaTheme="minorHAnsi" w:hAnsi="Minion Pro" w:cs="Minion Pro"/>
                <w:color w:val="000000"/>
                <w:sz w:val="24"/>
                <w:szCs w:val="24"/>
              </w:rPr>
            </w:pPr>
            <w:r>
              <w:rPr>
                <w:rFonts w:ascii="Minion Pro" w:eastAsiaTheme="minorHAnsi" w:hAnsi="Minion Pro" w:cs="Minion Pro"/>
                <w:color w:val="000000"/>
                <w:sz w:val="24"/>
                <w:szCs w:val="24"/>
              </w:rPr>
              <w:lastRenderedPageBreak/>
              <w:t>K</w:t>
            </w:r>
            <w:r w:rsidR="00717C21">
              <w:rPr>
                <w:rFonts w:ascii="Minion Pro" w:eastAsiaTheme="minorHAnsi" w:hAnsi="Minion Pro" w:cs="Minion Pro"/>
                <w:color w:val="000000"/>
                <w:sz w:val="24"/>
                <w:szCs w:val="24"/>
              </w:rPr>
              <w:t>ë</w:t>
            </w:r>
            <w:r>
              <w:rPr>
                <w:rFonts w:ascii="Minion Pro" w:eastAsiaTheme="minorHAnsi" w:hAnsi="Minion Pro" w:cs="Minion Pro"/>
                <w:color w:val="000000"/>
                <w:sz w:val="24"/>
                <w:szCs w:val="24"/>
              </w:rPr>
              <w:t xml:space="preserve">ndimi </w:t>
            </w:r>
            <w:r w:rsidR="002E3009">
              <w:rPr>
                <w:rFonts w:ascii="Minion Pro" w:eastAsiaTheme="minorHAnsi" w:hAnsi="Minion Pro" w:cs="Minion Pro"/>
                <w:color w:val="000000"/>
                <w:sz w:val="24"/>
                <w:szCs w:val="24"/>
              </w:rPr>
              <w:t>i</w:t>
            </w:r>
            <w:r>
              <w:rPr>
                <w:rFonts w:ascii="Minion Pro" w:eastAsiaTheme="minorHAnsi" w:hAnsi="Minion Pro" w:cs="Minion Pro"/>
                <w:color w:val="000000"/>
                <w:sz w:val="24"/>
                <w:szCs w:val="24"/>
              </w:rPr>
              <w:t xml:space="preserve"> bukur- Shqiptim </w:t>
            </w:r>
            <w:r w:rsidR="002E3009">
              <w:rPr>
                <w:rFonts w:ascii="Minion Pro" w:eastAsiaTheme="minorHAnsi" w:hAnsi="Minion Pro" w:cs="Minion Pro"/>
                <w:color w:val="000000"/>
                <w:sz w:val="24"/>
                <w:szCs w:val="24"/>
              </w:rPr>
              <w:t>i</w:t>
            </w:r>
            <w:r>
              <w:rPr>
                <w:rFonts w:ascii="Minion Pro" w:eastAsiaTheme="minorHAnsi" w:hAnsi="Minion Pro" w:cs="Minion Pro"/>
                <w:color w:val="000000"/>
                <w:sz w:val="24"/>
                <w:szCs w:val="24"/>
              </w:rPr>
              <w:t xml:space="preserve"> drejt</w:t>
            </w:r>
            <w:r w:rsidR="00717C21">
              <w:rPr>
                <w:rFonts w:ascii="Minion Pro" w:eastAsiaTheme="minorHAnsi" w:hAnsi="Minion Pro" w:cs="Minion Pro"/>
                <w:color w:val="000000"/>
                <w:sz w:val="24"/>
                <w:szCs w:val="24"/>
              </w:rPr>
              <w:t>ë</w:t>
            </w:r>
            <w:r>
              <w:rPr>
                <w:rFonts w:ascii="Minion Pro" w:eastAsiaTheme="minorHAnsi" w:hAnsi="Minion Pro" w:cs="Minion Pro"/>
                <w:color w:val="000000"/>
                <w:sz w:val="24"/>
                <w:szCs w:val="24"/>
              </w:rPr>
              <w:t xml:space="preserve"> </w:t>
            </w:r>
            <w:r w:rsidR="002E3009">
              <w:rPr>
                <w:rFonts w:ascii="Minion Pro" w:eastAsiaTheme="minorHAnsi" w:hAnsi="Minion Pro" w:cs="Minion Pro"/>
                <w:color w:val="000000"/>
                <w:sz w:val="24"/>
                <w:szCs w:val="24"/>
              </w:rPr>
              <w:t>i</w:t>
            </w:r>
            <w:r>
              <w:rPr>
                <w:rFonts w:ascii="Minion Pro" w:eastAsiaTheme="minorHAnsi" w:hAnsi="Minion Pro" w:cs="Minion Pro"/>
                <w:color w:val="000000"/>
                <w:sz w:val="24"/>
                <w:szCs w:val="24"/>
              </w:rPr>
              <w:t xml:space="preserve"> zanoreve, solisti, kori</w:t>
            </w:r>
          </w:p>
          <w:p w14:paraId="1723A024" w14:textId="77777777" w:rsidR="00A87056" w:rsidRDefault="00A87056" w:rsidP="002246C6">
            <w:pPr>
              <w:pStyle w:val="ListParagraph"/>
              <w:numPr>
                <w:ilvl w:val="0"/>
                <w:numId w:val="11"/>
              </w:numPr>
              <w:autoSpaceDE w:val="0"/>
              <w:autoSpaceDN w:val="0"/>
              <w:adjustRightInd w:val="0"/>
              <w:spacing w:after="0" w:line="480" w:lineRule="auto"/>
              <w:rPr>
                <w:rFonts w:ascii="Minion Pro" w:eastAsiaTheme="minorHAnsi" w:hAnsi="Minion Pro" w:cs="Minion Pro"/>
                <w:color w:val="000000"/>
                <w:sz w:val="24"/>
                <w:szCs w:val="24"/>
              </w:rPr>
            </w:pPr>
            <w:r>
              <w:rPr>
                <w:rFonts w:ascii="Minion Pro" w:eastAsiaTheme="minorHAnsi" w:hAnsi="Minion Pro" w:cs="Minion Pro"/>
                <w:color w:val="000000"/>
                <w:sz w:val="24"/>
                <w:szCs w:val="24"/>
              </w:rPr>
              <w:t>Instrumentet ritmike pop</w:t>
            </w:r>
            <w:r w:rsidR="003F305B">
              <w:rPr>
                <w:rFonts w:ascii="Minion Pro" w:eastAsiaTheme="minorHAnsi" w:hAnsi="Minion Pro" w:cs="Minion Pro"/>
                <w:color w:val="000000"/>
                <w:sz w:val="24"/>
                <w:szCs w:val="24"/>
              </w:rPr>
              <w:t>ullore dhe instrumentet e ORF-it</w:t>
            </w:r>
          </w:p>
          <w:p w14:paraId="4CC33721" w14:textId="77777777" w:rsidR="003F305B" w:rsidRDefault="003F305B" w:rsidP="002246C6">
            <w:pPr>
              <w:pStyle w:val="ListParagraph"/>
              <w:numPr>
                <w:ilvl w:val="0"/>
                <w:numId w:val="11"/>
              </w:numPr>
              <w:autoSpaceDE w:val="0"/>
              <w:autoSpaceDN w:val="0"/>
              <w:adjustRightInd w:val="0"/>
              <w:spacing w:after="0" w:line="480" w:lineRule="auto"/>
              <w:rPr>
                <w:rFonts w:ascii="Minion Pro" w:eastAsiaTheme="minorHAnsi" w:hAnsi="Minion Pro" w:cs="Minion Pro"/>
                <w:color w:val="000000"/>
                <w:sz w:val="24"/>
                <w:szCs w:val="24"/>
              </w:rPr>
            </w:pPr>
            <w:r>
              <w:rPr>
                <w:rFonts w:ascii="Minion Pro" w:eastAsiaTheme="minorHAnsi" w:hAnsi="Minion Pro" w:cs="Minion Pro"/>
                <w:color w:val="000000"/>
                <w:sz w:val="24"/>
                <w:szCs w:val="24"/>
              </w:rPr>
              <w:t>Vlerave e notave</w:t>
            </w:r>
            <w:r w:rsidR="005341BB">
              <w:rPr>
                <w:rFonts w:ascii="Minion Pro" w:eastAsiaTheme="minorHAnsi" w:hAnsi="Minion Pro" w:cs="Minion Pro"/>
                <w:color w:val="000000"/>
                <w:sz w:val="24"/>
                <w:szCs w:val="24"/>
              </w:rPr>
              <w:t xml:space="preserve"> -Notat</w:t>
            </w:r>
            <w:r w:rsidR="004A3B8B">
              <w:rPr>
                <w:rFonts w:ascii="Minion Pro" w:eastAsiaTheme="minorHAnsi" w:hAnsi="Minion Pro" w:cs="Minion Pro"/>
                <w:color w:val="000000"/>
                <w:sz w:val="24"/>
                <w:szCs w:val="24"/>
              </w:rPr>
              <w:t xml:space="preserve"> kat</w:t>
            </w:r>
            <w:r w:rsidR="00717C21">
              <w:rPr>
                <w:rFonts w:ascii="Minion Pro" w:eastAsiaTheme="minorHAnsi" w:hAnsi="Minion Pro" w:cs="Minion Pro"/>
                <w:color w:val="000000"/>
                <w:sz w:val="24"/>
                <w:szCs w:val="24"/>
              </w:rPr>
              <w:t>ë</w:t>
            </w:r>
            <w:r w:rsidR="004A3B8B">
              <w:rPr>
                <w:rFonts w:ascii="Minion Pro" w:eastAsiaTheme="minorHAnsi" w:hAnsi="Minion Pro" w:cs="Minion Pro"/>
                <w:color w:val="000000"/>
                <w:sz w:val="24"/>
                <w:szCs w:val="24"/>
              </w:rPr>
              <w:t>rshe dhe tet</w:t>
            </w:r>
            <w:r w:rsidR="00717C21">
              <w:rPr>
                <w:rFonts w:ascii="Minion Pro" w:eastAsiaTheme="minorHAnsi" w:hAnsi="Minion Pro" w:cs="Minion Pro"/>
                <w:color w:val="000000"/>
                <w:sz w:val="24"/>
                <w:szCs w:val="24"/>
              </w:rPr>
              <w:t>ë</w:t>
            </w:r>
            <w:r w:rsidR="004A3B8B">
              <w:rPr>
                <w:rFonts w:ascii="Minion Pro" w:eastAsiaTheme="minorHAnsi" w:hAnsi="Minion Pro" w:cs="Minion Pro"/>
                <w:color w:val="000000"/>
                <w:sz w:val="24"/>
                <w:szCs w:val="24"/>
              </w:rPr>
              <w:t>she</w:t>
            </w:r>
          </w:p>
          <w:p w14:paraId="7826D3B6" w14:textId="77777777" w:rsidR="003F305B" w:rsidRPr="002246C6" w:rsidRDefault="00626FEF" w:rsidP="00626FEF">
            <w:pPr>
              <w:pStyle w:val="ListParagraph"/>
              <w:numPr>
                <w:ilvl w:val="0"/>
                <w:numId w:val="11"/>
              </w:numPr>
              <w:autoSpaceDE w:val="0"/>
              <w:autoSpaceDN w:val="0"/>
              <w:adjustRightInd w:val="0"/>
              <w:spacing w:after="0" w:line="480" w:lineRule="auto"/>
              <w:rPr>
                <w:rFonts w:ascii="Minion Pro" w:eastAsiaTheme="minorHAnsi" w:hAnsi="Minion Pro" w:cs="Minion Pro"/>
                <w:color w:val="000000"/>
                <w:sz w:val="24"/>
                <w:szCs w:val="24"/>
              </w:rPr>
            </w:pPr>
            <w:r>
              <w:rPr>
                <w:rFonts w:ascii="Minion Pro" w:eastAsiaTheme="minorHAnsi" w:hAnsi="Minion Pro" w:cs="Minion Pro"/>
                <w:color w:val="000000"/>
                <w:sz w:val="24"/>
                <w:szCs w:val="24"/>
              </w:rPr>
              <w:t>Notat kat</w:t>
            </w:r>
            <w:r w:rsidR="00717C21">
              <w:rPr>
                <w:rFonts w:ascii="Minion Pro" w:eastAsiaTheme="minorHAnsi" w:hAnsi="Minion Pro" w:cs="Minion Pro"/>
                <w:color w:val="000000"/>
                <w:sz w:val="24"/>
                <w:szCs w:val="24"/>
              </w:rPr>
              <w:t>ë</w:t>
            </w:r>
            <w:r>
              <w:rPr>
                <w:rFonts w:ascii="Minion Pro" w:eastAsiaTheme="minorHAnsi" w:hAnsi="Minion Pro" w:cs="Minion Pro"/>
                <w:color w:val="000000"/>
                <w:sz w:val="24"/>
                <w:szCs w:val="24"/>
              </w:rPr>
              <w:t>rshe dhe tet</w:t>
            </w:r>
            <w:r w:rsidR="00717C21">
              <w:rPr>
                <w:rFonts w:ascii="Minion Pro" w:eastAsiaTheme="minorHAnsi" w:hAnsi="Minion Pro" w:cs="Minion Pro"/>
                <w:color w:val="000000"/>
                <w:sz w:val="24"/>
                <w:szCs w:val="24"/>
              </w:rPr>
              <w:t>ë</w:t>
            </w:r>
            <w:r>
              <w:rPr>
                <w:rFonts w:ascii="Minion Pro" w:eastAsiaTheme="minorHAnsi" w:hAnsi="Minion Pro" w:cs="Minion Pro"/>
                <w:color w:val="000000"/>
                <w:sz w:val="24"/>
                <w:szCs w:val="24"/>
              </w:rPr>
              <w:t>she</w:t>
            </w:r>
          </w:p>
          <w:tbl>
            <w:tblPr>
              <w:tblW w:w="0" w:type="auto"/>
              <w:tblBorders>
                <w:top w:val="nil"/>
                <w:left w:val="nil"/>
                <w:bottom w:val="nil"/>
                <w:right w:val="nil"/>
              </w:tblBorders>
              <w:tblLayout w:type="fixed"/>
              <w:tblLook w:val="0000" w:firstRow="0" w:lastRow="0" w:firstColumn="0" w:lastColumn="0" w:noHBand="0" w:noVBand="0"/>
            </w:tblPr>
            <w:tblGrid>
              <w:gridCol w:w="9738"/>
            </w:tblGrid>
            <w:tr w:rsidR="006D526C" w:rsidRPr="006D526C" w14:paraId="608C52AB" w14:textId="77777777">
              <w:trPr>
                <w:trHeight w:val="1510"/>
              </w:trPr>
              <w:tc>
                <w:tcPr>
                  <w:tcW w:w="9738" w:type="dxa"/>
                </w:tcPr>
                <w:p w14:paraId="0494EE73" w14:textId="77777777" w:rsidR="006D526C" w:rsidRPr="006D526C" w:rsidRDefault="006D526C" w:rsidP="009060CD">
                  <w:pPr>
                    <w:framePr w:hSpace="180" w:wrap="around" w:vAnchor="text" w:hAnchor="margin" w:xAlign="center" w:y="-601"/>
                    <w:autoSpaceDE w:val="0"/>
                    <w:autoSpaceDN w:val="0"/>
                    <w:adjustRightInd w:val="0"/>
                    <w:spacing w:after="0" w:line="480" w:lineRule="auto"/>
                    <w:rPr>
                      <w:rFonts w:ascii="Minion Pro" w:eastAsiaTheme="minorHAnsi" w:hAnsi="Minion Pro" w:cs="Minion Pro"/>
                      <w:color w:val="000000"/>
                      <w:sz w:val="18"/>
                      <w:szCs w:val="18"/>
                      <w:lang w:val="en-US"/>
                    </w:rPr>
                  </w:pPr>
                </w:p>
              </w:tc>
            </w:tr>
          </w:tbl>
          <w:p w14:paraId="024C605D" w14:textId="77777777" w:rsidR="00FE7747" w:rsidRPr="008E26C6" w:rsidRDefault="00FE7747" w:rsidP="00950009">
            <w:pPr>
              <w:pStyle w:val="ListParagraph"/>
              <w:widowControl w:val="0"/>
              <w:tabs>
                <w:tab w:val="left" w:pos="475"/>
                <w:tab w:val="left" w:pos="476"/>
              </w:tabs>
              <w:autoSpaceDE w:val="0"/>
              <w:autoSpaceDN w:val="0"/>
              <w:spacing w:after="240" w:line="480" w:lineRule="auto"/>
              <w:ind w:left="360"/>
              <w:rPr>
                <w:color w:val="231F20"/>
              </w:rPr>
            </w:pPr>
          </w:p>
        </w:tc>
        <w:tc>
          <w:tcPr>
            <w:tcW w:w="360" w:type="dxa"/>
          </w:tcPr>
          <w:p w14:paraId="47197506" w14:textId="77777777" w:rsidR="00FE7747" w:rsidRPr="008E26C6" w:rsidRDefault="00FE7747" w:rsidP="00C27F82">
            <w:pPr>
              <w:spacing w:after="240" w:line="240" w:lineRule="auto"/>
              <w:jc w:val="center"/>
              <w:rPr>
                <w:rFonts w:ascii="Times New Roman" w:eastAsia="Times New Roman" w:hAnsi="Times New Roman" w:cs="Times New Roman"/>
                <w:color w:val="000000"/>
              </w:rPr>
            </w:pPr>
            <w:r w:rsidRPr="008E26C6">
              <w:rPr>
                <w:rFonts w:ascii="Times New Roman" w:eastAsia="Times New Roman" w:hAnsi="Times New Roman" w:cs="Times New Roman"/>
                <w:color w:val="000000"/>
              </w:rPr>
              <w:lastRenderedPageBreak/>
              <w:t>8</w:t>
            </w:r>
          </w:p>
          <w:p w14:paraId="36AB4B96" w14:textId="77777777" w:rsidR="00FE7747" w:rsidRPr="008E26C6" w:rsidRDefault="00FE7747" w:rsidP="00C27F82">
            <w:pPr>
              <w:spacing w:after="240" w:line="240" w:lineRule="auto"/>
              <w:jc w:val="center"/>
              <w:rPr>
                <w:rFonts w:ascii="Times New Roman" w:eastAsia="Times New Roman" w:hAnsi="Times New Roman" w:cs="Times New Roman"/>
                <w:color w:val="000000"/>
              </w:rPr>
            </w:pPr>
          </w:p>
          <w:p w14:paraId="647F9341" w14:textId="77777777" w:rsidR="00FE7747" w:rsidRPr="008E26C6" w:rsidRDefault="00FE7747" w:rsidP="00C27F82">
            <w:pPr>
              <w:spacing w:after="240" w:line="240" w:lineRule="auto"/>
              <w:jc w:val="center"/>
              <w:rPr>
                <w:rFonts w:ascii="Times New Roman" w:eastAsia="Times New Roman" w:hAnsi="Times New Roman" w:cs="Times New Roman"/>
                <w:color w:val="000000"/>
              </w:rPr>
            </w:pPr>
          </w:p>
          <w:p w14:paraId="0D4115AF" w14:textId="77777777" w:rsidR="00FE7747" w:rsidRPr="008E26C6" w:rsidRDefault="00FE7747" w:rsidP="00C27F82">
            <w:pPr>
              <w:spacing w:after="240" w:line="240" w:lineRule="auto"/>
              <w:jc w:val="center"/>
              <w:rPr>
                <w:rFonts w:ascii="Times New Roman" w:eastAsia="Times New Roman" w:hAnsi="Times New Roman" w:cs="Times New Roman"/>
                <w:color w:val="000000"/>
              </w:rPr>
            </w:pPr>
          </w:p>
          <w:p w14:paraId="14E991B9" w14:textId="77777777" w:rsidR="00FE7747" w:rsidRPr="008E26C6" w:rsidRDefault="00FE7747" w:rsidP="00C27F82">
            <w:pPr>
              <w:spacing w:after="240" w:line="240" w:lineRule="auto"/>
              <w:jc w:val="center"/>
              <w:rPr>
                <w:rFonts w:ascii="Times New Roman" w:eastAsia="Times New Roman" w:hAnsi="Times New Roman" w:cs="Times New Roman"/>
                <w:color w:val="000000"/>
              </w:rPr>
            </w:pPr>
          </w:p>
          <w:p w14:paraId="5F88340E" w14:textId="77777777" w:rsidR="00FE7747" w:rsidRPr="008E26C6" w:rsidRDefault="00FE7747" w:rsidP="00C27F82">
            <w:pPr>
              <w:spacing w:after="240" w:line="240" w:lineRule="auto"/>
              <w:jc w:val="center"/>
              <w:rPr>
                <w:rFonts w:ascii="Times New Roman" w:eastAsia="Times New Roman" w:hAnsi="Times New Roman" w:cs="Times New Roman"/>
                <w:color w:val="000000"/>
              </w:rPr>
            </w:pPr>
          </w:p>
          <w:p w14:paraId="0741F2BA" w14:textId="77777777" w:rsidR="00FE7747" w:rsidRPr="008E26C6" w:rsidRDefault="00FE7747" w:rsidP="00C27F82">
            <w:pPr>
              <w:spacing w:after="240" w:line="240" w:lineRule="auto"/>
              <w:jc w:val="center"/>
              <w:rPr>
                <w:rFonts w:ascii="Times New Roman" w:eastAsia="Times New Roman" w:hAnsi="Times New Roman" w:cs="Times New Roman"/>
                <w:color w:val="000000"/>
              </w:rPr>
            </w:pPr>
          </w:p>
          <w:p w14:paraId="080983CB" w14:textId="77777777" w:rsidR="00FE7747" w:rsidRPr="008E26C6" w:rsidRDefault="00FE7747" w:rsidP="00C27F82">
            <w:pPr>
              <w:spacing w:after="240" w:line="240" w:lineRule="auto"/>
              <w:jc w:val="center"/>
              <w:rPr>
                <w:rFonts w:ascii="Times New Roman" w:eastAsia="Times New Roman" w:hAnsi="Times New Roman" w:cs="Times New Roman"/>
                <w:color w:val="000000"/>
              </w:rPr>
            </w:pPr>
          </w:p>
          <w:p w14:paraId="7011BB64" w14:textId="77777777" w:rsidR="00FE7747" w:rsidRPr="008E26C6" w:rsidRDefault="00FE7747" w:rsidP="00C27F82">
            <w:pPr>
              <w:spacing w:after="240" w:line="240" w:lineRule="auto"/>
              <w:jc w:val="center"/>
              <w:rPr>
                <w:rFonts w:ascii="Times New Roman" w:eastAsia="Times New Roman" w:hAnsi="Times New Roman" w:cs="Times New Roman"/>
                <w:color w:val="000000"/>
              </w:rPr>
            </w:pPr>
          </w:p>
          <w:p w14:paraId="734ED174" w14:textId="77777777" w:rsidR="00FE7747" w:rsidRPr="008E26C6" w:rsidRDefault="00FE7747" w:rsidP="00C27F82">
            <w:pPr>
              <w:spacing w:after="240" w:line="240" w:lineRule="auto"/>
              <w:jc w:val="center"/>
              <w:rPr>
                <w:rFonts w:ascii="Times New Roman" w:eastAsia="Times New Roman" w:hAnsi="Times New Roman" w:cs="Times New Roman"/>
                <w:color w:val="000000"/>
              </w:rPr>
            </w:pPr>
          </w:p>
          <w:p w14:paraId="31C63F29" w14:textId="77777777" w:rsidR="00FE7747" w:rsidRPr="008E26C6" w:rsidRDefault="00FE7747" w:rsidP="00C27F82">
            <w:pPr>
              <w:spacing w:after="240" w:line="240" w:lineRule="auto"/>
              <w:jc w:val="center"/>
              <w:rPr>
                <w:rFonts w:ascii="Times New Roman" w:eastAsia="Times New Roman" w:hAnsi="Times New Roman" w:cs="Times New Roman"/>
                <w:color w:val="000000"/>
              </w:rPr>
            </w:pPr>
          </w:p>
          <w:p w14:paraId="1D71D0A7" w14:textId="77777777" w:rsidR="00FE7747" w:rsidRPr="008E26C6" w:rsidRDefault="00FE7747" w:rsidP="00C27F82">
            <w:pPr>
              <w:spacing w:after="240" w:line="240" w:lineRule="auto"/>
              <w:jc w:val="center"/>
              <w:rPr>
                <w:rFonts w:ascii="Times New Roman" w:eastAsia="Times New Roman" w:hAnsi="Times New Roman" w:cs="Times New Roman"/>
                <w:color w:val="000000"/>
              </w:rPr>
            </w:pPr>
          </w:p>
        </w:tc>
        <w:tc>
          <w:tcPr>
            <w:tcW w:w="2209" w:type="dxa"/>
          </w:tcPr>
          <w:p w14:paraId="325E5875" w14:textId="77777777" w:rsidR="00FE7747" w:rsidRPr="008E26C6" w:rsidRDefault="00FE7747" w:rsidP="00C27F82">
            <w:pPr>
              <w:spacing w:after="240" w:line="240" w:lineRule="auto"/>
              <w:rPr>
                <w:rFonts w:ascii="Times New Roman" w:eastAsia="Times New Roman" w:hAnsi="Times New Roman" w:cs="Times New Roman"/>
                <w:color w:val="000000"/>
              </w:rPr>
            </w:pPr>
          </w:p>
          <w:p w14:paraId="68744669" w14:textId="7FE48064" w:rsidR="00FE7747" w:rsidRPr="008E26C6" w:rsidRDefault="00FE7747" w:rsidP="00C27F82">
            <w:pPr>
              <w:widowControl w:val="0"/>
              <w:autoSpaceDE w:val="0"/>
              <w:autoSpaceDN w:val="0"/>
              <w:spacing w:before="2" w:after="240" w:line="360" w:lineRule="auto"/>
              <w:ind w:right="131"/>
              <w:rPr>
                <w:rFonts w:ascii="Times New Roman" w:eastAsia="Times New Roman" w:hAnsi="Times New Roman" w:cs="Times New Roman"/>
              </w:rPr>
            </w:pPr>
            <w:r w:rsidRPr="008E26C6">
              <w:rPr>
                <w:rFonts w:ascii="Times New Roman" w:eastAsia="Times New Roman" w:hAnsi="Times New Roman" w:cs="Times New Roman"/>
              </w:rPr>
              <w:t>Mësimdhënia dhe të nxën</w:t>
            </w:r>
            <w:r>
              <w:rPr>
                <w:rFonts w:ascii="Times New Roman" w:eastAsia="Times New Roman" w:hAnsi="Times New Roman" w:cs="Times New Roman"/>
              </w:rPr>
              <w:t>ë</w:t>
            </w:r>
            <w:r w:rsidRPr="008E26C6">
              <w:rPr>
                <w:rFonts w:ascii="Times New Roman" w:eastAsia="Times New Roman" w:hAnsi="Times New Roman" w:cs="Times New Roman"/>
              </w:rPr>
              <w:t xml:space="preserve">t </w:t>
            </w:r>
            <w:r w:rsidR="00C62F2B">
              <w:rPr>
                <w:rFonts w:ascii="Times New Roman" w:eastAsia="Times New Roman" w:hAnsi="Times New Roman" w:cs="Times New Roman"/>
              </w:rPr>
              <w:t>e</w:t>
            </w:r>
            <w:r w:rsidR="00DF79D1">
              <w:rPr>
                <w:rFonts w:ascii="Times New Roman" w:eastAsia="Times New Roman" w:hAnsi="Times New Roman" w:cs="Times New Roman"/>
              </w:rPr>
              <w:t xml:space="preserve"> </w:t>
            </w:r>
            <w:r w:rsidRPr="008E26C6">
              <w:rPr>
                <w:rFonts w:ascii="Times New Roman" w:eastAsia="Times New Roman" w:hAnsi="Times New Roman" w:cs="Times New Roman"/>
              </w:rPr>
              <w:t>bazuar në kompetenca</w:t>
            </w:r>
          </w:p>
          <w:p w14:paraId="4FBE160A" w14:textId="77777777" w:rsidR="00FE7747" w:rsidRPr="008E26C6" w:rsidRDefault="00FE7747" w:rsidP="00C27F82">
            <w:pPr>
              <w:widowControl w:val="0"/>
              <w:autoSpaceDE w:val="0"/>
              <w:autoSpaceDN w:val="0"/>
              <w:spacing w:before="2" w:after="240" w:line="360" w:lineRule="auto"/>
              <w:ind w:right="131"/>
              <w:rPr>
                <w:rFonts w:ascii="Times New Roman" w:eastAsia="Times New Roman" w:hAnsi="Times New Roman" w:cs="Times New Roman"/>
              </w:rPr>
            </w:pPr>
          </w:p>
          <w:p w14:paraId="4A606D0D" w14:textId="3737CF31" w:rsidR="00FE7747" w:rsidRPr="008E26C6" w:rsidRDefault="00FE7747" w:rsidP="00C27F82">
            <w:pPr>
              <w:widowControl w:val="0"/>
              <w:autoSpaceDE w:val="0"/>
              <w:autoSpaceDN w:val="0"/>
              <w:spacing w:before="2" w:after="240" w:line="360" w:lineRule="auto"/>
              <w:ind w:right="131"/>
              <w:rPr>
                <w:rFonts w:ascii="Times New Roman" w:eastAsia="Times New Roman" w:hAnsi="Times New Roman" w:cs="Times New Roman"/>
              </w:rPr>
            </w:pPr>
            <w:r w:rsidRPr="008E26C6">
              <w:rPr>
                <w:rFonts w:ascii="Times New Roman" w:eastAsia="Times New Roman" w:hAnsi="Times New Roman" w:cs="Times New Roman"/>
              </w:rPr>
              <w:t xml:space="preserve">Mësimdhënia dhe të nxënët </w:t>
            </w:r>
            <w:r w:rsidR="00C62F2B">
              <w:rPr>
                <w:rFonts w:ascii="Times New Roman" w:eastAsia="Times New Roman" w:hAnsi="Times New Roman" w:cs="Times New Roman"/>
              </w:rPr>
              <w:t>e</w:t>
            </w:r>
            <w:r w:rsidRPr="008E26C6">
              <w:rPr>
                <w:rFonts w:ascii="Times New Roman" w:eastAsia="Times New Roman" w:hAnsi="Times New Roman" w:cs="Times New Roman"/>
              </w:rPr>
              <w:t xml:space="preserve"> integruar</w:t>
            </w:r>
          </w:p>
          <w:p w14:paraId="70446961" w14:textId="77777777" w:rsidR="00FE7747" w:rsidRPr="008E26C6" w:rsidRDefault="00FE7747" w:rsidP="00C27F82">
            <w:pPr>
              <w:widowControl w:val="0"/>
              <w:autoSpaceDE w:val="0"/>
              <w:autoSpaceDN w:val="0"/>
              <w:spacing w:before="2" w:after="240" w:line="360" w:lineRule="auto"/>
              <w:ind w:right="131"/>
              <w:rPr>
                <w:rFonts w:ascii="Times New Roman" w:eastAsia="Times New Roman" w:hAnsi="Times New Roman" w:cs="Times New Roman"/>
              </w:rPr>
            </w:pPr>
          </w:p>
          <w:p w14:paraId="0B8BB064" w14:textId="6426CD69" w:rsidR="00FE7747" w:rsidRPr="008E26C6" w:rsidRDefault="00FE7747" w:rsidP="00C27F82">
            <w:pPr>
              <w:widowControl w:val="0"/>
              <w:autoSpaceDE w:val="0"/>
              <w:autoSpaceDN w:val="0"/>
              <w:spacing w:before="2" w:after="240" w:line="360" w:lineRule="auto"/>
              <w:ind w:right="131"/>
              <w:rPr>
                <w:rFonts w:ascii="Times New Roman" w:eastAsia="Times New Roman" w:hAnsi="Times New Roman" w:cs="Times New Roman"/>
              </w:rPr>
            </w:pPr>
            <w:r w:rsidRPr="008E26C6">
              <w:rPr>
                <w:rFonts w:ascii="Times New Roman" w:eastAsia="Times New Roman" w:hAnsi="Times New Roman" w:cs="Times New Roman"/>
              </w:rPr>
              <w:lastRenderedPageBreak/>
              <w:t>Mësimdhënia</w:t>
            </w:r>
            <w:r w:rsidR="00DF79D1">
              <w:rPr>
                <w:rFonts w:ascii="Times New Roman" w:eastAsia="Times New Roman" w:hAnsi="Times New Roman" w:cs="Times New Roman"/>
              </w:rPr>
              <w:t xml:space="preserve"> dhe</w:t>
            </w:r>
            <w:r w:rsidRPr="008E26C6">
              <w:rPr>
                <w:rFonts w:ascii="Times New Roman" w:eastAsia="Times New Roman" w:hAnsi="Times New Roman" w:cs="Times New Roman"/>
                <w:spacing w:val="1"/>
              </w:rPr>
              <w:t xml:space="preserve"> </w:t>
            </w:r>
            <w:r w:rsidR="00E61D20">
              <w:rPr>
                <w:rFonts w:ascii="Times New Roman" w:eastAsia="Times New Roman" w:hAnsi="Times New Roman" w:cs="Times New Roman"/>
              </w:rPr>
              <w:t>të</w:t>
            </w:r>
            <w:r w:rsidRPr="008E26C6">
              <w:rPr>
                <w:rFonts w:ascii="Times New Roman" w:eastAsia="Times New Roman" w:hAnsi="Times New Roman" w:cs="Times New Roman"/>
              </w:rPr>
              <w:t xml:space="preserve"> nxën</w:t>
            </w:r>
            <w:r w:rsidR="00E61D20">
              <w:rPr>
                <w:rFonts w:ascii="Times New Roman" w:eastAsia="Times New Roman" w:hAnsi="Times New Roman" w:cs="Times New Roman"/>
              </w:rPr>
              <w:t xml:space="preserve">ët </w:t>
            </w:r>
            <w:r w:rsidRPr="008E26C6">
              <w:rPr>
                <w:rFonts w:ascii="Times New Roman" w:eastAsia="Times New Roman" w:hAnsi="Times New Roman" w:cs="Times New Roman"/>
              </w:rPr>
              <w:t>me</w:t>
            </w:r>
            <w:r w:rsidR="00E61D20">
              <w:rPr>
                <w:rFonts w:ascii="Times New Roman" w:eastAsia="Times New Roman" w:hAnsi="Times New Roman" w:cs="Times New Roman"/>
              </w:rPr>
              <w:t xml:space="preserve"> </w:t>
            </w:r>
            <w:r w:rsidRPr="008E26C6">
              <w:rPr>
                <w:rFonts w:ascii="Times New Roman" w:eastAsia="Times New Roman" w:hAnsi="Times New Roman" w:cs="Times New Roman"/>
                <w:spacing w:val="-52"/>
              </w:rPr>
              <w:t xml:space="preserve"> </w:t>
            </w:r>
            <w:r w:rsidRPr="008E26C6">
              <w:rPr>
                <w:rFonts w:ascii="Times New Roman" w:eastAsia="Times New Roman" w:hAnsi="Times New Roman" w:cs="Times New Roman"/>
              </w:rPr>
              <w:t>nxënësin në qendër</w:t>
            </w:r>
          </w:p>
          <w:p w14:paraId="08FAB370" w14:textId="6D7A5ADF" w:rsidR="00FE7747" w:rsidRPr="008E26C6" w:rsidRDefault="00FE7747" w:rsidP="00C27F82">
            <w:pPr>
              <w:spacing w:after="240" w:line="240" w:lineRule="auto"/>
              <w:rPr>
                <w:rFonts w:ascii="Times New Roman" w:eastAsia="Times New Roman" w:hAnsi="Times New Roman" w:cs="Times New Roman"/>
                <w:color w:val="000000"/>
              </w:rPr>
            </w:pPr>
            <w:r w:rsidRPr="008E26C6">
              <w:rPr>
                <w:color w:val="231F20"/>
              </w:rPr>
              <w:t>Mësimdhënia dhe të</w:t>
            </w:r>
            <w:r w:rsidRPr="008E26C6">
              <w:rPr>
                <w:color w:val="231F20"/>
                <w:spacing w:val="-42"/>
              </w:rPr>
              <w:t xml:space="preserve"> </w:t>
            </w:r>
            <w:r w:rsidRPr="008E26C6">
              <w:rPr>
                <w:color w:val="231F20"/>
              </w:rPr>
              <w:t>nxën</w:t>
            </w:r>
            <w:r>
              <w:rPr>
                <w:color w:val="231F20"/>
              </w:rPr>
              <w:t>ë</w:t>
            </w:r>
            <w:r w:rsidRPr="008E26C6">
              <w:rPr>
                <w:color w:val="231F20"/>
              </w:rPr>
              <w:t>t</w:t>
            </w:r>
            <w:r w:rsidRPr="008E26C6">
              <w:rPr>
                <w:color w:val="231F20"/>
                <w:spacing w:val="-6"/>
              </w:rPr>
              <w:t xml:space="preserve"> </w:t>
            </w:r>
            <w:r w:rsidR="00C62F2B">
              <w:rPr>
                <w:color w:val="231F20"/>
              </w:rPr>
              <w:t>e</w:t>
            </w:r>
            <w:r w:rsidRPr="008E26C6">
              <w:rPr>
                <w:color w:val="231F20"/>
                <w:spacing w:val="-6"/>
              </w:rPr>
              <w:t xml:space="preserve"> </w:t>
            </w:r>
            <w:r w:rsidRPr="008E26C6">
              <w:rPr>
                <w:color w:val="231F20"/>
              </w:rPr>
              <w:t>diferencuar</w:t>
            </w:r>
          </w:p>
        </w:tc>
        <w:tc>
          <w:tcPr>
            <w:tcW w:w="1912" w:type="dxa"/>
            <w:gridSpan w:val="2"/>
          </w:tcPr>
          <w:p w14:paraId="14C291A1" w14:textId="77777777" w:rsidR="00FE7747" w:rsidRPr="008E26C6" w:rsidRDefault="00FE7747" w:rsidP="00C27F82">
            <w:pPr>
              <w:pStyle w:val="TableParagraph"/>
              <w:spacing w:after="240" w:line="249" w:lineRule="auto"/>
              <w:ind w:left="80" w:right="290"/>
              <w:rPr>
                <w:lang w:val="sq-AL"/>
              </w:rPr>
            </w:pPr>
            <w:r w:rsidRPr="008E26C6">
              <w:rPr>
                <w:color w:val="231F20"/>
                <w:spacing w:val="-3"/>
                <w:lang w:val="sq-AL"/>
              </w:rPr>
              <w:lastRenderedPageBreak/>
              <w:t xml:space="preserve">Vlerësim </w:t>
            </w:r>
            <w:r w:rsidRPr="008E26C6">
              <w:rPr>
                <w:color w:val="231F20"/>
                <w:spacing w:val="-2"/>
                <w:lang w:val="sq-AL"/>
              </w:rPr>
              <w:t>i</w:t>
            </w:r>
            <w:r w:rsidRPr="008E26C6">
              <w:rPr>
                <w:color w:val="231F20"/>
                <w:spacing w:val="-42"/>
                <w:lang w:val="sq-AL"/>
              </w:rPr>
              <w:t xml:space="preserve"> </w:t>
            </w:r>
            <w:r w:rsidRPr="008E26C6">
              <w:rPr>
                <w:color w:val="231F20"/>
                <w:lang w:val="sq-AL"/>
              </w:rPr>
              <w:t>vazhdueshëm</w:t>
            </w:r>
          </w:p>
          <w:p w14:paraId="07597AF9" w14:textId="77777777" w:rsidR="00FE7747" w:rsidRPr="008E26C6" w:rsidRDefault="00FE7747" w:rsidP="00C27F82">
            <w:pPr>
              <w:pStyle w:val="TableParagraph"/>
              <w:spacing w:after="240"/>
              <w:rPr>
                <w:lang w:val="sq-AL"/>
              </w:rPr>
            </w:pPr>
          </w:p>
          <w:p w14:paraId="0ECF5FC0" w14:textId="77777777" w:rsidR="00FE7747" w:rsidRPr="008E26C6" w:rsidRDefault="00FE7747" w:rsidP="00C27F82">
            <w:pPr>
              <w:pStyle w:val="TableParagraph"/>
              <w:spacing w:after="240" w:line="249" w:lineRule="auto"/>
              <w:ind w:left="80" w:right="91"/>
              <w:rPr>
                <w:lang w:val="sq-AL"/>
              </w:rPr>
            </w:pPr>
            <w:r w:rsidRPr="008E26C6">
              <w:rPr>
                <w:color w:val="231F20"/>
                <w:lang w:val="sq-AL"/>
              </w:rPr>
              <w:t xml:space="preserve"> (Vendos instrumentet)</w:t>
            </w:r>
          </w:p>
          <w:p w14:paraId="4499128E" w14:textId="77777777" w:rsidR="00FE7747" w:rsidRPr="008E26C6" w:rsidRDefault="00FE7747" w:rsidP="00C27F82">
            <w:pPr>
              <w:spacing w:after="240"/>
              <w:rPr>
                <w:rFonts w:ascii="Times New Roman" w:eastAsia="Times New Roman" w:hAnsi="Times New Roman" w:cs="Times New Roman"/>
                <w:color w:val="000000"/>
              </w:rPr>
            </w:pPr>
          </w:p>
        </w:tc>
        <w:tc>
          <w:tcPr>
            <w:tcW w:w="1279" w:type="dxa"/>
          </w:tcPr>
          <w:p w14:paraId="3F69A834" w14:textId="77777777" w:rsidR="00FE7747" w:rsidRPr="008E26C6" w:rsidRDefault="00FE7747" w:rsidP="00C27F82">
            <w:pPr>
              <w:pStyle w:val="BodyText"/>
              <w:spacing w:after="240" w:line="249" w:lineRule="auto"/>
              <w:ind w:left="103" w:right="104"/>
              <w:rPr>
                <w:color w:val="00B0F0"/>
                <w:sz w:val="22"/>
                <w:szCs w:val="22"/>
              </w:rPr>
            </w:pPr>
          </w:p>
          <w:p w14:paraId="2E1C6A57" w14:textId="34274F2B" w:rsidR="002E4755" w:rsidRPr="0058468D" w:rsidRDefault="00FE7747" w:rsidP="00C27F82">
            <w:pPr>
              <w:spacing w:after="240"/>
              <w:rPr>
                <w:rFonts w:ascii="Times New Roman" w:hAnsi="Times New Roman" w:cs="Times New Roman"/>
                <w:spacing w:val="-42"/>
                <w:sz w:val="20"/>
                <w:szCs w:val="20"/>
              </w:rPr>
            </w:pPr>
            <w:r w:rsidRPr="0058468D">
              <w:rPr>
                <w:rFonts w:ascii="Times New Roman" w:hAnsi="Times New Roman" w:cs="Times New Roman"/>
                <w:spacing w:val="-2"/>
                <w:sz w:val="20"/>
                <w:szCs w:val="20"/>
              </w:rPr>
              <w:t>Gjuh</w:t>
            </w:r>
            <w:r w:rsidR="00DC7911" w:rsidRPr="0058468D">
              <w:rPr>
                <w:rFonts w:ascii="Times New Roman" w:hAnsi="Times New Roman" w:cs="Times New Roman"/>
                <w:spacing w:val="-2"/>
                <w:sz w:val="20"/>
                <w:szCs w:val="20"/>
              </w:rPr>
              <w:t>ë</w:t>
            </w:r>
            <w:r w:rsidRPr="0058468D">
              <w:rPr>
                <w:rFonts w:ascii="Times New Roman" w:hAnsi="Times New Roman" w:cs="Times New Roman"/>
                <w:spacing w:val="-2"/>
                <w:sz w:val="20"/>
                <w:szCs w:val="20"/>
              </w:rPr>
              <w:t xml:space="preserve"> </w:t>
            </w:r>
            <w:r w:rsidRPr="0058468D">
              <w:rPr>
                <w:rFonts w:ascii="Times New Roman" w:hAnsi="Times New Roman" w:cs="Times New Roman"/>
                <w:spacing w:val="-1"/>
                <w:sz w:val="20"/>
                <w:szCs w:val="20"/>
              </w:rPr>
              <w:t>shqipe</w:t>
            </w:r>
          </w:p>
          <w:p w14:paraId="5366ABD4" w14:textId="14AED906" w:rsidR="00FE7747" w:rsidRPr="008E26C6" w:rsidRDefault="00FE7747" w:rsidP="00C27F82">
            <w:pPr>
              <w:spacing w:after="240"/>
              <w:rPr>
                <w:rFonts w:ascii="Times New Roman" w:hAnsi="Times New Roman" w:cs="Times New Roman"/>
                <w:sz w:val="18"/>
                <w:szCs w:val="18"/>
              </w:rPr>
            </w:pPr>
            <w:r w:rsidRPr="008E26C6">
              <w:rPr>
                <w:rFonts w:ascii="Times New Roman" w:hAnsi="Times New Roman" w:cs="Times New Roman"/>
                <w:sz w:val="18"/>
                <w:szCs w:val="18"/>
              </w:rPr>
              <w:t>Matematikë</w:t>
            </w:r>
          </w:p>
          <w:p w14:paraId="24DAD529" w14:textId="400BF51A" w:rsidR="00FE7747" w:rsidRPr="008E26C6" w:rsidRDefault="00FE7747" w:rsidP="00C27F82">
            <w:pPr>
              <w:spacing w:after="240"/>
              <w:rPr>
                <w:rFonts w:ascii="Times New Roman" w:hAnsi="Times New Roman" w:cs="Times New Roman"/>
                <w:sz w:val="18"/>
                <w:szCs w:val="18"/>
              </w:rPr>
            </w:pPr>
            <w:r w:rsidRPr="008E26C6">
              <w:rPr>
                <w:rFonts w:ascii="Times New Roman" w:hAnsi="Times New Roman" w:cs="Times New Roman"/>
                <w:spacing w:val="1"/>
                <w:sz w:val="18"/>
                <w:szCs w:val="18"/>
              </w:rPr>
              <w:t xml:space="preserve">Ed. </w:t>
            </w:r>
            <w:r>
              <w:rPr>
                <w:rFonts w:ascii="Times New Roman" w:hAnsi="Times New Roman" w:cs="Times New Roman"/>
                <w:spacing w:val="1"/>
                <w:sz w:val="18"/>
                <w:szCs w:val="18"/>
              </w:rPr>
              <w:t>f</w:t>
            </w:r>
            <w:r w:rsidRPr="008E26C6">
              <w:rPr>
                <w:rFonts w:ascii="Times New Roman" w:hAnsi="Times New Roman" w:cs="Times New Roman"/>
                <w:spacing w:val="1"/>
                <w:sz w:val="18"/>
                <w:szCs w:val="18"/>
              </w:rPr>
              <w:t xml:space="preserve">igurative </w:t>
            </w:r>
          </w:p>
          <w:p w14:paraId="7EEB6A78" w14:textId="77777777" w:rsidR="003C5F43" w:rsidRDefault="00FE7747" w:rsidP="00C27F82">
            <w:pPr>
              <w:spacing w:after="240"/>
              <w:rPr>
                <w:rFonts w:ascii="Times New Roman" w:hAnsi="Times New Roman" w:cs="Times New Roman"/>
                <w:sz w:val="18"/>
                <w:szCs w:val="18"/>
              </w:rPr>
            </w:pPr>
            <w:r w:rsidRPr="008E26C6">
              <w:rPr>
                <w:rFonts w:ascii="Times New Roman" w:hAnsi="Times New Roman" w:cs="Times New Roman"/>
                <w:sz w:val="18"/>
                <w:szCs w:val="18"/>
              </w:rPr>
              <w:t>Njeriu dhe natyra</w:t>
            </w:r>
          </w:p>
          <w:p w14:paraId="1D535678" w14:textId="25C6AB75" w:rsidR="003C5F43" w:rsidRDefault="00FE7747" w:rsidP="00C27F82">
            <w:pPr>
              <w:spacing w:after="240"/>
              <w:rPr>
                <w:rFonts w:ascii="Times New Roman" w:hAnsi="Times New Roman" w:cs="Times New Roman"/>
                <w:spacing w:val="-42"/>
                <w:sz w:val="18"/>
                <w:szCs w:val="18"/>
              </w:rPr>
            </w:pPr>
            <w:r w:rsidRPr="008E26C6">
              <w:rPr>
                <w:rFonts w:ascii="Times New Roman" w:hAnsi="Times New Roman" w:cs="Times New Roman"/>
                <w:sz w:val="18"/>
                <w:szCs w:val="18"/>
              </w:rPr>
              <w:t>Shoqëria dhe mjedisi</w:t>
            </w:r>
          </w:p>
          <w:p w14:paraId="7A304402" w14:textId="1AE0E05C" w:rsidR="00FE7747" w:rsidRPr="008E26C6" w:rsidRDefault="00FE7747" w:rsidP="00C27F82">
            <w:pPr>
              <w:spacing w:after="240"/>
              <w:rPr>
                <w:rFonts w:ascii="Times New Roman" w:hAnsi="Times New Roman" w:cs="Times New Roman"/>
                <w:sz w:val="18"/>
                <w:szCs w:val="18"/>
              </w:rPr>
            </w:pPr>
            <w:r w:rsidRPr="008E26C6">
              <w:rPr>
                <w:rFonts w:ascii="Times New Roman" w:hAnsi="Times New Roman" w:cs="Times New Roman"/>
                <w:sz w:val="18"/>
                <w:szCs w:val="18"/>
              </w:rPr>
              <w:t>Shkathtësi për jetë</w:t>
            </w:r>
          </w:p>
          <w:p w14:paraId="77920F3F" w14:textId="13284993" w:rsidR="00FE7747" w:rsidRPr="002E4755" w:rsidRDefault="00FE7747" w:rsidP="00C27F82">
            <w:pPr>
              <w:spacing w:after="240"/>
              <w:rPr>
                <w:rFonts w:ascii="Times New Roman" w:hAnsi="Times New Roman" w:cs="Times New Roman"/>
                <w:b/>
                <w:sz w:val="18"/>
                <w:szCs w:val="18"/>
              </w:rPr>
            </w:pPr>
            <w:r w:rsidRPr="008E26C6">
              <w:rPr>
                <w:rFonts w:ascii="Times New Roman" w:hAnsi="Times New Roman" w:cs="Times New Roman"/>
                <w:b/>
                <w:w w:val="95"/>
                <w:sz w:val="18"/>
                <w:szCs w:val="18"/>
              </w:rPr>
              <w:lastRenderedPageBreak/>
              <w:t>Çështjet</w:t>
            </w:r>
            <w:r w:rsidRPr="008E26C6">
              <w:rPr>
                <w:rFonts w:ascii="Times New Roman" w:hAnsi="Times New Roman" w:cs="Times New Roman"/>
                <w:b/>
                <w:spacing w:val="1"/>
                <w:w w:val="95"/>
                <w:sz w:val="18"/>
                <w:szCs w:val="18"/>
              </w:rPr>
              <w:t xml:space="preserve"> </w:t>
            </w:r>
            <w:r w:rsidRPr="008E26C6">
              <w:rPr>
                <w:rFonts w:ascii="Times New Roman" w:hAnsi="Times New Roman" w:cs="Times New Roman"/>
                <w:b/>
                <w:w w:val="95"/>
                <w:sz w:val="18"/>
                <w:szCs w:val="18"/>
              </w:rPr>
              <w:t>ndërkurri-</w:t>
            </w:r>
            <w:r w:rsidRPr="008E26C6">
              <w:rPr>
                <w:rFonts w:ascii="Times New Roman" w:hAnsi="Times New Roman" w:cs="Times New Roman"/>
                <w:b/>
                <w:spacing w:val="-40"/>
                <w:w w:val="95"/>
                <w:sz w:val="18"/>
                <w:szCs w:val="18"/>
              </w:rPr>
              <w:t xml:space="preserve"> </w:t>
            </w:r>
            <w:r w:rsidRPr="008E26C6">
              <w:rPr>
                <w:rFonts w:ascii="Times New Roman" w:hAnsi="Times New Roman" w:cs="Times New Roman"/>
                <w:b/>
                <w:sz w:val="18"/>
                <w:szCs w:val="18"/>
              </w:rPr>
              <w:t>kulare:</w:t>
            </w:r>
          </w:p>
          <w:p w14:paraId="395FD4A8" w14:textId="77777777" w:rsidR="00FE7747" w:rsidRPr="008E26C6" w:rsidRDefault="00FE7747" w:rsidP="00C27F82">
            <w:pPr>
              <w:spacing w:after="240"/>
              <w:rPr>
                <w:rFonts w:ascii="Times New Roman" w:hAnsi="Times New Roman" w:cs="Times New Roman"/>
                <w:color w:val="00B0F0"/>
              </w:rPr>
            </w:pPr>
            <w:r w:rsidRPr="008E26C6">
              <w:rPr>
                <w:rFonts w:ascii="Times New Roman" w:hAnsi="Times New Roman" w:cs="Times New Roman"/>
                <w:w w:val="95"/>
                <w:sz w:val="18"/>
                <w:szCs w:val="18"/>
              </w:rPr>
              <w:t>Arsimi për zhvillim të qëndrueshëm</w:t>
            </w:r>
          </w:p>
        </w:tc>
        <w:tc>
          <w:tcPr>
            <w:tcW w:w="1080" w:type="dxa"/>
          </w:tcPr>
          <w:p w14:paraId="2C6DF2BF" w14:textId="77777777" w:rsidR="00FE7747" w:rsidRPr="008E26C6" w:rsidRDefault="00FE7747" w:rsidP="00C27F82">
            <w:pPr>
              <w:pStyle w:val="TableParagraph"/>
              <w:spacing w:after="240" w:line="249" w:lineRule="auto"/>
              <w:ind w:left="80" w:right="334"/>
              <w:rPr>
                <w:sz w:val="18"/>
                <w:lang w:val="sq-AL"/>
              </w:rPr>
            </w:pPr>
          </w:p>
          <w:p w14:paraId="11064854" w14:textId="77777777" w:rsidR="00FE7747" w:rsidRPr="008E26C6" w:rsidRDefault="00FE7747" w:rsidP="00C27F82">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w:t>
            </w:r>
            <w:r w:rsidRPr="008E26C6">
              <w:rPr>
                <w:rFonts w:ascii="Times New Roman" w:eastAsia="Times New Roman" w:hAnsi="Times New Roman" w:cs="Times New Roman"/>
                <w:color w:val="000000"/>
              </w:rPr>
              <w:t xml:space="preserve">Edukatë muzikore </w:t>
            </w:r>
            <w:r>
              <w:rPr>
                <w:rFonts w:ascii="Times New Roman" w:eastAsia="Times New Roman" w:hAnsi="Times New Roman" w:cs="Times New Roman"/>
                <w:color w:val="000000"/>
              </w:rPr>
              <w:t>3”</w:t>
            </w:r>
          </w:p>
          <w:p w14:paraId="3911882C" w14:textId="44E702C2" w:rsidR="00FE7747" w:rsidRPr="008E26C6" w:rsidRDefault="002E4755" w:rsidP="00C27F82">
            <w:pPr>
              <w:pStyle w:val="TableParagraph"/>
              <w:spacing w:after="240" w:line="249" w:lineRule="auto"/>
              <w:ind w:left="80" w:right="334"/>
              <w:rPr>
                <w:sz w:val="18"/>
                <w:lang w:val="sq-AL"/>
              </w:rPr>
            </w:pPr>
            <w:r>
              <w:rPr>
                <w:sz w:val="18"/>
                <w:lang w:val="sq-AL"/>
              </w:rPr>
              <w:t>C</w:t>
            </w:r>
            <w:r w:rsidR="006928DE">
              <w:rPr>
                <w:sz w:val="18"/>
                <w:lang w:val="sq-AL"/>
              </w:rPr>
              <w:t>D</w:t>
            </w:r>
          </w:p>
          <w:p w14:paraId="70A1C8AA" w14:textId="77777777" w:rsidR="00FE7747" w:rsidRPr="008E26C6" w:rsidRDefault="00FE7747" w:rsidP="00C27F82">
            <w:pPr>
              <w:spacing w:after="240"/>
              <w:rPr>
                <w:rFonts w:ascii="Times New Roman" w:eastAsia="Times New Roman" w:hAnsi="Times New Roman" w:cs="Times New Roman"/>
                <w:color w:val="000000"/>
              </w:rPr>
            </w:pPr>
          </w:p>
        </w:tc>
      </w:tr>
      <w:bookmarkEnd w:id="0"/>
    </w:tbl>
    <w:p w14:paraId="4129A1A8" w14:textId="77777777" w:rsidR="00E53F45" w:rsidRDefault="00E53F45"/>
    <w:tbl>
      <w:tblPr>
        <w:tblpPr w:leftFromText="180" w:rightFromText="180" w:vertAnchor="text" w:horzAnchor="margin" w:tblpXSpec="center" w:tblpY="-601"/>
        <w:tblW w:w="149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2505"/>
        <w:gridCol w:w="1128"/>
        <w:gridCol w:w="1672"/>
        <w:gridCol w:w="1933"/>
        <w:gridCol w:w="474"/>
        <w:gridCol w:w="892"/>
        <w:gridCol w:w="2296"/>
        <w:gridCol w:w="1169"/>
        <w:gridCol w:w="743"/>
        <w:gridCol w:w="1180"/>
        <w:gridCol w:w="918"/>
      </w:tblGrid>
      <w:tr w:rsidR="00E53F45" w:rsidRPr="008E26C6" w14:paraId="684F91B8" w14:textId="77777777" w:rsidTr="00776CA0">
        <w:trPr>
          <w:cantSplit/>
          <w:trHeight w:val="418"/>
        </w:trPr>
        <w:tc>
          <w:tcPr>
            <w:tcW w:w="7238" w:type="dxa"/>
            <w:gridSpan w:val="4"/>
            <w:shd w:val="clear" w:color="auto" w:fill="C5E0B3" w:themeFill="accent6" w:themeFillTint="66"/>
            <w:vAlign w:val="center"/>
          </w:tcPr>
          <w:p w14:paraId="752B7628" w14:textId="0DBC03BE" w:rsidR="00E53F45" w:rsidRPr="008E26C6" w:rsidRDefault="00E53F45" w:rsidP="008046CD">
            <w:pPr>
              <w:pStyle w:val="Title"/>
              <w:rPr>
                <w:rFonts w:eastAsia="Times New Roman"/>
              </w:rPr>
            </w:pPr>
            <w:bookmarkStart w:id="2" w:name="_Hlk141174588"/>
            <w:r w:rsidRPr="008E26C6">
              <w:rPr>
                <w:rFonts w:eastAsia="Times New Roman"/>
              </w:rPr>
              <w:lastRenderedPageBreak/>
              <w:t>PLANI DYMUJOR</w:t>
            </w:r>
          </w:p>
        </w:tc>
        <w:tc>
          <w:tcPr>
            <w:tcW w:w="4831" w:type="dxa"/>
            <w:gridSpan w:val="4"/>
            <w:vAlign w:val="center"/>
          </w:tcPr>
          <w:p w14:paraId="1F60CB5A" w14:textId="56BB37E7" w:rsidR="00E53F45" w:rsidRPr="008E26C6" w:rsidRDefault="00455636" w:rsidP="008046CD">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N</w:t>
            </w:r>
            <w:r w:rsidR="00717C21">
              <w:rPr>
                <w:rFonts w:ascii="Times New Roman" w:eastAsia="Times New Roman" w:hAnsi="Times New Roman" w:cs="Times New Roman"/>
                <w:b/>
                <w:bCs/>
                <w:sz w:val="26"/>
                <w:szCs w:val="26"/>
              </w:rPr>
              <w:t>Ë</w:t>
            </w:r>
            <w:r>
              <w:rPr>
                <w:rFonts w:ascii="Times New Roman" w:eastAsia="Times New Roman" w:hAnsi="Times New Roman" w:cs="Times New Roman"/>
                <w:b/>
                <w:bCs/>
                <w:sz w:val="26"/>
                <w:szCs w:val="26"/>
              </w:rPr>
              <w:t>NTOR</w:t>
            </w:r>
            <w:r w:rsidR="0052167B" w:rsidRPr="00B03F0F">
              <w:rPr>
                <w:rFonts w:ascii="Times New Roman" w:hAnsi="Times New Roman" w:cs="Times New Roman"/>
                <w:b/>
                <w:bCs/>
                <w:sz w:val="20"/>
                <w:szCs w:val="20"/>
              </w:rPr>
              <w:t>–</w:t>
            </w:r>
            <w:r>
              <w:rPr>
                <w:rFonts w:ascii="Times New Roman" w:eastAsia="Times New Roman" w:hAnsi="Times New Roman" w:cs="Times New Roman"/>
                <w:b/>
                <w:bCs/>
                <w:sz w:val="26"/>
                <w:szCs w:val="26"/>
              </w:rPr>
              <w:t>DHJETOR</w:t>
            </w:r>
          </w:p>
        </w:tc>
        <w:tc>
          <w:tcPr>
            <w:tcW w:w="2841" w:type="dxa"/>
            <w:gridSpan w:val="3"/>
            <w:vMerge w:val="restart"/>
            <w:vAlign w:val="center"/>
          </w:tcPr>
          <w:p w14:paraId="5F66080C" w14:textId="77777777" w:rsidR="00E53F45" w:rsidRPr="008E26C6" w:rsidRDefault="00E53F45" w:rsidP="008046CD">
            <w:pPr>
              <w:spacing w:after="0"/>
              <w:rPr>
                <w:rFonts w:ascii="Times New Roman" w:eastAsia="Times New Roman" w:hAnsi="Times New Roman" w:cs="Times New Roman"/>
              </w:rPr>
            </w:pPr>
            <w:r w:rsidRPr="008E26C6">
              <w:rPr>
                <w:rFonts w:ascii="Times New Roman" w:eastAsia="Times New Roman" w:hAnsi="Times New Roman" w:cs="Times New Roman"/>
                <w:sz w:val="32"/>
                <w:szCs w:val="32"/>
              </w:rPr>
              <w:t>LOGO SHKOLLA</w:t>
            </w:r>
          </w:p>
        </w:tc>
      </w:tr>
      <w:tr w:rsidR="00E53F45" w:rsidRPr="008E26C6" w14:paraId="2AE575AE" w14:textId="77777777" w:rsidTr="00776CA0">
        <w:trPr>
          <w:cantSplit/>
          <w:trHeight w:val="284"/>
        </w:trPr>
        <w:tc>
          <w:tcPr>
            <w:tcW w:w="7238" w:type="dxa"/>
            <w:gridSpan w:val="4"/>
            <w:shd w:val="clear" w:color="auto" w:fill="C5E0B3" w:themeFill="accent6" w:themeFillTint="66"/>
            <w:vAlign w:val="center"/>
          </w:tcPr>
          <w:p w14:paraId="4F96261F" w14:textId="77777777" w:rsidR="00E53F45" w:rsidRPr="008E26C6" w:rsidRDefault="00E53F45" w:rsidP="008046CD">
            <w:pPr>
              <w:spacing w:after="0" w:line="240" w:lineRule="auto"/>
              <w:jc w:val="right"/>
              <w:rPr>
                <w:rFonts w:ascii="Times New Roman" w:eastAsia="Times New Roman" w:hAnsi="Times New Roman" w:cs="Times New Roman"/>
                <w:sz w:val="26"/>
                <w:szCs w:val="26"/>
              </w:rPr>
            </w:pPr>
            <w:r w:rsidRPr="008E26C6">
              <w:rPr>
                <w:rFonts w:ascii="Times New Roman" w:eastAsia="Times New Roman" w:hAnsi="Times New Roman" w:cs="Times New Roman"/>
                <w:b/>
                <w:sz w:val="26"/>
                <w:szCs w:val="26"/>
              </w:rPr>
              <w:t xml:space="preserve">                 FUSHA E KURRIKULËS:</w:t>
            </w:r>
          </w:p>
        </w:tc>
        <w:tc>
          <w:tcPr>
            <w:tcW w:w="4831" w:type="dxa"/>
            <w:gridSpan w:val="4"/>
            <w:vAlign w:val="center"/>
          </w:tcPr>
          <w:p w14:paraId="4E414AC7" w14:textId="77777777" w:rsidR="00E53F45" w:rsidRPr="008E26C6" w:rsidRDefault="00E53F45" w:rsidP="008046CD">
            <w:pPr>
              <w:spacing w:after="0" w:line="240" w:lineRule="auto"/>
              <w:jc w:val="center"/>
              <w:rPr>
                <w:rFonts w:ascii="Times New Roman" w:eastAsia="Times New Roman" w:hAnsi="Times New Roman" w:cs="Times New Roman"/>
                <w:sz w:val="26"/>
                <w:szCs w:val="26"/>
              </w:rPr>
            </w:pPr>
            <w:r w:rsidRPr="008E26C6">
              <w:rPr>
                <w:rFonts w:ascii="Times New Roman" w:eastAsia="Times New Roman" w:hAnsi="Times New Roman" w:cs="Times New Roman"/>
                <w:b/>
                <w:sz w:val="26"/>
                <w:szCs w:val="26"/>
              </w:rPr>
              <w:t>ARTET</w:t>
            </w:r>
          </w:p>
        </w:tc>
        <w:tc>
          <w:tcPr>
            <w:tcW w:w="2841" w:type="dxa"/>
            <w:gridSpan w:val="3"/>
            <w:vMerge/>
            <w:vAlign w:val="center"/>
          </w:tcPr>
          <w:p w14:paraId="39DE9421" w14:textId="77777777" w:rsidR="00E53F45" w:rsidRPr="008E26C6" w:rsidRDefault="00E53F45" w:rsidP="008046CD">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E53F45" w:rsidRPr="008E26C6" w14:paraId="3DD76AFF" w14:textId="77777777" w:rsidTr="00776CA0">
        <w:trPr>
          <w:cantSplit/>
          <w:trHeight w:val="344"/>
        </w:trPr>
        <w:tc>
          <w:tcPr>
            <w:tcW w:w="7238" w:type="dxa"/>
            <w:gridSpan w:val="4"/>
            <w:shd w:val="clear" w:color="auto" w:fill="C5E0B3" w:themeFill="accent6" w:themeFillTint="66"/>
            <w:vAlign w:val="center"/>
          </w:tcPr>
          <w:p w14:paraId="3FE056D3" w14:textId="77777777" w:rsidR="00E53F45" w:rsidRPr="008E26C6" w:rsidRDefault="00E53F45" w:rsidP="008046CD">
            <w:pPr>
              <w:spacing w:after="0" w:line="240" w:lineRule="auto"/>
              <w:jc w:val="right"/>
              <w:rPr>
                <w:rFonts w:ascii="Times New Roman" w:eastAsia="Times New Roman" w:hAnsi="Times New Roman" w:cs="Times New Roman"/>
                <w:sz w:val="26"/>
                <w:szCs w:val="26"/>
              </w:rPr>
            </w:pPr>
            <w:r w:rsidRPr="008E26C6">
              <w:rPr>
                <w:rFonts w:ascii="Times New Roman" w:eastAsia="Times New Roman" w:hAnsi="Times New Roman" w:cs="Times New Roman"/>
                <w:b/>
                <w:sz w:val="26"/>
                <w:szCs w:val="26"/>
              </w:rPr>
              <w:t>LËNDA :</w:t>
            </w:r>
          </w:p>
        </w:tc>
        <w:tc>
          <w:tcPr>
            <w:tcW w:w="4831" w:type="dxa"/>
            <w:gridSpan w:val="4"/>
            <w:vAlign w:val="center"/>
          </w:tcPr>
          <w:p w14:paraId="1C6FA27D" w14:textId="77777777" w:rsidR="00E53F45" w:rsidRPr="008E26C6" w:rsidRDefault="00E53F45" w:rsidP="008046CD">
            <w:pPr>
              <w:spacing w:after="0" w:line="240" w:lineRule="auto"/>
              <w:jc w:val="center"/>
              <w:rPr>
                <w:rFonts w:ascii="Times New Roman" w:eastAsia="Times New Roman" w:hAnsi="Times New Roman" w:cs="Times New Roman"/>
                <w:sz w:val="26"/>
                <w:szCs w:val="26"/>
              </w:rPr>
            </w:pPr>
            <w:r w:rsidRPr="008E26C6">
              <w:rPr>
                <w:rFonts w:ascii="Times New Roman" w:eastAsia="Times New Roman" w:hAnsi="Times New Roman" w:cs="Times New Roman"/>
                <w:b/>
                <w:sz w:val="26"/>
                <w:szCs w:val="26"/>
              </w:rPr>
              <w:t>EDUKATË MUZIKORE</w:t>
            </w:r>
          </w:p>
        </w:tc>
        <w:tc>
          <w:tcPr>
            <w:tcW w:w="2841" w:type="dxa"/>
            <w:gridSpan w:val="3"/>
            <w:vMerge/>
            <w:vAlign w:val="center"/>
          </w:tcPr>
          <w:p w14:paraId="01B953FB" w14:textId="77777777" w:rsidR="00E53F45" w:rsidRPr="008E26C6" w:rsidRDefault="00E53F45" w:rsidP="008046CD">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E53F45" w:rsidRPr="008E26C6" w14:paraId="4E44CDBE" w14:textId="77777777" w:rsidTr="00776CA0">
        <w:trPr>
          <w:cantSplit/>
          <w:trHeight w:val="389"/>
        </w:trPr>
        <w:tc>
          <w:tcPr>
            <w:tcW w:w="7238" w:type="dxa"/>
            <w:gridSpan w:val="4"/>
            <w:shd w:val="clear" w:color="auto" w:fill="C5E0B3" w:themeFill="accent6" w:themeFillTint="66"/>
            <w:vAlign w:val="center"/>
          </w:tcPr>
          <w:p w14:paraId="0C3095EE" w14:textId="77777777" w:rsidR="00E53F45" w:rsidRPr="008E26C6" w:rsidRDefault="00E53F45" w:rsidP="008046CD">
            <w:pPr>
              <w:spacing w:after="0" w:line="240" w:lineRule="auto"/>
              <w:jc w:val="right"/>
              <w:rPr>
                <w:rFonts w:ascii="Times New Roman" w:eastAsia="Times New Roman" w:hAnsi="Times New Roman" w:cs="Times New Roman"/>
                <w:sz w:val="26"/>
                <w:szCs w:val="26"/>
              </w:rPr>
            </w:pPr>
            <w:r w:rsidRPr="008E26C6">
              <w:rPr>
                <w:rFonts w:ascii="Times New Roman" w:eastAsia="Times New Roman" w:hAnsi="Times New Roman" w:cs="Times New Roman"/>
                <w:b/>
                <w:sz w:val="26"/>
                <w:szCs w:val="26"/>
              </w:rPr>
              <w:t>KLASA :</w:t>
            </w:r>
          </w:p>
        </w:tc>
        <w:tc>
          <w:tcPr>
            <w:tcW w:w="4831" w:type="dxa"/>
            <w:gridSpan w:val="4"/>
            <w:vAlign w:val="center"/>
          </w:tcPr>
          <w:p w14:paraId="3EF4750C" w14:textId="3F69FC32" w:rsidR="00E53F45" w:rsidRPr="008E26C6" w:rsidRDefault="00E53F45" w:rsidP="008046CD">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III</w:t>
            </w:r>
          </w:p>
        </w:tc>
        <w:tc>
          <w:tcPr>
            <w:tcW w:w="2841" w:type="dxa"/>
            <w:gridSpan w:val="3"/>
            <w:vMerge/>
            <w:vAlign w:val="center"/>
          </w:tcPr>
          <w:p w14:paraId="433B1FEE" w14:textId="77777777" w:rsidR="00E53F45" w:rsidRPr="008E26C6" w:rsidRDefault="00E53F45" w:rsidP="008046CD">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E53F45" w:rsidRPr="008E26C6" w14:paraId="34D3594C" w14:textId="77777777" w:rsidTr="00776CA0">
        <w:trPr>
          <w:cantSplit/>
          <w:trHeight w:val="389"/>
        </w:trPr>
        <w:tc>
          <w:tcPr>
            <w:tcW w:w="7238" w:type="dxa"/>
            <w:gridSpan w:val="4"/>
            <w:shd w:val="clear" w:color="auto" w:fill="C5E0B3" w:themeFill="accent6" w:themeFillTint="66"/>
            <w:vAlign w:val="center"/>
          </w:tcPr>
          <w:p w14:paraId="4095DB86" w14:textId="77777777" w:rsidR="00E53F45" w:rsidRPr="008E26C6" w:rsidRDefault="00E53F45" w:rsidP="008046CD">
            <w:pPr>
              <w:spacing w:after="0" w:line="240" w:lineRule="auto"/>
              <w:jc w:val="right"/>
              <w:rPr>
                <w:rFonts w:ascii="Times New Roman" w:eastAsia="Times New Roman" w:hAnsi="Times New Roman" w:cs="Times New Roman"/>
                <w:b/>
                <w:sz w:val="26"/>
                <w:szCs w:val="26"/>
              </w:rPr>
            </w:pPr>
            <w:r w:rsidRPr="008E26C6">
              <w:rPr>
                <w:rFonts w:ascii="Times New Roman" w:eastAsia="Times New Roman" w:hAnsi="Times New Roman" w:cs="Times New Roman"/>
                <w:b/>
                <w:sz w:val="26"/>
                <w:szCs w:val="26"/>
              </w:rPr>
              <w:t xml:space="preserve">        VITI SHKOLLOR:</w:t>
            </w:r>
          </w:p>
        </w:tc>
        <w:tc>
          <w:tcPr>
            <w:tcW w:w="4831" w:type="dxa"/>
            <w:gridSpan w:val="4"/>
            <w:vAlign w:val="center"/>
          </w:tcPr>
          <w:p w14:paraId="501373ED" w14:textId="77777777" w:rsidR="00E53F45" w:rsidRPr="008E26C6" w:rsidRDefault="00E53F45" w:rsidP="008046CD">
            <w:pPr>
              <w:spacing w:after="0" w:line="240" w:lineRule="auto"/>
              <w:jc w:val="center"/>
              <w:rPr>
                <w:rFonts w:ascii="Times New Roman" w:eastAsia="Times New Roman" w:hAnsi="Times New Roman" w:cs="Times New Roman"/>
                <w:b/>
                <w:bCs/>
                <w:sz w:val="26"/>
                <w:szCs w:val="26"/>
              </w:rPr>
            </w:pPr>
            <w:r w:rsidRPr="008E26C6">
              <w:rPr>
                <w:rFonts w:ascii="Times New Roman" w:eastAsia="Times New Roman" w:hAnsi="Times New Roman" w:cs="Times New Roman"/>
                <w:b/>
                <w:bCs/>
                <w:sz w:val="26"/>
                <w:szCs w:val="26"/>
              </w:rPr>
              <w:t>2023/24</w:t>
            </w:r>
          </w:p>
        </w:tc>
        <w:tc>
          <w:tcPr>
            <w:tcW w:w="2841" w:type="dxa"/>
            <w:gridSpan w:val="3"/>
            <w:vMerge/>
            <w:vAlign w:val="center"/>
          </w:tcPr>
          <w:p w14:paraId="1553398B" w14:textId="77777777" w:rsidR="00E53F45" w:rsidRPr="008E26C6" w:rsidRDefault="00E53F45" w:rsidP="008046CD">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E53F45" w:rsidRPr="008E26C6" w14:paraId="7B6F469C" w14:textId="77777777" w:rsidTr="00776CA0">
        <w:trPr>
          <w:cantSplit/>
          <w:trHeight w:val="389"/>
        </w:trPr>
        <w:tc>
          <w:tcPr>
            <w:tcW w:w="7238" w:type="dxa"/>
            <w:gridSpan w:val="4"/>
            <w:shd w:val="clear" w:color="auto" w:fill="C5E0B3" w:themeFill="accent6" w:themeFillTint="66"/>
            <w:vAlign w:val="center"/>
          </w:tcPr>
          <w:p w14:paraId="2B157D3F" w14:textId="77777777" w:rsidR="00E53F45" w:rsidRPr="008E26C6" w:rsidRDefault="00E53F45" w:rsidP="008046CD">
            <w:pPr>
              <w:spacing w:after="0" w:line="240" w:lineRule="auto"/>
              <w:jc w:val="right"/>
              <w:rPr>
                <w:rFonts w:ascii="Times New Roman" w:eastAsia="Times New Roman" w:hAnsi="Times New Roman" w:cs="Times New Roman"/>
                <w:b/>
                <w:sz w:val="26"/>
                <w:szCs w:val="26"/>
              </w:rPr>
            </w:pPr>
            <w:r w:rsidRPr="008E26C6">
              <w:rPr>
                <w:rFonts w:ascii="Times New Roman" w:eastAsia="Times New Roman" w:hAnsi="Times New Roman" w:cs="Times New Roman"/>
                <w:b/>
                <w:sz w:val="26"/>
                <w:szCs w:val="26"/>
              </w:rPr>
              <w:t>AKTIVI:</w:t>
            </w:r>
          </w:p>
        </w:tc>
        <w:tc>
          <w:tcPr>
            <w:tcW w:w="4831" w:type="dxa"/>
            <w:gridSpan w:val="4"/>
            <w:vAlign w:val="center"/>
          </w:tcPr>
          <w:p w14:paraId="72729C0C" w14:textId="77777777" w:rsidR="00E53F45" w:rsidRPr="008E26C6" w:rsidRDefault="00E53F45" w:rsidP="008046CD">
            <w:pPr>
              <w:spacing w:after="0" w:line="240" w:lineRule="auto"/>
              <w:rPr>
                <w:rFonts w:ascii="Times New Roman" w:eastAsia="Times New Roman" w:hAnsi="Times New Roman" w:cs="Times New Roman"/>
                <w:sz w:val="26"/>
                <w:szCs w:val="26"/>
              </w:rPr>
            </w:pPr>
          </w:p>
        </w:tc>
        <w:tc>
          <w:tcPr>
            <w:tcW w:w="2841" w:type="dxa"/>
            <w:gridSpan w:val="3"/>
            <w:vMerge/>
            <w:vAlign w:val="center"/>
          </w:tcPr>
          <w:p w14:paraId="31D9611C" w14:textId="77777777" w:rsidR="00E53F45" w:rsidRPr="008E26C6" w:rsidRDefault="00E53F45" w:rsidP="008046CD">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E53F45" w:rsidRPr="008E26C6" w14:paraId="66A040FE" w14:textId="77777777" w:rsidTr="00776CA0">
        <w:trPr>
          <w:trHeight w:val="406"/>
        </w:trPr>
        <w:tc>
          <w:tcPr>
            <w:tcW w:w="3633" w:type="dxa"/>
            <w:gridSpan w:val="2"/>
            <w:vMerge w:val="restart"/>
            <w:shd w:val="clear" w:color="auto" w:fill="C5E0B3" w:themeFill="accent6" w:themeFillTint="66"/>
          </w:tcPr>
          <w:p w14:paraId="76F4CDE6" w14:textId="77777777" w:rsidR="00E53F45" w:rsidRPr="008E26C6" w:rsidRDefault="00E53F45" w:rsidP="008046CD">
            <w:pPr>
              <w:spacing w:after="0" w:line="240" w:lineRule="auto"/>
              <w:rPr>
                <w:rFonts w:ascii="Times New Roman" w:eastAsia="Times New Roman" w:hAnsi="Times New Roman" w:cs="Times New Roman"/>
                <w:b/>
                <w:bCs/>
                <w:sz w:val="28"/>
                <w:szCs w:val="28"/>
              </w:rPr>
            </w:pPr>
          </w:p>
          <w:p w14:paraId="288BDAE1" w14:textId="77777777" w:rsidR="00E53F45" w:rsidRPr="008E26C6" w:rsidRDefault="00E53F45" w:rsidP="008046CD">
            <w:pPr>
              <w:spacing w:after="0" w:line="240" w:lineRule="auto"/>
              <w:rPr>
                <w:rFonts w:ascii="Times New Roman" w:eastAsia="Times New Roman" w:hAnsi="Times New Roman" w:cs="Times New Roman"/>
                <w:b/>
                <w:bCs/>
                <w:sz w:val="28"/>
                <w:szCs w:val="28"/>
              </w:rPr>
            </w:pPr>
            <w:r w:rsidRPr="008E26C6">
              <w:rPr>
                <w:rFonts w:ascii="Times New Roman" w:eastAsia="Times New Roman" w:hAnsi="Times New Roman" w:cs="Times New Roman"/>
                <w:b/>
                <w:bCs/>
                <w:sz w:val="28"/>
                <w:szCs w:val="28"/>
              </w:rPr>
              <w:t xml:space="preserve">   TEMAT MËSIMORE</w:t>
            </w:r>
          </w:p>
          <w:p w14:paraId="1858B9FD" w14:textId="77777777" w:rsidR="00E53F45" w:rsidRPr="008E26C6" w:rsidRDefault="00E53F45" w:rsidP="008046CD">
            <w:pPr>
              <w:spacing w:after="0" w:line="240" w:lineRule="auto"/>
              <w:rPr>
                <w:rFonts w:ascii="Times New Roman" w:eastAsia="Times New Roman" w:hAnsi="Times New Roman" w:cs="Times New Roman"/>
                <w:b/>
                <w:bCs/>
                <w:sz w:val="28"/>
                <w:szCs w:val="28"/>
              </w:rPr>
            </w:pPr>
          </w:p>
        </w:tc>
        <w:tc>
          <w:tcPr>
            <w:tcW w:w="11277" w:type="dxa"/>
            <w:gridSpan w:val="9"/>
          </w:tcPr>
          <w:p w14:paraId="1EE3E6FE" w14:textId="77777777" w:rsidR="00E53F45" w:rsidRPr="00042A18" w:rsidRDefault="00E53F45" w:rsidP="008046CD">
            <w:pPr>
              <w:autoSpaceDE w:val="0"/>
              <w:autoSpaceDN w:val="0"/>
              <w:adjustRightInd w:val="0"/>
              <w:spacing w:after="0" w:line="240" w:lineRule="auto"/>
              <w:rPr>
                <w:rFonts w:ascii="Minion Pro" w:eastAsiaTheme="minorHAnsi" w:hAnsi="Minion Pro" w:cs="Minion Pro"/>
                <w:color w:val="000000"/>
                <w:sz w:val="24"/>
                <w:szCs w:val="24"/>
                <w:lang w:val="en-US"/>
              </w:rPr>
            </w:pPr>
          </w:p>
          <w:tbl>
            <w:tblPr>
              <w:tblW w:w="0" w:type="auto"/>
              <w:tblBorders>
                <w:top w:val="nil"/>
                <w:left w:val="nil"/>
                <w:bottom w:val="nil"/>
                <w:right w:val="nil"/>
              </w:tblBorders>
              <w:tblLayout w:type="fixed"/>
              <w:tblLook w:val="0000" w:firstRow="0" w:lastRow="0" w:firstColumn="0" w:lastColumn="0" w:noHBand="0" w:noVBand="0"/>
            </w:tblPr>
            <w:tblGrid>
              <w:gridCol w:w="9738"/>
            </w:tblGrid>
            <w:tr w:rsidR="00E53F45" w:rsidRPr="00042A18" w14:paraId="2588938A" w14:textId="77777777" w:rsidTr="001A592B">
              <w:trPr>
                <w:trHeight w:val="80"/>
              </w:trPr>
              <w:tc>
                <w:tcPr>
                  <w:tcW w:w="9738" w:type="dxa"/>
                </w:tcPr>
                <w:p w14:paraId="28216E13" w14:textId="77777777" w:rsidR="00E53F45" w:rsidRPr="00042A18" w:rsidRDefault="001A592B" w:rsidP="009060CD">
                  <w:pPr>
                    <w:framePr w:hSpace="180" w:wrap="around" w:vAnchor="text" w:hAnchor="margin" w:xAlign="center" w:y="-601"/>
                    <w:tabs>
                      <w:tab w:val="left" w:pos="1035"/>
                    </w:tabs>
                    <w:autoSpaceDE w:val="0"/>
                    <w:autoSpaceDN w:val="0"/>
                    <w:adjustRightInd w:val="0"/>
                    <w:spacing w:after="0" w:line="241" w:lineRule="atLeast"/>
                    <w:rPr>
                      <w:rFonts w:ascii="Minion Pro" w:eastAsiaTheme="minorHAnsi" w:hAnsi="Minion Pro" w:cs="Minion Pro"/>
                      <w:color w:val="000000"/>
                      <w:sz w:val="18"/>
                      <w:szCs w:val="18"/>
                      <w:lang w:val="en-US"/>
                    </w:rPr>
                  </w:pPr>
                  <w:r>
                    <w:rPr>
                      <w:rFonts w:ascii="Minion Pro" w:eastAsiaTheme="minorHAnsi" w:hAnsi="Minion Pro" w:cs="Minion Pro"/>
                      <w:color w:val="000000"/>
                      <w:sz w:val="18"/>
                      <w:szCs w:val="18"/>
                      <w:lang w:val="en-US"/>
                    </w:rPr>
                    <w:t>K</w:t>
                  </w:r>
                  <w:r w:rsidR="00717C21">
                    <w:rPr>
                      <w:rFonts w:ascii="Minion Pro" w:eastAsiaTheme="minorHAnsi" w:hAnsi="Minion Pro" w:cs="Minion Pro"/>
                      <w:color w:val="000000"/>
                      <w:sz w:val="18"/>
                      <w:szCs w:val="18"/>
                      <w:lang w:val="en-US"/>
                    </w:rPr>
                    <w:t>ë</w:t>
                  </w:r>
                  <w:r>
                    <w:rPr>
                      <w:rFonts w:ascii="Minion Pro" w:eastAsiaTheme="minorHAnsi" w:hAnsi="Minion Pro" w:cs="Minion Pro"/>
                      <w:color w:val="000000"/>
                      <w:sz w:val="18"/>
                      <w:szCs w:val="18"/>
                      <w:lang w:val="en-US"/>
                    </w:rPr>
                    <w:t>ng</w:t>
                  </w:r>
                  <w:r w:rsidR="00717C21">
                    <w:rPr>
                      <w:rFonts w:ascii="Minion Pro" w:eastAsiaTheme="minorHAnsi" w:hAnsi="Minion Pro" w:cs="Minion Pro"/>
                      <w:color w:val="000000"/>
                      <w:sz w:val="18"/>
                      <w:szCs w:val="18"/>
                      <w:lang w:val="en-US"/>
                    </w:rPr>
                    <w:t>ë</w:t>
                  </w:r>
                  <w:r>
                    <w:rPr>
                      <w:rFonts w:ascii="Minion Pro" w:eastAsiaTheme="minorHAnsi" w:hAnsi="Minion Pro" w:cs="Minion Pro"/>
                      <w:color w:val="000000"/>
                      <w:sz w:val="18"/>
                      <w:szCs w:val="18"/>
                      <w:lang w:val="en-US"/>
                    </w:rPr>
                    <w:t xml:space="preserve">t </w:t>
                  </w:r>
                </w:p>
              </w:tc>
            </w:tr>
          </w:tbl>
          <w:p w14:paraId="0390D74C" w14:textId="77777777" w:rsidR="00E53F45" w:rsidRPr="008E26C6" w:rsidRDefault="00E53F45" w:rsidP="008046CD">
            <w:pPr>
              <w:spacing w:before="240" w:after="0"/>
              <w:rPr>
                <w:rFonts w:ascii="Times New Roman" w:hAnsi="Times New Roman"/>
                <w:sz w:val="24"/>
                <w:szCs w:val="24"/>
              </w:rPr>
            </w:pPr>
          </w:p>
        </w:tc>
      </w:tr>
      <w:tr w:rsidR="00164376" w:rsidRPr="008E26C6" w14:paraId="620B7716" w14:textId="77777777" w:rsidTr="00776CA0">
        <w:trPr>
          <w:trHeight w:val="198"/>
        </w:trPr>
        <w:tc>
          <w:tcPr>
            <w:tcW w:w="3633" w:type="dxa"/>
            <w:gridSpan w:val="2"/>
            <w:vMerge/>
            <w:shd w:val="clear" w:color="auto" w:fill="C5E0B3" w:themeFill="accent6" w:themeFillTint="66"/>
          </w:tcPr>
          <w:p w14:paraId="2CEA4DEE" w14:textId="77777777" w:rsidR="00164376" w:rsidRPr="008E26C6" w:rsidRDefault="00164376" w:rsidP="008046CD">
            <w:pPr>
              <w:spacing w:after="0" w:line="240" w:lineRule="auto"/>
              <w:rPr>
                <w:rFonts w:ascii="Times New Roman" w:eastAsia="Times New Roman" w:hAnsi="Times New Roman" w:cs="Times New Roman"/>
                <w:b/>
                <w:bCs/>
                <w:sz w:val="28"/>
                <w:szCs w:val="28"/>
              </w:rPr>
            </w:pPr>
          </w:p>
        </w:tc>
        <w:tc>
          <w:tcPr>
            <w:tcW w:w="11277" w:type="dxa"/>
            <w:gridSpan w:val="9"/>
          </w:tcPr>
          <w:p w14:paraId="33BC6E64" w14:textId="77777777" w:rsidR="00164376" w:rsidRPr="00164376" w:rsidRDefault="00164376" w:rsidP="00164376">
            <w:pPr>
              <w:autoSpaceDE w:val="0"/>
              <w:autoSpaceDN w:val="0"/>
              <w:adjustRightInd w:val="0"/>
              <w:spacing w:after="0" w:line="241" w:lineRule="atLeast"/>
              <w:rPr>
                <w:rFonts w:ascii="Minion Pro" w:eastAsiaTheme="minorHAnsi" w:hAnsi="Minion Pro" w:cs="Minion Pro"/>
                <w:color w:val="000000"/>
                <w:sz w:val="18"/>
                <w:szCs w:val="18"/>
                <w:lang w:val="en-US"/>
              </w:rPr>
            </w:pPr>
            <w:r w:rsidRPr="00164376">
              <w:rPr>
                <w:rFonts w:ascii="Minion Pro" w:eastAsiaTheme="minorHAnsi" w:hAnsi="Minion Pro" w:cs="Minion Pro"/>
                <w:b/>
                <w:bCs/>
                <w:color w:val="000000"/>
                <w:sz w:val="18"/>
                <w:szCs w:val="18"/>
                <w:lang w:val="en-US"/>
              </w:rPr>
              <w:t>Elementet bazike të gjuhës artis</w:t>
            </w:r>
            <w:r w:rsidRPr="00164376">
              <w:rPr>
                <w:rFonts w:ascii="Minion Pro" w:eastAsiaTheme="minorHAnsi" w:hAnsi="Minion Pro" w:cs="Minion Pro"/>
                <w:b/>
                <w:bCs/>
                <w:color w:val="000000"/>
                <w:sz w:val="18"/>
                <w:szCs w:val="18"/>
                <w:lang w:val="en-US"/>
              </w:rPr>
              <w:softHyphen/>
              <w:t xml:space="preserve">tike </w:t>
            </w:r>
          </w:p>
          <w:p w14:paraId="5EE3BE61" w14:textId="77777777" w:rsidR="00164376" w:rsidRPr="00042A18" w:rsidRDefault="00164376" w:rsidP="008046CD">
            <w:pPr>
              <w:autoSpaceDE w:val="0"/>
              <w:autoSpaceDN w:val="0"/>
              <w:adjustRightInd w:val="0"/>
              <w:spacing w:after="0" w:line="240" w:lineRule="auto"/>
              <w:rPr>
                <w:rFonts w:ascii="Minion Pro" w:eastAsiaTheme="minorHAnsi" w:hAnsi="Minion Pro" w:cs="Minion Pro"/>
                <w:color w:val="000000"/>
                <w:sz w:val="24"/>
                <w:szCs w:val="24"/>
                <w:lang w:val="en-US"/>
              </w:rPr>
            </w:pPr>
          </w:p>
        </w:tc>
      </w:tr>
      <w:tr w:rsidR="00E53F45" w:rsidRPr="008E26C6" w14:paraId="1EB87EE9" w14:textId="77777777" w:rsidTr="00776CA0">
        <w:trPr>
          <w:trHeight w:val="288"/>
        </w:trPr>
        <w:tc>
          <w:tcPr>
            <w:tcW w:w="3633" w:type="dxa"/>
            <w:gridSpan w:val="2"/>
            <w:vMerge/>
            <w:shd w:val="clear" w:color="auto" w:fill="C5E0B3" w:themeFill="accent6" w:themeFillTint="66"/>
          </w:tcPr>
          <w:p w14:paraId="6CE47DC0" w14:textId="77777777" w:rsidR="00E53F45" w:rsidRPr="008E26C6" w:rsidRDefault="00E53F45" w:rsidP="008046CD">
            <w:pPr>
              <w:spacing w:after="0" w:line="240" w:lineRule="auto"/>
              <w:rPr>
                <w:rFonts w:ascii="Times New Roman" w:eastAsia="Times New Roman" w:hAnsi="Times New Roman" w:cs="Times New Roman"/>
                <w:b/>
                <w:bCs/>
                <w:sz w:val="28"/>
                <w:szCs w:val="28"/>
              </w:rPr>
            </w:pPr>
          </w:p>
        </w:tc>
        <w:tc>
          <w:tcPr>
            <w:tcW w:w="11277" w:type="dxa"/>
            <w:gridSpan w:val="9"/>
          </w:tcPr>
          <w:p w14:paraId="14B92B22" w14:textId="77777777" w:rsidR="00E53F45" w:rsidRPr="001A592B" w:rsidRDefault="00164376" w:rsidP="001A592B">
            <w:pPr>
              <w:autoSpaceDE w:val="0"/>
              <w:autoSpaceDN w:val="0"/>
              <w:adjustRightInd w:val="0"/>
              <w:spacing w:after="0" w:line="241" w:lineRule="atLeast"/>
              <w:rPr>
                <w:rFonts w:ascii="Minion Pro" w:eastAsiaTheme="minorHAnsi" w:hAnsi="Minion Pro" w:cs="Minion Pro"/>
                <w:color w:val="000000"/>
                <w:sz w:val="18"/>
                <w:szCs w:val="18"/>
                <w:lang w:val="en-US"/>
              </w:rPr>
            </w:pPr>
            <w:r w:rsidRPr="00164376">
              <w:rPr>
                <w:rFonts w:ascii="Minion Pro" w:eastAsiaTheme="minorHAnsi" w:hAnsi="Minion Pro" w:cs="Minion Pro"/>
                <w:b/>
                <w:bCs/>
                <w:color w:val="000000"/>
                <w:sz w:val="18"/>
                <w:szCs w:val="18"/>
                <w:lang w:val="en-US"/>
              </w:rPr>
              <w:t>Instrumen</w:t>
            </w:r>
            <w:r w:rsidRPr="00164376">
              <w:rPr>
                <w:rFonts w:ascii="Minion Pro" w:eastAsiaTheme="minorHAnsi" w:hAnsi="Minion Pro" w:cs="Minion Pro"/>
                <w:b/>
                <w:bCs/>
                <w:color w:val="000000"/>
                <w:sz w:val="18"/>
                <w:szCs w:val="18"/>
                <w:lang w:val="en-US"/>
              </w:rPr>
              <w:softHyphen/>
              <w:t xml:space="preserve">tet muzikore </w:t>
            </w:r>
          </w:p>
        </w:tc>
      </w:tr>
      <w:tr w:rsidR="00E53F45" w:rsidRPr="008E26C6" w14:paraId="7CC048AA" w14:textId="77777777" w:rsidTr="00776CA0">
        <w:trPr>
          <w:trHeight w:val="252"/>
        </w:trPr>
        <w:tc>
          <w:tcPr>
            <w:tcW w:w="3633" w:type="dxa"/>
            <w:gridSpan w:val="2"/>
            <w:vMerge/>
            <w:shd w:val="clear" w:color="auto" w:fill="C5E0B3" w:themeFill="accent6" w:themeFillTint="66"/>
          </w:tcPr>
          <w:p w14:paraId="26E97608" w14:textId="77777777" w:rsidR="00E53F45" w:rsidRPr="008E26C6" w:rsidRDefault="00E53F45" w:rsidP="008046CD">
            <w:pPr>
              <w:spacing w:after="0" w:line="240" w:lineRule="auto"/>
              <w:rPr>
                <w:rFonts w:ascii="Times New Roman" w:eastAsia="Times New Roman" w:hAnsi="Times New Roman" w:cs="Times New Roman"/>
                <w:b/>
                <w:bCs/>
                <w:sz w:val="28"/>
                <w:szCs w:val="28"/>
              </w:rPr>
            </w:pPr>
          </w:p>
        </w:tc>
        <w:tc>
          <w:tcPr>
            <w:tcW w:w="11277" w:type="dxa"/>
            <w:gridSpan w:val="9"/>
          </w:tcPr>
          <w:p w14:paraId="6561CC06" w14:textId="77777777" w:rsidR="00164376" w:rsidRPr="00164376" w:rsidRDefault="00164376" w:rsidP="00164376">
            <w:pPr>
              <w:autoSpaceDE w:val="0"/>
              <w:autoSpaceDN w:val="0"/>
              <w:adjustRightInd w:val="0"/>
              <w:spacing w:after="0" w:line="241" w:lineRule="atLeast"/>
              <w:rPr>
                <w:rFonts w:ascii="Minion Pro" w:eastAsiaTheme="minorHAnsi" w:hAnsi="Minion Pro" w:cs="Minion Pro"/>
                <w:color w:val="000000"/>
                <w:sz w:val="18"/>
                <w:szCs w:val="18"/>
                <w:lang w:val="en-US"/>
              </w:rPr>
            </w:pPr>
            <w:r w:rsidRPr="00164376">
              <w:rPr>
                <w:rFonts w:ascii="Minion Pro" w:eastAsiaTheme="minorHAnsi" w:hAnsi="Minion Pro" w:cs="Minion Pro"/>
                <w:b/>
                <w:bCs/>
                <w:color w:val="000000"/>
                <w:sz w:val="18"/>
                <w:szCs w:val="18"/>
                <w:lang w:val="en-US"/>
              </w:rPr>
              <w:t>Krijuesit dhe perfor</w:t>
            </w:r>
            <w:r w:rsidRPr="00164376">
              <w:rPr>
                <w:rFonts w:ascii="Minion Pro" w:eastAsiaTheme="minorHAnsi" w:hAnsi="Minion Pro" w:cs="Minion Pro"/>
                <w:b/>
                <w:bCs/>
                <w:color w:val="000000"/>
                <w:sz w:val="18"/>
                <w:szCs w:val="18"/>
                <w:lang w:val="en-US"/>
              </w:rPr>
              <w:softHyphen/>
              <w:t xml:space="preserve">muesit </w:t>
            </w:r>
          </w:p>
          <w:p w14:paraId="73DCE814" w14:textId="77777777" w:rsidR="00E53F45" w:rsidRPr="008E26C6" w:rsidRDefault="00E53F45" w:rsidP="00164376">
            <w:pPr>
              <w:autoSpaceDE w:val="0"/>
              <w:autoSpaceDN w:val="0"/>
              <w:adjustRightInd w:val="0"/>
              <w:spacing w:after="0" w:line="241" w:lineRule="atLeast"/>
              <w:rPr>
                <w:rFonts w:ascii="Times New Roman" w:hAnsi="Times New Roman"/>
                <w:sz w:val="24"/>
                <w:szCs w:val="24"/>
              </w:rPr>
            </w:pPr>
          </w:p>
        </w:tc>
      </w:tr>
      <w:tr w:rsidR="00E53F45" w:rsidRPr="008E26C6" w14:paraId="28BAAE07" w14:textId="77777777" w:rsidTr="00776CA0">
        <w:trPr>
          <w:trHeight w:val="496"/>
        </w:trPr>
        <w:tc>
          <w:tcPr>
            <w:tcW w:w="3633" w:type="dxa"/>
            <w:gridSpan w:val="2"/>
            <w:vMerge/>
            <w:shd w:val="clear" w:color="auto" w:fill="C5E0B3" w:themeFill="accent6" w:themeFillTint="66"/>
          </w:tcPr>
          <w:p w14:paraId="77B09645" w14:textId="77777777" w:rsidR="00E53F45" w:rsidRPr="008E26C6" w:rsidRDefault="00E53F45" w:rsidP="008046CD">
            <w:pPr>
              <w:spacing w:after="0" w:line="240" w:lineRule="auto"/>
              <w:rPr>
                <w:rFonts w:ascii="Times New Roman" w:eastAsia="Times New Roman" w:hAnsi="Times New Roman" w:cs="Times New Roman"/>
                <w:b/>
                <w:bCs/>
                <w:sz w:val="28"/>
                <w:szCs w:val="28"/>
              </w:rPr>
            </w:pPr>
          </w:p>
        </w:tc>
        <w:tc>
          <w:tcPr>
            <w:tcW w:w="11277" w:type="dxa"/>
            <w:gridSpan w:val="9"/>
          </w:tcPr>
          <w:p w14:paraId="4C81C04A" w14:textId="77777777" w:rsidR="00E53F45" w:rsidRPr="008E26C6" w:rsidRDefault="00164376" w:rsidP="008046CD">
            <w:pPr>
              <w:autoSpaceDE w:val="0"/>
              <w:autoSpaceDN w:val="0"/>
              <w:adjustRightInd w:val="0"/>
              <w:spacing w:after="0" w:line="241" w:lineRule="atLeast"/>
              <w:rPr>
                <w:rFonts w:ascii="Times New Roman" w:hAnsi="Times New Roman"/>
                <w:sz w:val="24"/>
                <w:szCs w:val="24"/>
              </w:rPr>
            </w:pPr>
            <w:r w:rsidRPr="00164376">
              <w:rPr>
                <w:rFonts w:ascii="Minion Pro" w:eastAsiaTheme="minorHAnsi" w:hAnsi="Minion Pro" w:cs="Minion Pro"/>
                <w:b/>
                <w:bCs/>
                <w:color w:val="000000"/>
                <w:sz w:val="18"/>
                <w:szCs w:val="18"/>
                <w:lang w:val="en-US"/>
              </w:rPr>
              <w:t>Lojërat muz</w:t>
            </w:r>
            <w:r w:rsidRPr="00164376">
              <w:rPr>
                <w:rFonts w:ascii="Minion Pro" w:eastAsiaTheme="minorHAnsi" w:hAnsi="Minion Pro" w:cs="Minion Pro"/>
                <w:b/>
                <w:bCs/>
                <w:color w:val="000000"/>
                <w:sz w:val="18"/>
                <w:szCs w:val="18"/>
                <w:lang w:val="en-US"/>
              </w:rPr>
              <w:softHyphen/>
              <w:t>ikore</w:t>
            </w:r>
          </w:p>
        </w:tc>
      </w:tr>
      <w:tr w:rsidR="00E53F45" w:rsidRPr="008E26C6" w14:paraId="1A01FF11" w14:textId="77777777" w:rsidTr="00776CA0">
        <w:trPr>
          <w:trHeight w:val="314"/>
        </w:trPr>
        <w:tc>
          <w:tcPr>
            <w:tcW w:w="14910" w:type="dxa"/>
            <w:gridSpan w:val="11"/>
            <w:shd w:val="clear" w:color="auto" w:fill="0D0D0D" w:themeFill="text1" w:themeFillTint="F2"/>
          </w:tcPr>
          <w:p w14:paraId="1CB2FF89" w14:textId="77777777" w:rsidR="00E53F45" w:rsidRPr="008E26C6" w:rsidRDefault="00E53F45" w:rsidP="008046CD">
            <w:pPr>
              <w:spacing w:after="0" w:line="240" w:lineRule="auto"/>
              <w:rPr>
                <w:rFonts w:ascii="Times New Roman" w:eastAsia="Times New Roman" w:hAnsi="Times New Roman" w:cs="Times New Roman"/>
                <w:sz w:val="20"/>
                <w:szCs w:val="20"/>
              </w:rPr>
            </w:pPr>
            <w:r w:rsidRPr="008E26C6">
              <w:rPr>
                <w:rFonts w:ascii="Times New Roman" w:eastAsia="Times New Roman" w:hAnsi="Times New Roman" w:cs="Times New Roman"/>
                <w:b/>
                <w:color w:val="000000" w:themeColor="text1"/>
                <w:sz w:val="28"/>
                <w:szCs w:val="28"/>
              </w:rPr>
              <w:t xml:space="preserve">RNK- </w:t>
            </w:r>
            <w:r w:rsidRPr="008E26C6">
              <w:rPr>
                <w:rFonts w:ascii="Times New Roman" w:eastAsia="Times New Roman" w:hAnsi="Times New Roman" w:cs="Times New Roman"/>
                <w:b/>
                <w:sz w:val="28"/>
                <w:szCs w:val="28"/>
              </w:rPr>
              <w:t>Rezultatet e  të nxënit për kompetencat kryesore të shkallës që synohen të arrihen përmes shtjellimit të  temës/ve:</w:t>
            </w:r>
          </w:p>
        </w:tc>
      </w:tr>
      <w:tr w:rsidR="00E53F45" w:rsidRPr="008E26C6" w14:paraId="72DFA48A" w14:textId="77777777" w:rsidTr="00776CA0">
        <w:trPr>
          <w:trHeight w:val="613"/>
        </w:trPr>
        <w:tc>
          <w:tcPr>
            <w:tcW w:w="14910" w:type="dxa"/>
            <w:gridSpan w:val="11"/>
          </w:tcPr>
          <w:p w14:paraId="59A2EFEA" w14:textId="59FF5DC4" w:rsidR="00E53F45" w:rsidRPr="00B03F0F" w:rsidRDefault="00E53F45" w:rsidP="008046CD">
            <w:pPr>
              <w:spacing w:after="0" w:line="240" w:lineRule="auto"/>
              <w:rPr>
                <w:rFonts w:ascii="Times New Roman" w:hAnsi="Times New Roman" w:cs="Times New Roman"/>
                <w:b/>
                <w:bCs/>
                <w:sz w:val="20"/>
                <w:szCs w:val="20"/>
              </w:rPr>
            </w:pPr>
            <w:r w:rsidRPr="00B03F0F">
              <w:rPr>
                <w:rFonts w:ascii="Times New Roman" w:hAnsi="Times New Roman" w:cs="Times New Roman"/>
                <w:b/>
                <w:bCs/>
                <w:sz w:val="20"/>
                <w:szCs w:val="20"/>
              </w:rPr>
              <w:t>Kompetenca e komunikimit dhe e të shprehurit</w:t>
            </w:r>
            <w:r w:rsidR="003E12DD">
              <w:rPr>
                <w:rFonts w:ascii="Times New Roman" w:hAnsi="Times New Roman" w:cs="Times New Roman"/>
                <w:b/>
                <w:bCs/>
                <w:sz w:val="20"/>
                <w:szCs w:val="20"/>
              </w:rPr>
              <w:t xml:space="preserve"> - </w:t>
            </w:r>
            <w:r w:rsidRPr="00B03F0F">
              <w:rPr>
                <w:rFonts w:ascii="Times New Roman" w:hAnsi="Times New Roman" w:cs="Times New Roman"/>
                <w:b/>
                <w:bCs/>
                <w:sz w:val="20"/>
                <w:szCs w:val="20"/>
              </w:rPr>
              <w:t>Komunikues efektiv</w:t>
            </w:r>
          </w:p>
          <w:p w14:paraId="5ADABB73" w14:textId="5F9260F0" w:rsidR="00E53F45" w:rsidRPr="00B03F0F" w:rsidRDefault="00E53F45" w:rsidP="008046CD">
            <w:pPr>
              <w:spacing w:after="0"/>
              <w:rPr>
                <w:rFonts w:ascii="Times New Roman" w:eastAsia="ArialMT" w:hAnsi="Times New Roman" w:cs="Times New Roman"/>
                <w:b/>
                <w:sz w:val="20"/>
                <w:szCs w:val="20"/>
                <w:lang w:eastAsia="x-none"/>
              </w:rPr>
            </w:pPr>
            <w:r w:rsidRPr="00B03F0F">
              <w:rPr>
                <w:rFonts w:ascii="Times New Roman" w:eastAsia="ArialMT" w:hAnsi="Times New Roman" w:cs="Times New Roman"/>
                <w:b/>
                <w:sz w:val="20"/>
                <w:szCs w:val="20"/>
                <w:lang w:eastAsia="x-none"/>
              </w:rPr>
              <w:t>I.3</w:t>
            </w:r>
            <w:r w:rsidRPr="00B03F0F">
              <w:rPr>
                <w:rFonts w:ascii="Times New Roman" w:eastAsia="Times New Roman" w:hAnsi="Times New Roman" w:cs="Times New Roman"/>
                <w:sz w:val="20"/>
                <w:szCs w:val="20"/>
              </w:rPr>
              <w:t xml:space="preserve"> Dëgjon në mënyrë aktive prezantimin e tjetrit dhe merr pjesë në diskutim, duke u paraqitur me të paktën dy ndërhyrje; pyetje, komente apo sqarime për temën e dhënë.</w:t>
            </w:r>
          </w:p>
          <w:p w14:paraId="145603A5" w14:textId="50E4A14A" w:rsidR="00E53F45" w:rsidRPr="00B03F0F" w:rsidRDefault="00E53F45" w:rsidP="008046CD">
            <w:pPr>
              <w:spacing w:after="0"/>
              <w:rPr>
                <w:rFonts w:ascii="Times New Roman" w:hAnsi="Times New Roman" w:cs="Times New Roman"/>
                <w:b/>
                <w:bCs/>
                <w:sz w:val="20"/>
                <w:szCs w:val="20"/>
                <w:lang w:eastAsia="x-none"/>
              </w:rPr>
            </w:pPr>
            <w:r w:rsidRPr="00B03F0F">
              <w:rPr>
                <w:rFonts w:ascii="Times New Roman" w:hAnsi="Times New Roman" w:cs="Times New Roman"/>
                <w:b/>
                <w:bCs/>
                <w:sz w:val="20"/>
                <w:szCs w:val="20"/>
                <w:lang w:eastAsia="x-none"/>
              </w:rPr>
              <w:t xml:space="preserve">Kompetenca e të menduarit </w:t>
            </w:r>
            <w:r w:rsidR="003E12DD">
              <w:rPr>
                <w:rFonts w:ascii="Times New Roman" w:hAnsi="Times New Roman" w:cs="Times New Roman"/>
                <w:b/>
                <w:bCs/>
                <w:sz w:val="20"/>
                <w:szCs w:val="20"/>
                <w:lang w:eastAsia="x-none"/>
              </w:rPr>
              <w:t>-</w:t>
            </w:r>
            <w:r w:rsidRPr="00B03F0F">
              <w:rPr>
                <w:rFonts w:ascii="Times New Roman" w:hAnsi="Times New Roman" w:cs="Times New Roman"/>
                <w:b/>
                <w:bCs/>
                <w:sz w:val="20"/>
                <w:szCs w:val="20"/>
                <w:lang w:eastAsia="x-none"/>
              </w:rPr>
              <w:t xml:space="preserve"> Mendimtar kreativ   </w:t>
            </w:r>
          </w:p>
          <w:p w14:paraId="42D694C0" w14:textId="39347D9F" w:rsidR="00E53F45" w:rsidRPr="00B03F0F" w:rsidRDefault="00E53F45" w:rsidP="008046CD">
            <w:pPr>
              <w:spacing w:after="0"/>
              <w:rPr>
                <w:rFonts w:ascii="Times New Roman" w:eastAsia="ArialMT" w:hAnsi="Times New Roman" w:cs="Times New Roman"/>
                <w:b/>
                <w:sz w:val="20"/>
                <w:szCs w:val="20"/>
                <w:lang w:eastAsia="x-none"/>
              </w:rPr>
            </w:pPr>
            <w:r w:rsidRPr="00B03F0F">
              <w:rPr>
                <w:rFonts w:ascii="Times New Roman" w:eastAsia="ArialMT" w:hAnsi="Times New Roman" w:cs="Times New Roman"/>
                <w:b/>
                <w:sz w:val="20"/>
                <w:szCs w:val="20"/>
                <w:lang w:eastAsia="x-none"/>
              </w:rPr>
              <w:t>II.5</w:t>
            </w:r>
            <w:r w:rsidRPr="00B03F0F">
              <w:rPr>
                <w:rFonts w:ascii="Times New Roman" w:hAnsi="Times New Roman" w:cs="Times New Roman"/>
                <w:sz w:val="20"/>
                <w:szCs w:val="20"/>
                <w:lang w:eastAsia="x-none"/>
              </w:rPr>
              <w:t xml:space="preserve"> Ndërton tekste, objekte, animacione apo gjëra të tjetra në bazë të imagjinatës duke përdorur me kujdes udhëzimet dhe elementet apo materialet e dhëna</w:t>
            </w:r>
            <w:r w:rsidR="003C5F43">
              <w:rPr>
                <w:rFonts w:ascii="Times New Roman" w:hAnsi="Times New Roman" w:cs="Times New Roman"/>
                <w:sz w:val="20"/>
                <w:szCs w:val="20"/>
                <w:lang w:eastAsia="x-none"/>
              </w:rPr>
              <w:t>.</w:t>
            </w:r>
            <w:r w:rsidRPr="00B03F0F">
              <w:rPr>
                <w:rFonts w:ascii="Times New Roman" w:hAnsi="Times New Roman" w:cs="Times New Roman"/>
                <w:sz w:val="20"/>
                <w:szCs w:val="20"/>
                <w:lang w:eastAsia="x-none"/>
              </w:rPr>
              <w:t xml:space="preserve">   </w:t>
            </w:r>
          </w:p>
          <w:p w14:paraId="3D15725A" w14:textId="6E613DCC" w:rsidR="00E53F45" w:rsidRPr="00B03F0F" w:rsidRDefault="00E53F45" w:rsidP="008046CD">
            <w:pPr>
              <w:spacing w:after="0"/>
              <w:rPr>
                <w:rFonts w:ascii="Times New Roman" w:hAnsi="Times New Roman" w:cs="Times New Roman"/>
                <w:b/>
                <w:bCs/>
                <w:sz w:val="20"/>
                <w:szCs w:val="20"/>
                <w:lang w:eastAsia="x-none"/>
              </w:rPr>
            </w:pPr>
            <w:r w:rsidRPr="00B03F0F">
              <w:rPr>
                <w:rFonts w:ascii="Times New Roman" w:hAnsi="Times New Roman" w:cs="Times New Roman"/>
                <w:b/>
                <w:bCs/>
                <w:sz w:val="20"/>
                <w:szCs w:val="20"/>
                <w:lang w:eastAsia="x-none"/>
              </w:rPr>
              <w:t xml:space="preserve">Kompetenca e të nxënit </w:t>
            </w:r>
            <w:r w:rsidR="003E12DD">
              <w:rPr>
                <w:rFonts w:ascii="Times New Roman" w:hAnsi="Times New Roman" w:cs="Times New Roman"/>
                <w:b/>
                <w:bCs/>
                <w:sz w:val="20"/>
                <w:szCs w:val="20"/>
                <w:lang w:eastAsia="x-none"/>
              </w:rPr>
              <w:t>-</w:t>
            </w:r>
            <w:r w:rsidRPr="00B03F0F">
              <w:rPr>
                <w:rFonts w:ascii="Times New Roman" w:hAnsi="Times New Roman" w:cs="Times New Roman"/>
                <w:b/>
                <w:bCs/>
                <w:sz w:val="20"/>
                <w:szCs w:val="20"/>
                <w:lang w:eastAsia="x-none"/>
              </w:rPr>
              <w:t xml:space="preserve"> Nxënës i suksesshëm </w:t>
            </w:r>
          </w:p>
          <w:p w14:paraId="7AD0B00C" w14:textId="4522FD5D" w:rsidR="00E53F45" w:rsidRDefault="00E53F45" w:rsidP="008046CD">
            <w:pPr>
              <w:tabs>
                <w:tab w:val="left" w:pos="1662"/>
              </w:tabs>
              <w:spacing w:after="0" w:line="290" w:lineRule="auto"/>
              <w:ind w:right="702"/>
              <w:rPr>
                <w:rFonts w:ascii="Times New Roman" w:eastAsiaTheme="minorEastAsia" w:hAnsi="Times New Roman" w:cs="Times New Roman"/>
                <w:sz w:val="20"/>
                <w:szCs w:val="20"/>
                <w:lang w:val="en-US"/>
              </w:rPr>
            </w:pPr>
            <w:r w:rsidRPr="00B03F0F">
              <w:rPr>
                <w:rFonts w:ascii="Times New Roman" w:hAnsi="Times New Roman" w:cs="Times New Roman"/>
                <w:b/>
                <w:bCs/>
                <w:sz w:val="20"/>
                <w:szCs w:val="20"/>
                <w:lang w:eastAsia="x-none"/>
              </w:rPr>
              <w:t xml:space="preserve">III.3 </w:t>
            </w:r>
            <w:r w:rsidRPr="00B03F0F">
              <w:rPr>
                <w:rFonts w:ascii="Times New Roman" w:eastAsia="Times New Roman" w:hAnsi="Times New Roman" w:cs="Times New Roman"/>
                <w:sz w:val="20"/>
                <w:szCs w:val="20"/>
                <w:lang w:val="en-US"/>
              </w:rPr>
              <w:t xml:space="preserve"> Identifikon dhe krahason informatat e njohura me ato të panjohura për një temë, çështje apo ngjarje të caktuar, duke përdorur teknika të ndryshme (p.sh., duke i shenjuar me shenja të ndryshme)</w:t>
            </w:r>
            <w:r w:rsidR="003C5F43">
              <w:rPr>
                <w:rFonts w:ascii="Times New Roman" w:eastAsia="Times New Roman" w:hAnsi="Times New Roman" w:cs="Times New Roman"/>
                <w:sz w:val="20"/>
                <w:szCs w:val="20"/>
                <w:lang w:val="en-US"/>
              </w:rPr>
              <w:t>;</w:t>
            </w:r>
          </w:p>
          <w:p w14:paraId="32FEB5E5" w14:textId="6C2BD240" w:rsidR="00E747C8" w:rsidRDefault="00E53F45" w:rsidP="008046CD">
            <w:pPr>
              <w:tabs>
                <w:tab w:val="left" w:pos="1662"/>
              </w:tabs>
              <w:spacing w:after="0" w:line="290" w:lineRule="auto"/>
              <w:ind w:right="702"/>
              <w:rPr>
                <w:rFonts w:ascii="Times New Roman" w:hAnsi="Times New Roman" w:cs="Times New Roman"/>
                <w:sz w:val="20"/>
                <w:szCs w:val="20"/>
                <w:lang w:eastAsia="x-none"/>
              </w:rPr>
            </w:pPr>
            <w:r w:rsidRPr="00B03F0F">
              <w:rPr>
                <w:rFonts w:ascii="Times New Roman" w:eastAsia="ArialMT" w:hAnsi="Times New Roman" w:cs="Times New Roman"/>
                <w:b/>
                <w:sz w:val="20"/>
                <w:szCs w:val="20"/>
                <w:lang w:eastAsia="x-none"/>
              </w:rPr>
              <w:t xml:space="preserve">III.4 </w:t>
            </w:r>
            <w:r w:rsidRPr="00B03F0F">
              <w:rPr>
                <w:rFonts w:ascii="Times New Roman" w:hAnsi="Times New Roman" w:cs="Times New Roman"/>
                <w:sz w:val="20"/>
                <w:szCs w:val="20"/>
                <w:lang w:eastAsia="x-none"/>
              </w:rPr>
              <w:t xml:space="preserve">Ndjek udhëzimet e dhëna në libër apo në burime të tjera për të realizuar një veprim, aktivitet apo detyrë konkrete që kërkohet prej tij/saj;   </w:t>
            </w:r>
          </w:p>
          <w:p w14:paraId="7094DDA4" w14:textId="41324D67" w:rsidR="00E747C8" w:rsidRPr="00E747C8" w:rsidRDefault="00E747C8" w:rsidP="00E747C8">
            <w:pPr>
              <w:rPr>
                <w:rFonts w:ascii="Minion Pro" w:eastAsiaTheme="minorHAnsi" w:hAnsi="Minion Pro" w:cs="Minion Pro"/>
                <w:color w:val="000000"/>
                <w:sz w:val="24"/>
                <w:szCs w:val="24"/>
                <w:lang w:val="en-US"/>
              </w:rPr>
            </w:pPr>
            <w:r w:rsidRPr="003E12DD">
              <w:rPr>
                <w:rFonts w:ascii="Times New Roman" w:hAnsi="Times New Roman" w:cs="Times New Roman"/>
                <w:b/>
                <w:bCs/>
                <w:sz w:val="20"/>
                <w:szCs w:val="20"/>
                <w:lang w:eastAsia="x-none"/>
              </w:rPr>
              <w:t>III.6</w:t>
            </w:r>
            <w:r>
              <w:rPr>
                <w:rFonts w:ascii="Times New Roman" w:hAnsi="Times New Roman" w:cs="Times New Roman"/>
                <w:sz w:val="20"/>
                <w:szCs w:val="20"/>
                <w:lang w:eastAsia="x-none"/>
              </w:rPr>
              <w:t xml:space="preserve"> </w:t>
            </w:r>
            <w:r w:rsidRPr="00E747C8">
              <w:rPr>
                <w:rFonts w:ascii="Minion Pro" w:eastAsiaTheme="minorHAnsi" w:hAnsi="Minion Pro" w:cs="Minion Pro"/>
                <w:color w:val="000000"/>
                <w:sz w:val="18"/>
                <w:szCs w:val="18"/>
                <w:lang w:val="en-US"/>
              </w:rPr>
              <w:t>Përdor dosjen personale si mjet për identifikimin e përparësive dhe mangësive të veta në fusha të caktuara dhe bën një plan për mënyrën e korrigjimeve të nevojshme</w:t>
            </w:r>
            <w:r w:rsidR="003E12DD">
              <w:rPr>
                <w:rFonts w:ascii="Minion Pro" w:eastAsiaTheme="minorHAnsi" w:hAnsi="Minion Pro" w:cs="Minion Pro"/>
                <w:color w:val="000000"/>
                <w:sz w:val="18"/>
                <w:szCs w:val="18"/>
                <w:lang w:val="en-US"/>
              </w:rPr>
              <w:t>.</w:t>
            </w:r>
          </w:p>
          <w:tbl>
            <w:tblPr>
              <w:tblW w:w="0" w:type="auto"/>
              <w:tblBorders>
                <w:top w:val="nil"/>
                <w:left w:val="nil"/>
                <w:bottom w:val="nil"/>
                <w:right w:val="nil"/>
              </w:tblBorders>
              <w:tblLayout w:type="fixed"/>
              <w:tblLook w:val="0000" w:firstRow="0" w:lastRow="0" w:firstColumn="0" w:lastColumn="0" w:noHBand="0" w:noVBand="0"/>
            </w:tblPr>
            <w:tblGrid>
              <w:gridCol w:w="9050"/>
            </w:tblGrid>
            <w:tr w:rsidR="00E747C8" w:rsidRPr="00E747C8" w14:paraId="3A2C5C4C" w14:textId="77777777">
              <w:trPr>
                <w:trHeight w:val="229"/>
              </w:trPr>
              <w:tc>
                <w:tcPr>
                  <w:tcW w:w="9050" w:type="dxa"/>
                </w:tcPr>
                <w:p w14:paraId="1A07D969" w14:textId="152ED872" w:rsidR="00E747C8" w:rsidRPr="00E747C8" w:rsidRDefault="00E747C8"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p>
              </w:tc>
            </w:tr>
          </w:tbl>
          <w:p w14:paraId="52DDB091" w14:textId="1E309F3F" w:rsidR="00E53F45" w:rsidRPr="00844B0B" w:rsidRDefault="00E53F45" w:rsidP="00844B0B">
            <w:pPr>
              <w:tabs>
                <w:tab w:val="left" w:pos="1662"/>
              </w:tabs>
              <w:spacing w:after="0" w:line="290" w:lineRule="auto"/>
              <w:ind w:right="702"/>
              <w:rPr>
                <w:rFonts w:ascii="Times New Roman" w:eastAsiaTheme="minorEastAsia" w:hAnsi="Times New Roman" w:cs="Times New Roman"/>
                <w:sz w:val="20"/>
                <w:szCs w:val="20"/>
                <w:lang w:val="en-US"/>
              </w:rPr>
            </w:pPr>
            <w:r w:rsidRPr="00B03F0F">
              <w:rPr>
                <w:rFonts w:ascii="Times New Roman" w:hAnsi="Times New Roman" w:cs="Times New Roman"/>
                <w:b/>
                <w:bCs/>
                <w:sz w:val="20"/>
                <w:szCs w:val="20"/>
                <w:lang w:eastAsia="x-none"/>
              </w:rPr>
              <w:t xml:space="preserve">Kompetenca personale </w:t>
            </w:r>
            <w:r w:rsidR="0058468D">
              <w:rPr>
                <w:rFonts w:ascii="Times New Roman" w:hAnsi="Times New Roman" w:cs="Times New Roman"/>
                <w:b/>
                <w:bCs/>
                <w:sz w:val="20"/>
                <w:szCs w:val="20"/>
                <w:lang w:eastAsia="x-none"/>
              </w:rPr>
              <w:t>-</w:t>
            </w:r>
            <w:r w:rsidRPr="00B03F0F">
              <w:rPr>
                <w:rFonts w:ascii="Times New Roman" w:hAnsi="Times New Roman" w:cs="Times New Roman"/>
                <w:b/>
                <w:bCs/>
                <w:sz w:val="20"/>
                <w:szCs w:val="20"/>
                <w:lang w:eastAsia="x-none"/>
              </w:rPr>
              <w:t xml:space="preserve"> Individ i shëndoshë                                                                                                                                                                                    </w:t>
            </w:r>
          </w:p>
          <w:p w14:paraId="1DCB862A" w14:textId="6A5EB372" w:rsidR="00E53F45" w:rsidRPr="00B03F0F" w:rsidRDefault="00E53F45" w:rsidP="008046CD">
            <w:pPr>
              <w:spacing w:after="0" w:line="240" w:lineRule="auto"/>
              <w:rPr>
                <w:rFonts w:ascii="Times New Roman" w:hAnsi="Times New Roman" w:cs="Times New Roman"/>
                <w:b/>
                <w:bCs/>
                <w:sz w:val="20"/>
                <w:szCs w:val="20"/>
                <w:lang w:eastAsia="x-none"/>
              </w:rPr>
            </w:pPr>
            <w:r w:rsidRPr="00B03F0F">
              <w:rPr>
                <w:rFonts w:ascii="Times New Roman" w:eastAsia="ArialMT" w:hAnsi="Times New Roman" w:cs="Times New Roman"/>
                <w:b/>
                <w:sz w:val="20"/>
                <w:szCs w:val="20"/>
                <w:lang w:eastAsia="x-none"/>
              </w:rPr>
              <w:t>V.8</w:t>
            </w:r>
            <w:r w:rsidRPr="00B03F0F">
              <w:rPr>
                <w:rFonts w:ascii="Times New Roman" w:hAnsi="Times New Roman" w:cs="Times New Roman"/>
                <w:sz w:val="20"/>
                <w:szCs w:val="20"/>
                <w:lang w:eastAsia="x-none"/>
              </w:rPr>
              <w:t xml:space="preserve"> Bashkëpunon në mënyrë aktive me të gjithë moshatarët (pavarësisht prejardhjes së tyre, aftësive dhe nevojave të veçanta) për arritjen e një qëllimi të përbashkët (projekti/aktiviteti në bazë klase/shkolle apo jashtë saj)</w:t>
            </w:r>
            <w:r w:rsidR="003C5F43">
              <w:rPr>
                <w:rFonts w:ascii="Times New Roman" w:hAnsi="Times New Roman" w:cs="Times New Roman"/>
                <w:sz w:val="20"/>
                <w:szCs w:val="20"/>
                <w:lang w:eastAsia="x-none"/>
              </w:rPr>
              <w:t>.</w:t>
            </w:r>
          </w:p>
          <w:p w14:paraId="23E6CAC8" w14:textId="77777777" w:rsidR="00E53F45" w:rsidRPr="00B03F0F" w:rsidRDefault="00E53F45" w:rsidP="008046CD">
            <w:pPr>
              <w:spacing w:after="0" w:line="240" w:lineRule="auto"/>
              <w:rPr>
                <w:rFonts w:ascii="Times New Roman" w:hAnsi="Times New Roman" w:cs="Times New Roman"/>
                <w:b/>
                <w:bCs/>
                <w:sz w:val="20"/>
                <w:szCs w:val="20"/>
                <w:lang w:eastAsia="x-none"/>
              </w:rPr>
            </w:pPr>
          </w:p>
          <w:p w14:paraId="67FE261B" w14:textId="71C6A577" w:rsidR="00E53F45" w:rsidRPr="00B03F0F" w:rsidRDefault="00E53F45" w:rsidP="008046CD">
            <w:pPr>
              <w:tabs>
                <w:tab w:val="left" w:pos="1662"/>
              </w:tabs>
              <w:spacing w:after="0" w:line="291" w:lineRule="auto"/>
              <w:ind w:right="782"/>
              <w:rPr>
                <w:rFonts w:ascii="Times New Roman" w:hAnsi="Times New Roman" w:cs="Times New Roman"/>
                <w:b/>
                <w:bCs/>
                <w:sz w:val="20"/>
                <w:szCs w:val="20"/>
                <w:lang w:eastAsia="x-none"/>
              </w:rPr>
            </w:pPr>
            <w:r w:rsidRPr="00B03F0F">
              <w:rPr>
                <w:rFonts w:ascii="Times New Roman" w:hAnsi="Times New Roman" w:cs="Times New Roman"/>
                <w:b/>
                <w:bCs/>
                <w:sz w:val="20"/>
                <w:szCs w:val="20"/>
                <w:lang w:eastAsia="x-none"/>
              </w:rPr>
              <w:t xml:space="preserve">Kompetenca qytetare </w:t>
            </w:r>
            <w:r w:rsidR="0058468D">
              <w:rPr>
                <w:rFonts w:ascii="Times New Roman" w:hAnsi="Times New Roman" w:cs="Times New Roman"/>
                <w:b/>
                <w:bCs/>
                <w:sz w:val="20"/>
                <w:szCs w:val="20"/>
                <w:lang w:eastAsia="x-none"/>
              </w:rPr>
              <w:t>-</w:t>
            </w:r>
            <w:r w:rsidRPr="00B03F0F">
              <w:rPr>
                <w:rFonts w:ascii="Times New Roman" w:hAnsi="Times New Roman" w:cs="Times New Roman"/>
                <w:b/>
                <w:bCs/>
                <w:sz w:val="20"/>
                <w:szCs w:val="20"/>
                <w:lang w:eastAsia="x-none"/>
              </w:rPr>
              <w:t xml:space="preserve"> Qytetar i përgjegjshëm                                                                                                                                </w:t>
            </w:r>
          </w:p>
          <w:p w14:paraId="1C08D6A4" w14:textId="791009CB" w:rsidR="00E53F45" w:rsidRPr="00B03F0F" w:rsidRDefault="00E53F45" w:rsidP="008046CD">
            <w:pPr>
              <w:tabs>
                <w:tab w:val="left" w:pos="1662"/>
              </w:tabs>
              <w:spacing w:after="0" w:line="291" w:lineRule="auto"/>
              <w:ind w:right="782"/>
              <w:rPr>
                <w:rFonts w:ascii="Times New Roman" w:hAnsi="Times New Roman" w:cs="Times New Roman"/>
                <w:b/>
                <w:bCs/>
                <w:sz w:val="20"/>
                <w:szCs w:val="20"/>
                <w:lang w:eastAsia="x-none"/>
              </w:rPr>
            </w:pPr>
            <w:r w:rsidRPr="000C60E5">
              <w:rPr>
                <w:rFonts w:ascii="Times New Roman" w:eastAsia="Times New Roman" w:hAnsi="Times New Roman" w:cs="Times New Roman"/>
                <w:b/>
                <w:sz w:val="20"/>
                <w:szCs w:val="20"/>
                <w:lang w:val="en-US"/>
              </w:rPr>
              <w:t>VI. 2</w:t>
            </w:r>
            <w:r w:rsidRPr="00B03F0F">
              <w:rPr>
                <w:rFonts w:ascii="Times New Roman" w:eastAsia="Times New Roman" w:hAnsi="Times New Roman" w:cs="Times New Roman"/>
                <w:sz w:val="20"/>
                <w:szCs w:val="20"/>
                <w:lang w:val="en-US"/>
              </w:rPr>
              <w:t xml:space="preserve"> Shpreh, dëgjon dhe respekton mendimin e secilit anëtar dhe bashkërisht vendos për mënyrat e përfundimit të një aktiviteti të përbashkët</w:t>
            </w:r>
            <w:r w:rsidR="0058468D">
              <w:rPr>
                <w:rFonts w:ascii="Times New Roman" w:eastAsia="Times New Roman" w:hAnsi="Times New Roman" w:cs="Times New Roman"/>
                <w:sz w:val="20"/>
                <w:szCs w:val="20"/>
                <w:lang w:val="en-US"/>
              </w:rPr>
              <w:t>;</w:t>
            </w:r>
          </w:p>
          <w:p w14:paraId="1A1F1C96" w14:textId="7754B897" w:rsidR="00E53F45" w:rsidRPr="00CD6128" w:rsidRDefault="00E53F45" w:rsidP="008046CD">
            <w:pPr>
              <w:spacing w:after="0" w:line="240" w:lineRule="auto"/>
              <w:rPr>
                <w:rFonts w:ascii="Times New Roman" w:eastAsiaTheme="minorEastAsia" w:hAnsi="Times New Roman" w:cs="Times New Roman"/>
                <w:sz w:val="20"/>
                <w:szCs w:val="20"/>
                <w:lang w:val="en-US"/>
              </w:rPr>
            </w:pPr>
            <w:r w:rsidRPr="000C60E5">
              <w:rPr>
                <w:rFonts w:ascii="Times New Roman" w:eastAsia="Times New Roman" w:hAnsi="Times New Roman" w:cs="Times New Roman"/>
                <w:b/>
                <w:sz w:val="20"/>
                <w:szCs w:val="20"/>
                <w:lang w:val="en-US"/>
              </w:rPr>
              <w:lastRenderedPageBreak/>
              <w:t>IV. 3</w:t>
            </w:r>
            <w:r w:rsidRPr="00B03F0F">
              <w:rPr>
                <w:rFonts w:ascii="Times New Roman" w:eastAsia="Times New Roman" w:hAnsi="Times New Roman" w:cs="Times New Roman"/>
                <w:sz w:val="20"/>
                <w:szCs w:val="20"/>
                <w:lang w:val="en-US"/>
              </w:rPr>
              <w:t xml:space="preserve"> </w:t>
            </w:r>
            <w:r w:rsidRPr="00CD6128">
              <w:rPr>
                <w:rFonts w:ascii="Times New Roman" w:eastAsia="Times New Roman" w:hAnsi="Times New Roman" w:cs="Times New Roman"/>
                <w:sz w:val="20"/>
                <w:szCs w:val="20"/>
                <w:lang w:val="en-US"/>
              </w:rPr>
              <w:t>Propozon vlera shoqërore, që janë të rëndësishme të kultivohen në klasë, në shkollë apo në familje (si p.sh., besimi i ndërsjellë, toleranca, solidariteti, respekti-mirësjellja etj.) dhe me shembull konkret përshkruan ndonjë situatë ku gjen shprehje ndonjëra nga to</w:t>
            </w:r>
            <w:r w:rsidR="0058468D">
              <w:rPr>
                <w:rFonts w:ascii="Times New Roman" w:eastAsia="Times New Roman" w:hAnsi="Times New Roman" w:cs="Times New Roman"/>
                <w:sz w:val="20"/>
                <w:szCs w:val="20"/>
                <w:lang w:val="en-US"/>
              </w:rPr>
              <w:t>.</w:t>
            </w:r>
          </w:p>
          <w:p w14:paraId="36985326" w14:textId="77777777" w:rsidR="00E53F45" w:rsidRPr="00B03F0F" w:rsidRDefault="00E53F45" w:rsidP="008046CD">
            <w:pPr>
              <w:spacing w:after="0" w:line="240" w:lineRule="auto"/>
              <w:rPr>
                <w:rFonts w:ascii="Times New Roman" w:hAnsi="Times New Roman" w:cs="Times New Roman"/>
                <w:b/>
                <w:bCs/>
                <w:sz w:val="20"/>
                <w:szCs w:val="20"/>
              </w:rPr>
            </w:pPr>
          </w:p>
          <w:p w14:paraId="0CBABC8A" w14:textId="77777777" w:rsidR="00E53F45" w:rsidRPr="00B03F0F" w:rsidRDefault="00E53F45" w:rsidP="008046CD">
            <w:pPr>
              <w:pStyle w:val="TableParagraph"/>
              <w:spacing w:line="170" w:lineRule="exact"/>
              <w:ind w:left="0"/>
              <w:rPr>
                <w:sz w:val="20"/>
                <w:szCs w:val="20"/>
                <w:lang w:val="sq-AL"/>
              </w:rPr>
            </w:pPr>
            <w:r w:rsidRPr="00B03F0F">
              <w:rPr>
                <w:b/>
                <w:bCs/>
                <w:sz w:val="20"/>
                <w:szCs w:val="20"/>
                <w:lang w:val="sq-AL"/>
              </w:rPr>
              <w:t xml:space="preserve"> </w:t>
            </w:r>
          </w:p>
        </w:tc>
      </w:tr>
      <w:tr w:rsidR="00E53F45" w:rsidRPr="008E26C6" w14:paraId="1EBBFBAA" w14:textId="77777777" w:rsidTr="00776CA0">
        <w:trPr>
          <w:trHeight w:val="329"/>
        </w:trPr>
        <w:tc>
          <w:tcPr>
            <w:tcW w:w="14910" w:type="dxa"/>
            <w:gridSpan w:val="11"/>
            <w:shd w:val="clear" w:color="auto" w:fill="0D0D0D" w:themeFill="text1" w:themeFillTint="F2"/>
          </w:tcPr>
          <w:p w14:paraId="08B83AFF" w14:textId="71E2B8B2" w:rsidR="00E53F45" w:rsidRPr="008E26C6" w:rsidRDefault="00E53F45" w:rsidP="008046CD">
            <w:pPr>
              <w:spacing w:after="0" w:line="240" w:lineRule="auto"/>
              <w:rPr>
                <w:rFonts w:ascii="Times New Roman" w:eastAsia="Times New Roman" w:hAnsi="Times New Roman" w:cs="Times New Roman"/>
                <w:sz w:val="20"/>
                <w:szCs w:val="20"/>
              </w:rPr>
            </w:pPr>
            <w:r w:rsidRPr="008E26C6">
              <w:rPr>
                <w:rFonts w:ascii="Times New Roman" w:eastAsia="Times New Roman" w:hAnsi="Times New Roman" w:cs="Times New Roman"/>
                <w:b/>
                <w:color w:val="000000" w:themeColor="text1"/>
                <w:sz w:val="28"/>
                <w:szCs w:val="28"/>
              </w:rPr>
              <w:lastRenderedPageBreak/>
              <w:t xml:space="preserve">RNF- </w:t>
            </w:r>
            <w:r w:rsidRPr="008E26C6">
              <w:rPr>
                <w:rFonts w:ascii="Times New Roman" w:eastAsia="Times New Roman" w:hAnsi="Times New Roman" w:cs="Times New Roman"/>
                <w:b/>
                <w:sz w:val="28"/>
                <w:szCs w:val="28"/>
              </w:rPr>
              <w:t xml:space="preserve">Rezultatet e të nxënit të fushës kurrikulare të shkallës që synohen të arrihen përmes  shtjellimit </w:t>
            </w:r>
            <w:r w:rsidR="003C5F43">
              <w:rPr>
                <w:rFonts w:ascii="Times New Roman" w:eastAsia="Times New Roman" w:hAnsi="Times New Roman" w:cs="Times New Roman"/>
                <w:b/>
                <w:sz w:val="28"/>
                <w:szCs w:val="28"/>
              </w:rPr>
              <w:t>të temës/ve:</w:t>
            </w:r>
          </w:p>
        </w:tc>
      </w:tr>
      <w:tr w:rsidR="00E53F45" w:rsidRPr="008E26C6" w14:paraId="534AC13F" w14:textId="77777777" w:rsidTr="00776CA0">
        <w:trPr>
          <w:trHeight w:val="501"/>
        </w:trPr>
        <w:tc>
          <w:tcPr>
            <w:tcW w:w="14910" w:type="dxa"/>
            <w:gridSpan w:val="11"/>
          </w:tcPr>
          <w:p w14:paraId="558B6D4C" w14:textId="263035D4" w:rsidR="00E53F45" w:rsidRPr="003C5F43" w:rsidRDefault="003C09F7" w:rsidP="003C09F7">
            <w:pPr>
              <w:spacing w:after="0"/>
              <w:rPr>
                <w:color w:val="231F20"/>
                <w:sz w:val="18"/>
              </w:rPr>
            </w:pPr>
            <w:r w:rsidRPr="00DF46BF">
              <w:rPr>
                <w:b/>
                <w:bCs/>
                <w:color w:val="231F20"/>
                <w:sz w:val="18"/>
              </w:rPr>
              <w:t>1.</w:t>
            </w:r>
            <w:r w:rsidR="00BB71EB" w:rsidRPr="00DF46BF">
              <w:rPr>
                <w:b/>
                <w:bCs/>
                <w:color w:val="231F20"/>
                <w:sz w:val="18"/>
              </w:rPr>
              <w:t>1</w:t>
            </w:r>
            <w:r>
              <w:rPr>
                <w:color w:val="231F20"/>
                <w:sz w:val="18"/>
              </w:rPr>
              <w:t xml:space="preserve"> </w:t>
            </w:r>
            <w:r w:rsidR="00E53F45" w:rsidRPr="008E26C6">
              <w:rPr>
                <w:color w:val="231F20"/>
                <w:sz w:val="18"/>
              </w:rPr>
              <w:t>Këndon individualisht dhe në grup, këngë e</w:t>
            </w:r>
            <w:r w:rsidR="00E53F45" w:rsidRPr="008E26C6">
              <w:rPr>
                <w:color w:val="231F20"/>
                <w:spacing w:val="1"/>
                <w:sz w:val="18"/>
              </w:rPr>
              <w:t xml:space="preserve"> </w:t>
            </w:r>
            <w:r w:rsidR="00E53F45" w:rsidRPr="008E26C6">
              <w:rPr>
                <w:color w:val="231F20"/>
                <w:sz w:val="18"/>
              </w:rPr>
              <w:t>melodi sipas imitimit dhe notacionit muzikor</w:t>
            </w:r>
            <w:r w:rsidR="00E53F45" w:rsidRPr="008E26C6">
              <w:rPr>
                <w:color w:val="231F20"/>
                <w:spacing w:val="-47"/>
                <w:sz w:val="18"/>
              </w:rPr>
              <w:t xml:space="preserve"> </w:t>
            </w:r>
            <w:r w:rsidR="003C5F43">
              <w:rPr>
                <w:color w:val="231F20"/>
                <w:spacing w:val="-47"/>
                <w:sz w:val="18"/>
              </w:rPr>
              <w:t xml:space="preserve"> </w:t>
            </w:r>
            <w:r w:rsidR="001B5F20">
              <w:rPr>
                <w:color w:val="231F20"/>
                <w:spacing w:val="-47"/>
                <w:sz w:val="18"/>
              </w:rPr>
              <w:t xml:space="preserve">       </w:t>
            </w:r>
            <w:r w:rsidR="001B5F20">
              <w:rPr>
                <w:color w:val="231F20"/>
                <w:sz w:val="18"/>
              </w:rPr>
              <w:t xml:space="preserve"> m</w:t>
            </w:r>
            <w:r w:rsidR="00E53F45" w:rsidRPr="008E26C6">
              <w:rPr>
                <w:color w:val="231F20"/>
                <w:sz w:val="18"/>
              </w:rPr>
              <w:t>e</w:t>
            </w:r>
            <w:r w:rsidR="00E53F45" w:rsidRPr="008E26C6">
              <w:rPr>
                <w:color w:val="231F20"/>
                <w:spacing w:val="-1"/>
                <w:sz w:val="18"/>
              </w:rPr>
              <w:t xml:space="preserve"> </w:t>
            </w:r>
            <w:r w:rsidR="00E53F45" w:rsidRPr="008E26C6">
              <w:rPr>
                <w:color w:val="231F20"/>
                <w:sz w:val="18"/>
              </w:rPr>
              <w:t>simbole (lule, flutura,</w:t>
            </w:r>
            <w:r w:rsidR="00E53F45" w:rsidRPr="008E26C6">
              <w:rPr>
                <w:color w:val="231F20"/>
                <w:spacing w:val="-1"/>
                <w:sz w:val="18"/>
              </w:rPr>
              <w:t xml:space="preserve"> </w:t>
            </w:r>
            <w:r w:rsidR="00E53F45" w:rsidRPr="008E26C6">
              <w:rPr>
                <w:color w:val="231F20"/>
                <w:sz w:val="18"/>
              </w:rPr>
              <w:t>katrorë etj.)</w:t>
            </w:r>
            <w:r w:rsidR="0074691B">
              <w:rPr>
                <w:color w:val="231F20"/>
                <w:sz w:val="18"/>
              </w:rPr>
              <w:t>;</w:t>
            </w:r>
          </w:p>
          <w:p w14:paraId="60ECEEF3" w14:textId="32A761B9" w:rsidR="00E53F45" w:rsidRPr="00687939" w:rsidRDefault="00E53F45" w:rsidP="003C09F7">
            <w:pPr>
              <w:pStyle w:val="TableParagraph"/>
              <w:numPr>
                <w:ilvl w:val="1"/>
                <w:numId w:val="9"/>
              </w:numPr>
              <w:tabs>
                <w:tab w:val="left" w:pos="829"/>
              </w:tabs>
              <w:spacing w:line="249" w:lineRule="auto"/>
              <w:ind w:right="222"/>
              <w:jc w:val="both"/>
              <w:rPr>
                <w:sz w:val="18"/>
                <w:lang w:val="sq-AL"/>
              </w:rPr>
            </w:pPr>
            <w:r>
              <w:rPr>
                <w:sz w:val="18"/>
                <w:szCs w:val="18"/>
              </w:rPr>
              <w:t>Identifkon dhe përdor në mënyrë origjinale dhe kreative elementet artistike për komunikim artistik të ideve e mesazheve të tyre</w:t>
            </w:r>
            <w:r w:rsidR="0074691B">
              <w:rPr>
                <w:sz w:val="18"/>
                <w:szCs w:val="18"/>
              </w:rPr>
              <w:t xml:space="preserve"> </w:t>
            </w:r>
            <w:r>
              <w:rPr>
                <w:sz w:val="18"/>
                <w:szCs w:val="18"/>
              </w:rPr>
              <w:t>p.sh., njeh dhe përdor mënyra të ndryshme të trajtimit të elementeve shprehëse (ritmin, melodinë, harmoninë, formën, dinamikën, tempin, karakterin shprehës, vijat, ngjyrat, formën, lëvizjet, gjestet, emocionin etj.) për të komunikuar idetë personale, mesazhet, emocionet etj.</w:t>
            </w:r>
            <w:r w:rsidR="0074691B">
              <w:rPr>
                <w:sz w:val="18"/>
                <w:szCs w:val="18"/>
              </w:rPr>
              <w:t>;</w:t>
            </w:r>
          </w:p>
          <w:p w14:paraId="7C97C128" w14:textId="3236959B" w:rsidR="00687939" w:rsidRDefault="00687939" w:rsidP="003C09F7">
            <w:pPr>
              <w:tabs>
                <w:tab w:val="left" w:pos="1200"/>
              </w:tabs>
              <w:spacing w:after="0"/>
              <w:rPr>
                <w:sz w:val="20"/>
                <w:szCs w:val="20"/>
              </w:rPr>
            </w:pPr>
            <w:r w:rsidRPr="00DF46BF">
              <w:rPr>
                <w:rFonts w:eastAsia="Times New Roman"/>
                <w:b/>
                <w:bCs/>
                <w:sz w:val="17"/>
                <w:szCs w:val="17"/>
              </w:rPr>
              <w:t>3.1</w:t>
            </w:r>
            <w:r>
              <w:rPr>
                <w:rFonts w:eastAsia="Times New Roman"/>
                <w:sz w:val="17"/>
                <w:szCs w:val="17"/>
              </w:rPr>
              <w:t xml:space="preserve"> Rinjeh vepra artistike ndaj të cilave është ekspozuar gjatë mësimit (rinjeh këngën, veprën muzikore, pikturën etj.)</w:t>
            </w:r>
            <w:r w:rsidR="0074691B">
              <w:rPr>
                <w:rFonts w:eastAsia="Times New Roman"/>
                <w:sz w:val="17"/>
                <w:szCs w:val="17"/>
              </w:rPr>
              <w:t>;</w:t>
            </w:r>
          </w:p>
          <w:p w14:paraId="64DA1669" w14:textId="3532CDCA" w:rsidR="00F05F7C" w:rsidRDefault="00687939" w:rsidP="003C09F7">
            <w:pPr>
              <w:tabs>
                <w:tab w:val="left" w:pos="1200"/>
              </w:tabs>
              <w:spacing w:after="0"/>
              <w:rPr>
                <w:rFonts w:eastAsia="Times New Roman"/>
                <w:sz w:val="18"/>
                <w:szCs w:val="18"/>
              </w:rPr>
            </w:pPr>
            <w:r w:rsidRPr="00DF46BF">
              <w:rPr>
                <w:rFonts w:eastAsia="Times New Roman"/>
                <w:b/>
                <w:bCs/>
                <w:sz w:val="18"/>
                <w:szCs w:val="18"/>
              </w:rPr>
              <w:t>3.2</w:t>
            </w:r>
            <w:r>
              <w:rPr>
                <w:rFonts w:eastAsia="Times New Roman"/>
                <w:sz w:val="18"/>
                <w:szCs w:val="18"/>
              </w:rPr>
              <w:t xml:space="preserve"> Emërton dhe dallon gjinitë dhe zhanret e ndryshme artistike</w:t>
            </w:r>
            <w:r w:rsidR="0074691B">
              <w:rPr>
                <w:rFonts w:eastAsia="Times New Roman"/>
                <w:sz w:val="18"/>
                <w:szCs w:val="18"/>
              </w:rPr>
              <w:t>;</w:t>
            </w:r>
          </w:p>
          <w:p w14:paraId="1D9AB627" w14:textId="790D8DBB" w:rsidR="00687939" w:rsidRPr="003C09F7" w:rsidRDefault="00F05F7C" w:rsidP="003C09F7">
            <w:pPr>
              <w:tabs>
                <w:tab w:val="left" w:pos="1200"/>
              </w:tabs>
              <w:spacing w:after="0"/>
              <w:rPr>
                <w:sz w:val="20"/>
                <w:szCs w:val="20"/>
              </w:rPr>
            </w:pPr>
            <w:r w:rsidRPr="00DF46BF">
              <w:rPr>
                <w:rFonts w:eastAsia="Times New Roman"/>
                <w:b/>
                <w:bCs/>
                <w:sz w:val="18"/>
                <w:szCs w:val="18"/>
              </w:rPr>
              <w:t>3.4</w:t>
            </w:r>
            <w:r>
              <w:rPr>
                <w:rFonts w:eastAsia="Times New Roman"/>
                <w:sz w:val="18"/>
                <w:szCs w:val="18"/>
              </w:rPr>
              <w:t xml:space="preserve"> Dallon, krahason dhe prezanton krijues, performues dhe formacione interpretuese të zhanreve dhe stileve të ndryshme artistike në nivel kombëtar dhe global</w:t>
            </w:r>
            <w:r w:rsidR="0074691B">
              <w:rPr>
                <w:rFonts w:eastAsia="Times New Roman"/>
                <w:sz w:val="18"/>
                <w:szCs w:val="18"/>
              </w:rPr>
              <w:t>.</w:t>
            </w:r>
          </w:p>
        </w:tc>
      </w:tr>
      <w:tr w:rsidR="00E53F45" w:rsidRPr="008E26C6" w14:paraId="609E1623" w14:textId="77777777" w:rsidTr="00776CA0">
        <w:trPr>
          <w:cantSplit/>
          <w:trHeight w:val="1774"/>
        </w:trPr>
        <w:tc>
          <w:tcPr>
            <w:tcW w:w="2505" w:type="dxa"/>
            <w:shd w:val="clear" w:color="auto" w:fill="C5E0B3" w:themeFill="accent6" w:themeFillTint="66"/>
          </w:tcPr>
          <w:p w14:paraId="75E467DF" w14:textId="77777777" w:rsidR="00E53F45" w:rsidRPr="008E26C6" w:rsidRDefault="00E53F45" w:rsidP="008046CD">
            <w:pPr>
              <w:spacing w:after="0" w:line="240" w:lineRule="auto"/>
              <w:jc w:val="center"/>
              <w:rPr>
                <w:rFonts w:ascii="Times New Roman" w:eastAsia="Times New Roman" w:hAnsi="Times New Roman" w:cs="Times New Roman"/>
              </w:rPr>
            </w:pPr>
            <w:r w:rsidRPr="008E26C6">
              <w:rPr>
                <w:rFonts w:ascii="Times New Roman" w:eastAsia="Times New Roman" w:hAnsi="Times New Roman" w:cs="Times New Roman"/>
                <w:b/>
                <w:sz w:val="24"/>
                <w:szCs w:val="24"/>
              </w:rPr>
              <w:t>Temat mësimore</w:t>
            </w:r>
          </w:p>
        </w:tc>
        <w:tc>
          <w:tcPr>
            <w:tcW w:w="2800" w:type="dxa"/>
            <w:gridSpan w:val="2"/>
            <w:shd w:val="clear" w:color="auto" w:fill="C5E0B3" w:themeFill="accent6" w:themeFillTint="66"/>
          </w:tcPr>
          <w:p w14:paraId="5671DBFC" w14:textId="77777777" w:rsidR="00E53F45" w:rsidRPr="008E26C6" w:rsidRDefault="00E53F45" w:rsidP="008046CD">
            <w:pPr>
              <w:spacing w:after="0" w:line="240" w:lineRule="auto"/>
              <w:jc w:val="center"/>
              <w:rPr>
                <w:rFonts w:ascii="Times New Roman" w:eastAsia="Times New Roman" w:hAnsi="Times New Roman" w:cs="Times New Roman"/>
              </w:rPr>
            </w:pPr>
            <w:r w:rsidRPr="008E26C6">
              <w:rPr>
                <w:rFonts w:ascii="Times New Roman" w:eastAsia="Times New Roman" w:hAnsi="Times New Roman" w:cs="Times New Roman"/>
                <w:b/>
              </w:rPr>
              <w:t>Rezultatet e të nxënit për tema mësimore</w:t>
            </w:r>
          </w:p>
          <w:p w14:paraId="691123B1" w14:textId="77777777" w:rsidR="00E53F45" w:rsidRPr="008E26C6" w:rsidRDefault="00E53F45" w:rsidP="008046CD">
            <w:pPr>
              <w:spacing w:after="0" w:line="240" w:lineRule="auto"/>
              <w:jc w:val="center"/>
              <w:rPr>
                <w:rFonts w:ascii="Times New Roman" w:eastAsia="Times New Roman" w:hAnsi="Times New Roman" w:cs="Times New Roman"/>
              </w:rPr>
            </w:pPr>
            <w:r w:rsidRPr="008E26C6">
              <w:rPr>
                <w:rFonts w:ascii="Times New Roman" w:eastAsia="Times New Roman" w:hAnsi="Times New Roman" w:cs="Times New Roman"/>
                <w:b/>
              </w:rPr>
              <w:t>RNL</w:t>
            </w:r>
          </w:p>
        </w:tc>
        <w:tc>
          <w:tcPr>
            <w:tcW w:w="2407" w:type="dxa"/>
            <w:gridSpan w:val="2"/>
            <w:tcBorders>
              <w:bottom w:val="single" w:sz="6" w:space="0" w:color="000000" w:themeColor="text1"/>
            </w:tcBorders>
            <w:shd w:val="clear" w:color="auto" w:fill="C5E0B3" w:themeFill="accent6" w:themeFillTint="66"/>
          </w:tcPr>
          <w:p w14:paraId="519332A3" w14:textId="77777777" w:rsidR="00E53F45" w:rsidRPr="008E26C6" w:rsidRDefault="00E53F45" w:rsidP="008046CD">
            <w:pPr>
              <w:spacing w:after="0" w:line="240" w:lineRule="auto"/>
              <w:jc w:val="center"/>
              <w:rPr>
                <w:rFonts w:ascii="Times New Roman" w:eastAsia="Times New Roman" w:hAnsi="Times New Roman" w:cs="Times New Roman"/>
              </w:rPr>
            </w:pPr>
            <w:r w:rsidRPr="008E26C6">
              <w:rPr>
                <w:rFonts w:ascii="Times New Roman" w:eastAsia="Times New Roman" w:hAnsi="Times New Roman" w:cs="Times New Roman"/>
                <w:b/>
              </w:rPr>
              <w:t xml:space="preserve">Njësitë </w:t>
            </w:r>
          </w:p>
          <w:p w14:paraId="170A824A" w14:textId="77777777" w:rsidR="00E53F45" w:rsidRPr="008E26C6" w:rsidRDefault="00E53F45" w:rsidP="008046CD">
            <w:pPr>
              <w:spacing w:after="0" w:line="240" w:lineRule="auto"/>
              <w:jc w:val="center"/>
              <w:rPr>
                <w:rFonts w:ascii="Times New Roman" w:eastAsia="Times New Roman" w:hAnsi="Times New Roman" w:cs="Times New Roman"/>
              </w:rPr>
            </w:pPr>
            <w:r w:rsidRPr="008E26C6">
              <w:rPr>
                <w:rFonts w:ascii="Times New Roman" w:eastAsia="Times New Roman" w:hAnsi="Times New Roman" w:cs="Times New Roman"/>
                <w:b/>
              </w:rPr>
              <w:t>mësimore</w:t>
            </w:r>
          </w:p>
        </w:tc>
        <w:tc>
          <w:tcPr>
            <w:tcW w:w="892" w:type="dxa"/>
            <w:shd w:val="clear" w:color="auto" w:fill="C5E0B3" w:themeFill="accent6" w:themeFillTint="66"/>
            <w:textDirection w:val="btLr"/>
          </w:tcPr>
          <w:p w14:paraId="09351A04" w14:textId="77777777" w:rsidR="00E53F45" w:rsidRPr="008E26C6" w:rsidRDefault="00E53F45" w:rsidP="008046CD">
            <w:pPr>
              <w:spacing w:after="0" w:line="240" w:lineRule="auto"/>
              <w:ind w:left="113" w:right="113"/>
              <w:jc w:val="center"/>
              <w:rPr>
                <w:rFonts w:ascii="Times New Roman" w:eastAsia="Times New Roman" w:hAnsi="Times New Roman" w:cs="Times New Roman"/>
                <w:sz w:val="20"/>
                <w:szCs w:val="20"/>
              </w:rPr>
            </w:pPr>
            <w:r w:rsidRPr="008E26C6">
              <w:rPr>
                <w:rFonts w:ascii="Times New Roman" w:eastAsia="Times New Roman" w:hAnsi="Times New Roman" w:cs="Times New Roman"/>
                <w:b/>
                <w:sz w:val="20"/>
                <w:szCs w:val="20"/>
              </w:rPr>
              <w:t>Koha mësimore (orë mësimore)</w:t>
            </w:r>
          </w:p>
        </w:tc>
        <w:tc>
          <w:tcPr>
            <w:tcW w:w="2296" w:type="dxa"/>
            <w:shd w:val="clear" w:color="auto" w:fill="C5E0B3" w:themeFill="accent6" w:themeFillTint="66"/>
          </w:tcPr>
          <w:p w14:paraId="5533C9B8" w14:textId="77777777" w:rsidR="00E53F45" w:rsidRPr="008E26C6" w:rsidRDefault="00E53F45" w:rsidP="008046CD">
            <w:pPr>
              <w:spacing w:after="0" w:line="240" w:lineRule="auto"/>
              <w:ind w:left="113" w:right="113"/>
              <w:jc w:val="center"/>
              <w:rPr>
                <w:rFonts w:ascii="Times New Roman" w:eastAsia="Times New Roman" w:hAnsi="Times New Roman" w:cs="Times New Roman"/>
              </w:rPr>
            </w:pPr>
            <w:r w:rsidRPr="008E26C6">
              <w:rPr>
                <w:rFonts w:ascii="Times New Roman" w:eastAsia="Times New Roman" w:hAnsi="Times New Roman" w:cs="Times New Roman"/>
                <w:b/>
                <w:sz w:val="20"/>
                <w:szCs w:val="20"/>
              </w:rPr>
              <w:t>Metodologjia e mësimdhënies</w:t>
            </w:r>
          </w:p>
        </w:tc>
        <w:tc>
          <w:tcPr>
            <w:tcW w:w="1912" w:type="dxa"/>
            <w:gridSpan w:val="2"/>
            <w:shd w:val="clear" w:color="auto" w:fill="C5E0B3" w:themeFill="accent6" w:themeFillTint="66"/>
          </w:tcPr>
          <w:p w14:paraId="3ECE6F83" w14:textId="77777777" w:rsidR="00E53F45" w:rsidRPr="008E26C6" w:rsidRDefault="00E53F45" w:rsidP="008046CD">
            <w:pPr>
              <w:spacing w:after="0" w:line="240" w:lineRule="auto"/>
              <w:ind w:left="113" w:right="113"/>
              <w:jc w:val="center"/>
              <w:rPr>
                <w:rFonts w:ascii="Times New Roman" w:eastAsia="Times New Roman" w:hAnsi="Times New Roman" w:cs="Times New Roman"/>
              </w:rPr>
            </w:pPr>
            <w:r w:rsidRPr="008E26C6">
              <w:rPr>
                <w:rFonts w:ascii="Times New Roman" w:eastAsia="Times New Roman" w:hAnsi="Times New Roman" w:cs="Times New Roman"/>
                <w:b/>
                <w:sz w:val="20"/>
                <w:szCs w:val="20"/>
              </w:rPr>
              <w:t>Metodologjia  e vlerësimi</w:t>
            </w:r>
          </w:p>
        </w:tc>
        <w:tc>
          <w:tcPr>
            <w:tcW w:w="1180" w:type="dxa"/>
            <w:shd w:val="clear" w:color="auto" w:fill="C5E0B3" w:themeFill="accent6" w:themeFillTint="66"/>
          </w:tcPr>
          <w:p w14:paraId="1098BC00" w14:textId="3C4207CC" w:rsidR="00E53F45" w:rsidRPr="008E26C6" w:rsidRDefault="00E53F45" w:rsidP="008046CD">
            <w:pPr>
              <w:spacing w:after="0" w:line="240" w:lineRule="auto"/>
              <w:ind w:left="113" w:right="113"/>
              <w:jc w:val="center"/>
              <w:rPr>
                <w:rFonts w:ascii="Times New Roman" w:eastAsia="Times New Roman" w:hAnsi="Times New Roman" w:cs="Times New Roman"/>
                <w:b/>
              </w:rPr>
            </w:pPr>
            <w:r w:rsidRPr="008E26C6">
              <w:rPr>
                <w:rFonts w:ascii="Times New Roman" w:eastAsia="Times New Roman" w:hAnsi="Times New Roman" w:cs="Times New Roman"/>
                <w:b/>
                <w:sz w:val="20"/>
                <w:szCs w:val="20"/>
              </w:rPr>
              <w:t>Ndërlidhja me lëndë</w:t>
            </w:r>
            <w:r>
              <w:rPr>
                <w:rFonts w:ascii="Times New Roman" w:eastAsia="Times New Roman" w:hAnsi="Times New Roman" w:cs="Times New Roman"/>
                <w:b/>
                <w:sz w:val="20"/>
                <w:szCs w:val="20"/>
              </w:rPr>
              <w:t>t e</w:t>
            </w:r>
            <w:r w:rsidRPr="008E26C6">
              <w:rPr>
                <w:rFonts w:ascii="Times New Roman" w:eastAsia="Times New Roman" w:hAnsi="Times New Roman" w:cs="Times New Roman"/>
                <w:b/>
                <w:sz w:val="20"/>
                <w:szCs w:val="20"/>
              </w:rPr>
              <w:t xml:space="preserve"> tjera mësimore</w:t>
            </w:r>
            <w:r w:rsidR="0074691B">
              <w:rPr>
                <w:rFonts w:ascii="Times New Roman" w:eastAsia="Times New Roman" w:hAnsi="Times New Roman" w:cs="Times New Roman"/>
                <w:b/>
                <w:sz w:val="20"/>
                <w:szCs w:val="20"/>
              </w:rPr>
              <w:t xml:space="preserve"> dhe/apo</w:t>
            </w:r>
            <w:r w:rsidRPr="008E26C6">
              <w:rPr>
                <w:rFonts w:ascii="Times New Roman" w:eastAsia="Times New Roman" w:hAnsi="Times New Roman" w:cs="Times New Roman"/>
                <w:b/>
                <w:sz w:val="20"/>
                <w:szCs w:val="20"/>
              </w:rPr>
              <w:t xml:space="preserve"> me  çështjet ndërkurrikulare</w:t>
            </w:r>
          </w:p>
        </w:tc>
        <w:tc>
          <w:tcPr>
            <w:tcW w:w="914" w:type="dxa"/>
            <w:shd w:val="clear" w:color="auto" w:fill="C5E0B3" w:themeFill="accent6" w:themeFillTint="66"/>
          </w:tcPr>
          <w:p w14:paraId="4E710372" w14:textId="77777777" w:rsidR="00E53F45" w:rsidRPr="008E26C6" w:rsidRDefault="00E53F45" w:rsidP="008046CD">
            <w:pPr>
              <w:spacing w:after="0" w:line="240" w:lineRule="auto"/>
              <w:jc w:val="center"/>
              <w:rPr>
                <w:rFonts w:ascii="Times New Roman" w:eastAsia="Times New Roman" w:hAnsi="Times New Roman" w:cs="Times New Roman"/>
                <w:b/>
              </w:rPr>
            </w:pPr>
            <w:r w:rsidRPr="008E26C6">
              <w:rPr>
                <w:rFonts w:ascii="Times New Roman" w:eastAsia="Times New Roman" w:hAnsi="Times New Roman" w:cs="Times New Roman"/>
                <w:b/>
              </w:rPr>
              <w:t>Burimet</w:t>
            </w:r>
          </w:p>
        </w:tc>
      </w:tr>
      <w:tr w:rsidR="00E53F45" w:rsidRPr="008E26C6" w14:paraId="77865250" w14:textId="77777777" w:rsidTr="00776CA0">
        <w:trPr>
          <w:trHeight w:val="1785"/>
        </w:trPr>
        <w:tc>
          <w:tcPr>
            <w:tcW w:w="2505" w:type="dxa"/>
          </w:tcPr>
          <w:p w14:paraId="2BC421DF" w14:textId="77777777" w:rsidR="006928DE" w:rsidRPr="006928DE" w:rsidRDefault="006928DE" w:rsidP="006928DE">
            <w:pPr>
              <w:autoSpaceDE w:val="0"/>
              <w:autoSpaceDN w:val="0"/>
              <w:adjustRightInd w:val="0"/>
              <w:spacing w:after="0" w:line="240" w:lineRule="auto"/>
              <w:rPr>
                <w:rFonts w:ascii="Minion Pro" w:eastAsiaTheme="minorHAnsi" w:hAnsi="Minion Pro" w:cs="Minion Pro"/>
                <w:color w:val="000000"/>
                <w:sz w:val="24"/>
                <w:szCs w:val="24"/>
                <w:lang w:val="en-US"/>
              </w:rPr>
            </w:pPr>
          </w:p>
          <w:tbl>
            <w:tblPr>
              <w:tblW w:w="0" w:type="auto"/>
              <w:tblBorders>
                <w:top w:val="nil"/>
                <w:left w:val="nil"/>
                <w:bottom w:val="nil"/>
                <w:right w:val="nil"/>
              </w:tblBorders>
              <w:tblLayout w:type="fixed"/>
              <w:tblLook w:val="0000" w:firstRow="0" w:lastRow="0" w:firstColumn="0" w:lastColumn="0" w:noHBand="0" w:noVBand="0"/>
            </w:tblPr>
            <w:tblGrid>
              <w:gridCol w:w="9090"/>
            </w:tblGrid>
            <w:tr w:rsidR="006928DE" w:rsidRPr="006928DE" w14:paraId="20340226" w14:textId="77777777">
              <w:trPr>
                <w:trHeight w:val="485"/>
              </w:trPr>
              <w:tc>
                <w:tcPr>
                  <w:tcW w:w="9090" w:type="dxa"/>
                </w:tcPr>
                <w:p w14:paraId="1E5423BB" w14:textId="77777777" w:rsidR="006928DE" w:rsidRDefault="006928DE"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b/>
                      <w:bCs/>
                      <w:color w:val="000000"/>
                      <w:sz w:val="18"/>
                      <w:szCs w:val="18"/>
                      <w:lang w:val="en-US"/>
                    </w:rPr>
                  </w:pPr>
                  <w:r w:rsidRPr="006928DE">
                    <w:rPr>
                      <w:rFonts w:ascii="Minion Pro" w:eastAsiaTheme="minorHAnsi" w:hAnsi="Minion Pro" w:cs="Minion Pro"/>
                      <w:b/>
                      <w:bCs/>
                      <w:color w:val="000000"/>
                      <w:sz w:val="18"/>
                      <w:szCs w:val="18"/>
                      <w:lang w:val="en-US"/>
                    </w:rPr>
                    <w:t xml:space="preserve">Këngët </w:t>
                  </w:r>
                </w:p>
                <w:p w14:paraId="1CEB8DDC" w14:textId="77777777" w:rsidR="00794260" w:rsidRDefault="00794260"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p>
                <w:p w14:paraId="13ADEAFF" w14:textId="77777777" w:rsidR="00794260" w:rsidRDefault="00794260"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p>
                <w:p w14:paraId="121CE359" w14:textId="77777777" w:rsidR="00794260" w:rsidRDefault="00794260"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p>
                <w:p w14:paraId="794A9556" w14:textId="77777777" w:rsidR="00794260" w:rsidRDefault="00794260"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p>
                <w:p w14:paraId="3D4FF370" w14:textId="77777777" w:rsidR="00794260" w:rsidRPr="006928DE" w:rsidRDefault="00794260"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p>
                <w:p w14:paraId="3F3AD871" w14:textId="77777777" w:rsidR="00794260" w:rsidRDefault="006928DE"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b/>
                      <w:bCs/>
                      <w:color w:val="000000"/>
                      <w:sz w:val="18"/>
                      <w:szCs w:val="18"/>
                      <w:lang w:val="en-US"/>
                    </w:rPr>
                  </w:pPr>
                  <w:r w:rsidRPr="006928DE">
                    <w:rPr>
                      <w:rFonts w:ascii="Minion Pro" w:eastAsiaTheme="minorHAnsi" w:hAnsi="Minion Pro" w:cs="Minion Pro"/>
                      <w:b/>
                      <w:bCs/>
                      <w:color w:val="000000"/>
                      <w:sz w:val="18"/>
                      <w:szCs w:val="18"/>
                      <w:lang w:val="en-US"/>
                    </w:rPr>
                    <w:t>Elementet bazike të gjuhës</w:t>
                  </w:r>
                </w:p>
                <w:p w14:paraId="4F8E4F33" w14:textId="77777777" w:rsidR="006928DE" w:rsidRDefault="006928DE"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b/>
                      <w:bCs/>
                      <w:color w:val="000000"/>
                      <w:sz w:val="18"/>
                      <w:szCs w:val="18"/>
                      <w:lang w:val="en-US"/>
                    </w:rPr>
                  </w:pPr>
                  <w:r w:rsidRPr="006928DE">
                    <w:rPr>
                      <w:rFonts w:ascii="Minion Pro" w:eastAsiaTheme="minorHAnsi" w:hAnsi="Minion Pro" w:cs="Minion Pro"/>
                      <w:b/>
                      <w:bCs/>
                      <w:color w:val="000000"/>
                      <w:sz w:val="18"/>
                      <w:szCs w:val="18"/>
                      <w:lang w:val="en-US"/>
                    </w:rPr>
                    <w:t xml:space="preserve"> artis</w:t>
                  </w:r>
                  <w:r w:rsidRPr="006928DE">
                    <w:rPr>
                      <w:rFonts w:ascii="Minion Pro" w:eastAsiaTheme="minorHAnsi" w:hAnsi="Minion Pro" w:cs="Minion Pro"/>
                      <w:b/>
                      <w:bCs/>
                      <w:color w:val="000000"/>
                      <w:sz w:val="18"/>
                      <w:szCs w:val="18"/>
                      <w:lang w:val="en-US"/>
                    </w:rPr>
                    <w:softHyphen/>
                    <w:t xml:space="preserve">tike </w:t>
                  </w:r>
                </w:p>
                <w:p w14:paraId="218143CD" w14:textId="77777777" w:rsidR="00794260" w:rsidRDefault="00794260"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p>
                <w:p w14:paraId="7712D501" w14:textId="77777777" w:rsidR="00794260" w:rsidRDefault="00794260"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p>
                <w:p w14:paraId="288276C9" w14:textId="77777777" w:rsidR="00794260" w:rsidRDefault="00794260"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p>
                <w:p w14:paraId="3013B465" w14:textId="77777777" w:rsidR="00794260" w:rsidRDefault="00794260"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p>
                <w:p w14:paraId="7EFC4315" w14:textId="77777777" w:rsidR="00794260" w:rsidRDefault="00794260"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p>
                <w:p w14:paraId="2EA665E8" w14:textId="77777777" w:rsidR="00794260" w:rsidRDefault="00794260"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p>
                <w:p w14:paraId="40A030B3" w14:textId="77777777" w:rsidR="00794260" w:rsidRDefault="00794260"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p>
                <w:p w14:paraId="5C791E70" w14:textId="77777777" w:rsidR="00794260" w:rsidRDefault="00794260"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p>
                <w:p w14:paraId="2D919F9B" w14:textId="77777777" w:rsidR="00794260" w:rsidRPr="006928DE" w:rsidRDefault="00794260"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p>
                <w:p w14:paraId="46A4CCE2" w14:textId="77777777" w:rsidR="006928DE" w:rsidRDefault="006928DE"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b/>
                      <w:bCs/>
                      <w:color w:val="000000"/>
                      <w:sz w:val="18"/>
                      <w:szCs w:val="18"/>
                      <w:lang w:val="en-US"/>
                    </w:rPr>
                  </w:pPr>
                  <w:r w:rsidRPr="006928DE">
                    <w:rPr>
                      <w:rFonts w:ascii="Minion Pro" w:eastAsiaTheme="minorHAnsi" w:hAnsi="Minion Pro" w:cs="Minion Pro"/>
                      <w:b/>
                      <w:bCs/>
                      <w:color w:val="000000"/>
                      <w:sz w:val="18"/>
                      <w:szCs w:val="18"/>
                      <w:lang w:val="en-US"/>
                    </w:rPr>
                    <w:t>Instrumen</w:t>
                  </w:r>
                  <w:r w:rsidRPr="006928DE">
                    <w:rPr>
                      <w:rFonts w:ascii="Minion Pro" w:eastAsiaTheme="minorHAnsi" w:hAnsi="Minion Pro" w:cs="Minion Pro"/>
                      <w:b/>
                      <w:bCs/>
                      <w:color w:val="000000"/>
                      <w:sz w:val="18"/>
                      <w:szCs w:val="18"/>
                      <w:lang w:val="en-US"/>
                    </w:rPr>
                    <w:softHyphen/>
                    <w:t xml:space="preserve">tet muzikore </w:t>
                  </w:r>
                </w:p>
                <w:p w14:paraId="3B54D032" w14:textId="77777777" w:rsidR="00794260" w:rsidRDefault="00794260"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p>
                <w:p w14:paraId="3FC3DCB0" w14:textId="77777777" w:rsidR="00794260" w:rsidRDefault="00794260"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p>
                <w:p w14:paraId="57F63390" w14:textId="77777777" w:rsidR="00794260" w:rsidRDefault="00794260"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p>
                <w:p w14:paraId="1B24FD2C" w14:textId="77777777" w:rsidR="00794260" w:rsidRDefault="00794260"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p>
                <w:p w14:paraId="75113D00" w14:textId="77777777" w:rsidR="00794260" w:rsidRDefault="00794260"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p>
                <w:p w14:paraId="315E15CC" w14:textId="77777777" w:rsidR="00794260" w:rsidRDefault="00794260"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p>
                <w:p w14:paraId="01770310" w14:textId="77777777" w:rsidR="00794260" w:rsidRDefault="00794260"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p>
                <w:p w14:paraId="4DBD2905" w14:textId="77777777" w:rsidR="00794260" w:rsidRDefault="00794260"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p>
                <w:p w14:paraId="6CDB8519" w14:textId="77777777" w:rsidR="00794260" w:rsidRDefault="00794260"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p>
                <w:p w14:paraId="3C8E050C" w14:textId="77777777" w:rsidR="00794260" w:rsidRDefault="00794260"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p>
                <w:p w14:paraId="2F6465AB" w14:textId="77777777" w:rsidR="00794260" w:rsidRDefault="00794260"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p>
                <w:p w14:paraId="399D0F76" w14:textId="77777777" w:rsidR="00794260" w:rsidRDefault="00794260"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p>
                <w:p w14:paraId="59670080" w14:textId="77777777" w:rsidR="00794260" w:rsidRDefault="00794260"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p>
                <w:p w14:paraId="5F8B1826" w14:textId="77777777" w:rsidR="00794260" w:rsidRDefault="00794260"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p>
                <w:p w14:paraId="762A47FD" w14:textId="77777777" w:rsidR="00794260" w:rsidRDefault="00794260"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p>
                <w:p w14:paraId="4F189B1D" w14:textId="77777777" w:rsidR="00794260" w:rsidRDefault="00794260"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p>
                <w:p w14:paraId="7E037814" w14:textId="77777777" w:rsidR="00794260" w:rsidRPr="006928DE" w:rsidRDefault="00794260"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p>
                <w:p w14:paraId="6622A195" w14:textId="77777777" w:rsidR="00975F0F" w:rsidRDefault="006928DE"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b/>
                      <w:bCs/>
                      <w:color w:val="000000"/>
                      <w:sz w:val="18"/>
                      <w:szCs w:val="18"/>
                      <w:lang w:val="en-US"/>
                    </w:rPr>
                  </w:pPr>
                  <w:r w:rsidRPr="006928DE">
                    <w:rPr>
                      <w:rFonts w:ascii="Minion Pro" w:eastAsiaTheme="minorHAnsi" w:hAnsi="Minion Pro" w:cs="Minion Pro"/>
                      <w:b/>
                      <w:bCs/>
                      <w:color w:val="000000"/>
                      <w:sz w:val="18"/>
                      <w:szCs w:val="18"/>
                      <w:lang w:val="en-US"/>
                    </w:rPr>
                    <w:t>Krijuesit dhe perfor</w:t>
                  </w:r>
                  <w:r w:rsidRPr="006928DE">
                    <w:rPr>
                      <w:rFonts w:ascii="Minion Pro" w:eastAsiaTheme="minorHAnsi" w:hAnsi="Minion Pro" w:cs="Minion Pro"/>
                      <w:b/>
                      <w:bCs/>
                      <w:color w:val="000000"/>
                      <w:sz w:val="18"/>
                      <w:szCs w:val="18"/>
                      <w:lang w:val="en-US"/>
                    </w:rPr>
                    <w:softHyphen/>
                    <w:t>muesit</w:t>
                  </w:r>
                </w:p>
                <w:p w14:paraId="599DB6F5" w14:textId="77777777" w:rsidR="00975F0F" w:rsidRDefault="00975F0F"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b/>
                      <w:bCs/>
                      <w:color w:val="000000"/>
                      <w:sz w:val="18"/>
                      <w:szCs w:val="18"/>
                      <w:lang w:val="en-US"/>
                    </w:rPr>
                  </w:pPr>
                </w:p>
                <w:p w14:paraId="1280A914" w14:textId="77777777" w:rsidR="00975F0F" w:rsidRDefault="00975F0F"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b/>
                      <w:bCs/>
                      <w:color w:val="000000"/>
                      <w:sz w:val="18"/>
                      <w:szCs w:val="18"/>
                      <w:lang w:val="en-US"/>
                    </w:rPr>
                  </w:pPr>
                </w:p>
                <w:p w14:paraId="6CE31019" w14:textId="77777777" w:rsidR="00975F0F" w:rsidRDefault="00975F0F"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b/>
                      <w:bCs/>
                      <w:color w:val="000000"/>
                      <w:sz w:val="18"/>
                      <w:szCs w:val="18"/>
                      <w:lang w:val="en-US"/>
                    </w:rPr>
                  </w:pPr>
                </w:p>
                <w:p w14:paraId="5DED72E3" w14:textId="77777777" w:rsidR="00975F0F" w:rsidRDefault="00975F0F"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b/>
                      <w:bCs/>
                      <w:color w:val="000000"/>
                      <w:sz w:val="18"/>
                      <w:szCs w:val="18"/>
                      <w:lang w:val="en-US"/>
                    </w:rPr>
                  </w:pPr>
                </w:p>
                <w:p w14:paraId="795D4634" w14:textId="77777777" w:rsidR="00975F0F" w:rsidRDefault="00975F0F"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b/>
                      <w:bCs/>
                      <w:color w:val="000000"/>
                      <w:sz w:val="18"/>
                      <w:szCs w:val="18"/>
                      <w:lang w:val="en-US"/>
                    </w:rPr>
                  </w:pPr>
                </w:p>
                <w:p w14:paraId="0A5B2DA2" w14:textId="77777777" w:rsidR="00975F0F" w:rsidRDefault="00975F0F"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b/>
                      <w:bCs/>
                      <w:color w:val="000000"/>
                      <w:sz w:val="18"/>
                      <w:szCs w:val="18"/>
                      <w:lang w:val="en-US"/>
                    </w:rPr>
                  </w:pPr>
                </w:p>
                <w:p w14:paraId="66F25353" w14:textId="77777777" w:rsidR="00975F0F" w:rsidRDefault="00975F0F"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b/>
                      <w:bCs/>
                      <w:color w:val="000000"/>
                      <w:sz w:val="18"/>
                      <w:szCs w:val="18"/>
                      <w:lang w:val="en-US"/>
                    </w:rPr>
                  </w:pPr>
                </w:p>
                <w:p w14:paraId="79738F2F" w14:textId="77777777" w:rsidR="00975F0F" w:rsidRDefault="00975F0F"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b/>
                      <w:bCs/>
                      <w:color w:val="000000"/>
                      <w:sz w:val="18"/>
                      <w:szCs w:val="18"/>
                      <w:lang w:val="en-US"/>
                    </w:rPr>
                  </w:pPr>
                </w:p>
                <w:p w14:paraId="6148FDD3" w14:textId="77777777" w:rsidR="006928DE" w:rsidRPr="006928DE" w:rsidRDefault="006928DE"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r w:rsidRPr="006928DE">
                    <w:rPr>
                      <w:rFonts w:ascii="Minion Pro" w:eastAsiaTheme="minorHAnsi" w:hAnsi="Minion Pro" w:cs="Minion Pro"/>
                      <w:b/>
                      <w:bCs/>
                      <w:color w:val="000000"/>
                      <w:sz w:val="18"/>
                      <w:szCs w:val="18"/>
                      <w:lang w:val="en-US"/>
                    </w:rPr>
                    <w:t xml:space="preserve"> </w:t>
                  </w:r>
                </w:p>
                <w:p w14:paraId="483E7C51" w14:textId="77777777" w:rsidR="006928DE" w:rsidRPr="006928DE" w:rsidRDefault="006928DE"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r w:rsidRPr="006928DE">
                    <w:rPr>
                      <w:rFonts w:ascii="Minion Pro" w:eastAsiaTheme="minorHAnsi" w:hAnsi="Minion Pro" w:cs="Minion Pro"/>
                      <w:b/>
                      <w:bCs/>
                      <w:color w:val="000000"/>
                      <w:sz w:val="18"/>
                      <w:szCs w:val="18"/>
                      <w:lang w:val="en-US"/>
                    </w:rPr>
                    <w:t>Lojërat muz</w:t>
                  </w:r>
                  <w:r w:rsidRPr="006928DE">
                    <w:rPr>
                      <w:rFonts w:ascii="Minion Pro" w:eastAsiaTheme="minorHAnsi" w:hAnsi="Minion Pro" w:cs="Minion Pro"/>
                      <w:b/>
                      <w:bCs/>
                      <w:color w:val="000000"/>
                      <w:sz w:val="18"/>
                      <w:szCs w:val="18"/>
                      <w:lang w:val="en-US"/>
                    </w:rPr>
                    <w:softHyphen/>
                    <w:t xml:space="preserve">ikore </w:t>
                  </w:r>
                </w:p>
              </w:tc>
            </w:tr>
          </w:tbl>
          <w:p w14:paraId="064333AA" w14:textId="77777777" w:rsidR="00E53F45" w:rsidRPr="008E26C6" w:rsidRDefault="00E53F45" w:rsidP="002E7639">
            <w:pPr>
              <w:spacing w:after="240" w:line="480" w:lineRule="auto"/>
              <w:rPr>
                <w:rFonts w:ascii="Times New Roman" w:hAnsi="Times New Roman"/>
                <w:b/>
                <w:sz w:val="24"/>
                <w:szCs w:val="24"/>
              </w:rPr>
            </w:pPr>
          </w:p>
        </w:tc>
        <w:tc>
          <w:tcPr>
            <w:tcW w:w="2800" w:type="dxa"/>
            <w:gridSpan w:val="2"/>
          </w:tcPr>
          <w:p w14:paraId="5B21BBA6" w14:textId="77777777" w:rsidR="0036621B" w:rsidRPr="00953E27" w:rsidRDefault="0036621B" w:rsidP="008114A7">
            <w:pPr>
              <w:spacing w:after="0" w:line="240" w:lineRule="auto"/>
              <w:rPr>
                <w:rFonts w:ascii="Times New Roman" w:hAnsi="Times New Roman" w:cs="Times New Roman"/>
                <w:b/>
                <w:sz w:val="18"/>
                <w:szCs w:val="18"/>
              </w:rPr>
            </w:pPr>
          </w:p>
          <w:p w14:paraId="3828C6AB" w14:textId="75465B07" w:rsidR="0036621B" w:rsidRPr="002246C6" w:rsidRDefault="0036621B" w:rsidP="008114A7">
            <w:pPr>
              <w:spacing w:after="0" w:line="240" w:lineRule="auto"/>
              <w:rPr>
                <w:rFonts w:ascii="Times New Roman" w:hAnsi="Times New Roman" w:cs="Times New Roman"/>
                <w:sz w:val="18"/>
                <w:szCs w:val="18"/>
              </w:rPr>
            </w:pPr>
            <w:r w:rsidRPr="00E35C19">
              <w:rPr>
                <w:rFonts w:ascii="Times New Roman" w:hAnsi="Times New Roman" w:cs="Times New Roman"/>
                <w:bCs/>
                <w:sz w:val="18"/>
                <w:szCs w:val="18"/>
              </w:rPr>
              <w:t xml:space="preserve">Këndon </w:t>
            </w:r>
            <w:r w:rsidRPr="002246C6">
              <w:rPr>
                <w:rFonts w:ascii="Times New Roman" w:hAnsi="Times New Roman" w:cs="Times New Roman"/>
                <w:sz w:val="18"/>
                <w:szCs w:val="18"/>
              </w:rPr>
              <w:t>dhe interpreton në instrumente (individualisht dhe në grupe) sipas imitimit dhe notacionit simbolik</w:t>
            </w:r>
            <w:r w:rsidR="00E35C19">
              <w:rPr>
                <w:rFonts w:ascii="Times New Roman" w:hAnsi="Times New Roman" w:cs="Times New Roman"/>
                <w:sz w:val="18"/>
                <w:szCs w:val="18"/>
              </w:rPr>
              <w:t xml:space="preserve"> </w:t>
            </w:r>
            <w:r w:rsidRPr="002246C6">
              <w:rPr>
                <w:rFonts w:ascii="Times New Roman" w:hAnsi="Times New Roman" w:cs="Times New Roman"/>
                <w:sz w:val="18"/>
                <w:szCs w:val="18"/>
              </w:rPr>
              <w:t>(grafik). Këngët dhe meloditë e shoqërimet instrumentale  trajtojnë tema të ndryshme të përshtatshme për moshën e tyre (për natyrën, shkollën, familjen, dëshirat, lodrat, stinët, festat etj)</w:t>
            </w:r>
            <w:r w:rsidR="00E35C19">
              <w:rPr>
                <w:rFonts w:ascii="Times New Roman" w:hAnsi="Times New Roman" w:cs="Times New Roman"/>
                <w:sz w:val="18"/>
                <w:szCs w:val="18"/>
              </w:rPr>
              <w:t>;</w:t>
            </w:r>
          </w:p>
          <w:p w14:paraId="0F5A4F2A" w14:textId="77777777" w:rsidR="0036621B" w:rsidRPr="002246C6" w:rsidRDefault="0036621B" w:rsidP="0022553C">
            <w:pPr>
              <w:spacing w:after="0" w:line="240" w:lineRule="auto"/>
              <w:ind w:left="720" w:firstLine="720"/>
              <w:rPr>
                <w:rFonts w:ascii="Times New Roman" w:hAnsi="Times New Roman" w:cs="Times New Roman"/>
                <w:sz w:val="18"/>
                <w:szCs w:val="18"/>
              </w:rPr>
            </w:pPr>
          </w:p>
          <w:p w14:paraId="169BA4D9" w14:textId="31871EF1" w:rsidR="0036621B" w:rsidRPr="00953E27" w:rsidRDefault="0036621B" w:rsidP="0022553C">
            <w:pPr>
              <w:pStyle w:val="Default"/>
              <w:rPr>
                <w:rFonts w:ascii="Times New Roman" w:eastAsia="Calibri" w:hAnsi="Times New Roman" w:cs="Times New Roman"/>
                <w:color w:val="auto"/>
                <w:sz w:val="18"/>
                <w:szCs w:val="18"/>
                <w:lang w:val="sq-AL"/>
              </w:rPr>
            </w:pPr>
            <w:r w:rsidRPr="00E35C19">
              <w:rPr>
                <w:rFonts w:ascii="Times New Roman" w:eastAsia="Calibri" w:hAnsi="Times New Roman" w:cs="Times New Roman"/>
                <w:bCs/>
                <w:color w:val="auto"/>
                <w:sz w:val="18"/>
                <w:szCs w:val="18"/>
                <w:lang w:val="sq-AL"/>
              </w:rPr>
              <w:t>Shoqëron këndimin</w:t>
            </w:r>
            <w:r w:rsidRPr="00953E27">
              <w:rPr>
                <w:rFonts w:ascii="Times New Roman" w:eastAsia="Calibri" w:hAnsi="Times New Roman" w:cs="Times New Roman"/>
                <w:b/>
                <w:color w:val="auto"/>
                <w:sz w:val="18"/>
                <w:szCs w:val="18"/>
                <w:lang w:val="sq-AL"/>
              </w:rPr>
              <w:t xml:space="preserve"> </w:t>
            </w:r>
            <w:r w:rsidRPr="00953E27">
              <w:rPr>
                <w:rFonts w:ascii="Times New Roman" w:eastAsia="Calibri" w:hAnsi="Times New Roman" w:cs="Times New Roman"/>
                <w:color w:val="auto"/>
                <w:sz w:val="18"/>
                <w:szCs w:val="18"/>
                <w:lang w:val="sq-AL"/>
              </w:rPr>
              <w:t>me zë, me duar dhe me vegla muzikore ritmike për fëmijë si</w:t>
            </w:r>
            <w:r w:rsidR="00AF73E9">
              <w:rPr>
                <w:rFonts w:ascii="Times New Roman" w:eastAsia="Calibri" w:hAnsi="Times New Roman" w:cs="Times New Roman"/>
                <w:color w:val="auto"/>
                <w:sz w:val="18"/>
                <w:szCs w:val="18"/>
                <w:lang w:val="sq-AL"/>
              </w:rPr>
              <w:t>p</w:t>
            </w:r>
            <w:r w:rsidRPr="00953E27">
              <w:rPr>
                <w:rFonts w:ascii="Times New Roman" w:eastAsia="Calibri" w:hAnsi="Times New Roman" w:cs="Times New Roman"/>
                <w:color w:val="auto"/>
                <w:sz w:val="18"/>
                <w:szCs w:val="18"/>
                <w:lang w:val="sq-AL"/>
              </w:rPr>
              <w:t>as instruksioneve të mësi</w:t>
            </w:r>
            <w:r w:rsidR="00E35C19">
              <w:rPr>
                <w:rFonts w:ascii="Times New Roman" w:eastAsia="Calibri" w:hAnsi="Times New Roman" w:cs="Times New Roman"/>
                <w:color w:val="auto"/>
                <w:sz w:val="18"/>
                <w:szCs w:val="18"/>
                <w:lang w:val="sq-AL"/>
              </w:rPr>
              <w:t>m</w:t>
            </w:r>
            <w:r w:rsidRPr="00953E27">
              <w:rPr>
                <w:rFonts w:ascii="Times New Roman" w:eastAsia="Calibri" w:hAnsi="Times New Roman" w:cs="Times New Roman"/>
                <w:color w:val="auto"/>
                <w:sz w:val="18"/>
                <w:szCs w:val="18"/>
                <w:lang w:val="sq-AL"/>
              </w:rPr>
              <w:t>dhënësit dhe në mënyrë kreative</w:t>
            </w:r>
            <w:r w:rsidR="00E35C19">
              <w:rPr>
                <w:rFonts w:ascii="Times New Roman" w:eastAsia="Calibri" w:hAnsi="Times New Roman" w:cs="Times New Roman"/>
                <w:color w:val="auto"/>
                <w:sz w:val="18"/>
                <w:szCs w:val="18"/>
                <w:lang w:val="sq-AL"/>
              </w:rPr>
              <w:t>;</w:t>
            </w:r>
          </w:p>
          <w:p w14:paraId="6C0FE136" w14:textId="17B56403" w:rsidR="0036621B" w:rsidRPr="000833E3" w:rsidRDefault="0036621B" w:rsidP="008114A7">
            <w:pPr>
              <w:spacing w:after="0" w:line="240" w:lineRule="auto"/>
              <w:rPr>
                <w:rFonts w:ascii="Times New Roman" w:hAnsi="Times New Roman" w:cs="Times New Roman"/>
                <w:sz w:val="18"/>
                <w:szCs w:val="18"/>
              </w:rPr>
            </w:pPr>
            <w:r w:rsidRPr="00E35C19">
              <w:rPr>
                <w:rFonts w:ascii="Times New Roman" w:hAnsi="Times New Roman" w:cs="Times New Roman"/>
                <w:bCs/>
                <w:sz w:val="18"/>
                <w:szCs w:val="18"/>
              </w:rPr>
              <w:lastRenderedPageBreak/>
              <w:t>Njeh</w:t>
            </w:r>
            <w:r w:rsidRPr="000833E3">
              <w:rPr>
                <w:rFonts w:ascii="Times New Roman" w:hAnsi="Times New Roman" w:cs="Times New Roman"/>
                <w:b/>
                <w:sz w:val="18"/>
                <w:szCs w:val="18"/>
              </w:rPr>
              <w:t xml:space="preserve"> </w:t>
            </w:r>
            <w:r w:rsidRPr="000833E3">
              <w:rPr>
                <w:rFonts w:ascii="Times New Roman" w:hAnsi="Times New Roman" w:cs="Times New Roman"/>
                <w:sz w:val="18"/>
                <w:szCs w:val="18"/>
              </w:rPr>
              <w:t xml:space="preserve"> notacionin grafik për  disa nga vetitë themelore të tingullit muzikor (lartësit</w:t>
            </w:r>
            <w:r w:rsidR="00E35C19">
              <w:rPr>
                <w:rFonts w:ascii="Times New Roman" w:hAnsi="Times New Roman" w:cs="Times New Roman"/>
                <w:sz w:val="18"/>
                <w:szCs w:val="18"/>
              </w:rPr>
              <w:t>ë</w:t>
            </w:r>
            <w:r w:rsidRPr="000833E3">
              <w:rPr>
                <w:rFonts w:ascii="Times New Roman" w:hAnsi="Times New Roman" w:cs="Times New Roman"/>
                <w:sz w:val="18"/>
                <w:szCs w:val="18"/>
              </w:rPr>
              <w:t xml:space="preserve"> dhe gjatësitë tingullore)</w:t>
            </w:r>
            <w:r w:rsidR="00E35C19">
              <w:rPr>
                <w:rFonts w:ascii="Times New Roman" w:hAnsi="Times New Roman" w:cs="Times New Roman"/>
                <w:sz w:val="18"/>
                <w:szCs w:val="18"/>
              </w:rPr>
              <w:t>;</w:t>
            </w:r>
          </w:p>
          <w:p w14:paraId="383FC04A" w14:textId="77777777" w:rsidR="0036621B" w:rsidRPr="00953E27" w:rsidRDefault="0036621B" w:rsidP="008114A7">
            <w:pPr>
              <w:spacing w:after="0" w:line="240" w:lineRule="auto"/>
              <w:rPr>
                <w:rFonts w:ascii="Times New Roman" w:hAnsi="Times New Roman" w:cs="Times New Roman"/>
                <w:b/>
                <w:sz w:val="18"/>
                <w:szCs w:val="18"/>
              </w:rPr>
            </w:pPr>
          </w:p>
          <w:p w14:paraId="00C0B17A" w14:textId="77777777" w:rsidR="0036621B" w:rsidRPr="00953E27" w:rsidRDefault="0036621B" w:rsidP="008114A7">
            <w:pPr>
              <w:spacing w:after="0" w:line="240" w:lineRule="auto"/>
              <w:rPr>
                <w:rFonts w:ascii="Times New Roman" w:hAnsi="Times New Roman" w:cs="Times New Roman"/>
                <w:b/>
                <w:sz w:val="18"/>
                <w:szCs w:val="18"/>
              </w:rPr>
            </w:pPr>
          </w:p>
          <w:p w14:paraId="7B653995" w14:textId="09D5F3EC" w:rsidR="00F60DFA" w:rsidRDefault="00F60DFA" w:rsidP="008114A7">
            <w:pPr>
              <w:spacing w:after="0" w:line="240" w:lineRule="auto"/>
              <w:rPr>
                <w:rFonts w:ascii="Times New Roman" w:hAnsi="Times New Roman" w:cs="Times New Roman"/>
                <w:bCs/>
                <w:sz w:val="18"/>
                <w:szCs w:val="18"/>
              </w:rPr>
            </w:pPr>
            <w:r w:rsidRPr="00E35C19">
              <w:rPr>
                <w:rFonts w:ascii="Times New Roman" w:hAnsi="Times New Roman" w:cs="Times New Roman"/>
                <w:bCs/>
                <w:sz w:val="18"/>
                <w:szCs w:val="18"/>
              </w:rPr>
              <w:t>Përjeton dhe dallon elementet themelore muzikore (ritmi, melodia dhe harmonia (dur-mol) n</w:t>
            </w:r>
            <w:r w:rsidR="00E35C19">
              <w:rPr>
                <w:rFonts w:ascii="Times New Roman" w:hAnsi="Times New Roman" w:cs="Times New Roman"/>
                <w:bCs/>
                <w:sz w:val="18"/>
                <w:szCs w:val="18"/>
              </w:rPr>
              <w:t>ë</w:t>
            </w:r>
            <w:r w:rsidRPr="00E35C19">
              <w:rPr>
                <w:rFonts w:ascii="Times New Roman" w:hAnsi="Times New Roman" w:cs="Times New Roman"/>
                <w:bCs/>
                <w:sz w:val="18"/>
                <w:szCs w:val="18"/>
              </w:rPr>
              <w:t xml:space="preserve"> këngët, lojërat dhe veprat muzikore q</w:t>
            </w:r>
            <w:r w:rsidR="00E35C19">
              <w:rPr>
                <w:rFonts w:ascii="Times New Roman" w:hAnsi="Times New Roman" w:cs="Times New Roman"/>
                <w:bCs/>
                <w:sz w:val="18"/>
                <w:szCs w:val="18"/>
              </w:rPr>
              <w:t>ë</w:t>
            </w:r>
            <w:r w:rsidRPr="00E35C19">
              <w:rPr>
                <w:rFonts w:ascii="Times New Roman" w:hAnsi="Times New Roman" w:cs="Times New Roman"/>
                <w:bCs/>
                <w:sz w:val="18"/>
                <w:szCs w:val="18"/>
              </w:rPr>
              <w:t xml:space="preserve"> ata i këndojnë  në klasë dhe në të tjera vepra muzikore që dëgjojnë</w:t>
            </w:r>
            <w:r w:rsidR="00E35C19">
              <w:rPr>
                <w:rFonts w:ascii="Times New Roman" w:hAnsi="Times New Roman" w:cs="Times New Roman"/>
                <w:bCs/>
                <w:sz w:val="18"/>
                <w:szCs w:val="18"/>
              </w:rPr>
              <w:t>;</w:t>
            </w:r>
          </w:p>
          <w:p w14:paraId="0922C374" w14:textId="77777777" w:rsidR="00E35C19" w:rsidRPr="00E35C19" w:rsidRDefault="00E35C19" w:rsidP="008114A7">
            <w:pPr>
              <w:spacing w:after="0" w:line="240" w:lineRule="auto"/>
              <w:rPr>
                <w:rFonts w:ascii="Times New Roman" w:hAnsi="Times New Roman" w:cs="Times New Roman"/>
                <w:bCs/>
                <w:sz w:val="18"/>
                <w:szCs w:val="18"/>
              </w:rPr>
            </w:pPr>
          </w:p>
          <w:p w14:paraId="755F0608" w14:textId="3D67129C" w:rsidR="00836E8E" w:rsidRDefault="00836E8E" w:rsidP="00953E27">
            <w:pPr>
              <w:spacing w:after="0" w:line="240" w:lineRule="auto"/>
              <w:rPr>
                <w:rFonts w:ascii="Times New Roman" w:hAnsi="Times New Roman" w:cs="Times New Roman"/>
                <w:sz w:val="18"/>
                <w:szCs w:val="18"/>
              </w:rPr>
            </w:pPr>
            <w:r w:rsidRPr="00E35C19">
              <w:rPr>
                <w:rFonts w:ascii="Times New Roman" w:hAnsi="Times New Roman" w:cs="Times New Roman"/>
                <w:bCs/>
                <w:sz w:val="18"/>
                <w:szCs w:val="18"/>
              </w:rPr>
              <w:t xml:space="preserve">Dallon </w:t>
            </w:r>
            <w:r w:rsidRPr="00836E8E">
              <w:rPr>
                <w:rFonts w:ascii="Times New Roman" w:hAnsi="Times New Roman" w:cs="Times New Roman"/>
                <w:sz w:val="18"/>
                <w:szCs w:val="18"/>
              </w:rPr>
              <w:t>ngjyrën tingëllore të  instrumenteve muzikore (popullore dhe klasike)  përmes dëgjimit të veprave muzikore të përshtatshme për moshën e tyre</w:t>
            </w:r>
            <w:r w:rsidR="00E35C19">
              <w:rPr>
                <w:rFonts w:ascii="Times New Roman" w:hAnsi="Times New Roman" w:cs="Times New Roman"/>
                <w:sz w:val="18"/>
                <w:szCs w:val="18"/>
              </w:rPr>
              <w:t>;</w:t>
            </w:r>
          </w:p>
          <w:p w14:paraId="117645C9" w14:textId="77777777" w:rsidR="00E35C19" w:rsidRPr="00E35C19" w:rsidRDefault="00E35C19" w:rsidP="00953E27">
            <w:pPr>
              <w:spacing w:after="0" w:line="240" w:lineRule="auto"/>
              <w:rPr>
                <w:rFonts w:ascii="Times New Roman" w:hAnsi="Times New Roman" w:cs="Times New Roman"/>
                <w:sz w:val="18"/>
                <w:szCs w:val="18"/>
              </w:rPr>
            </w:pPr>
          </w:p>
          <w:p w14:paraId="597764DB" w14:textId="18937FDF" w:rsidR="00836E8E" w:rsidRPr="00E35C19" w:rsidRDefault="00836E8E" w:rsidP="00953E27">
            <w:pPr>
              <w:spacing w:after="0" w:line="240" w:lineRule="auto"/>
              <w:rPr>
                <w:rFonts w:ascii="Times New Roman" w:hAnsi="Times New Roman" w:cs="Times New Roman"/>
                <w:sz w:val="18"/>
                <w:szCs w:val="18"/>
              </w:rPr>
            </w:pPr>
            <w:r w:rsidRPr="00E35C19">
              <w:rPr>
                <w:rFonts w:ascii="Times New Roman" w:hAnsi="Times New Roman" w:cs="Times New Roman"/>
                <w:sz w:val="18"/>
                <w:szCs w:val="18"/>
              </w:rPr>
              <w:t>Identifikon dhe dallon  instrumentet muzikore  edhe vizu</w:t>
            </w:r>
            <w:r w:rsidR="00E35C19">
              <w:rPr>
                <w:rFonts w:ascii="Times New Roman" w:hAnsi="Times New Roman" w:cs="Times New Roman"/>
                <w:sz w:val="18"/>
                <w:szCs w:val="18"/>
              </w:rPr>
              <w:t>a</w:t>
            </w:r>
            <w:r w:rsidRPr="00E35C19">
              <w:rPr>
                <w:rFonts w:ascii="Times New Roman" w:hAnsi="Times New Roman" w:cs="Times New Roman"/>
                <w:sz w:val="18"/>
                <w:szCs w:val="18"/>
              </w:rPr>
              <w:t>lisht</w:t>
            </w:r>
            <w:r w:rsidR="00E35C19">
              <w:rPr>
                <w:rFonts w:ascii="Times New Roman" w:hAnsi="Times New Roman" w:cs="Times New Roman"/>
                <w:sz w:val="18"/>
                <w:szCs w:val="18"/>
              </w:rPr>
              <w:t>;</w:t>
            </w:r>
          </w:p>
          <w:p w14:paraId="5464FA74" w14:textId="77777777" w:rsidR="00836E8E" w:rsidRPr="00E35C19" w:rsidRDefault="00836E8E" w:rsidP="00953E27">
            <w:pPr>
              <w:spacing w:after="0" w:line="240" w:lineRule="auto"/>
              <w:rPr>
                <w:rFonts w:ascii="Times New Roman" w:hAnsi="Times New Roman" w:cs="Times New Roman"/>
                <w:sz w:val="18"/>
                <w:szCs w:val="18"/>
              </w:rPr>
            </w:pPr>
          </w:p>
          <w:p w14:paraId="40E90643" w14:textId="5CD9C4E5" w:rsidR="008C5EE3" w:rsidRDefault="008C5EE3" w:rsidP="00953E27">
            <w:pPr>
              <w:spacing w:after="0" w:line="240" w:lineRule="auto"/>
              <w:rPr>
                <w:rFonts w:ascii="Times New Roman" w:hAnsi="Times New Roman" w:cs="Times New Roman"/>
                <w:sz w:val="18"/>
                <w:szCs w:val="18"/>
              </w:rPr>
            </w:pPr>
            <w:r w:rsidRPr="00E35C19">
              <w:rPr>
                <w:rFonts w:ascii="Times New Roman" w:hAnsi="Times New Roman" w:cs="Times New Roman"/>
                <w:sz w:val="18"/>
                <w:szCs w:val="18"/>
              </w:rPr>
              <w:t>Identifikon ndonjë</w:t>
            </w:r>
            <w:r w:rsidRPr="008C5EE3">
              <w:rPr>
                <w:rFonts w:ascii="Times New Roman" w:hAnsi="Times New Roman" w:cs="Times New Roman"/>
                <w:sz w:val="18"/>
                <w:szCs w:val="18"/>
              </w:rPr>
              <w:t xml:space="preserve"> figurë markante nga krijuesit dhe performuesit artistik</w:t>
            </w:r>
            <w:r w:rsidR="00E35C19">
              <w:rPr>
                <w:rFonts w:ascii="Times New Roman" w:hAnsi="Times New Roman" w:cs="Times New Roman"/>
                <w:sz w:val="18"/>
                <w:szCs w:val="18"/>
              </w:rPr>
              <w:t>ë</w:t>
            </w:r>
            <w:r w:rsidRPr="008C5EE3">
              <w:rPr>
                <w:rFonts w:ascii="Times New Roman" w:hAnsi="Times New Roman" w:cs="Times New Roman"/>
                <w:sz w:val="18"/>
                <w:szCs w:val="18"/>
              </w:rPr>
              <w:t xml:space="preserve"> boteror</w:t>
            </w:r>
            <w:r w:rsidR="00E35C19">
              <w:rPr>
                <w:rFonts w:ascii="Times New Roman" w:hAnsi="Times New Roman" w:cs="Times New Roman"/>
                <w:sz w:val="18"/>
                <w:szCs w:val="18"/>
              </w:rPr>
              <w:t>ë</w:t>
            </w:r>
            <w:r w:rsidRPr="008C5EE3">
              <w:rPr>
                <w:rFonts w:ascii="Times New Roman" w:hAnsi="Times New Roman" w:cs="Times New Roman"/>
                <w:sz w:val="18"/>
                <w:szCs w:val="18"/>
              </w:rPr>
              <w:t xml:space="preserve"> dhe lokal</w:t>
            </w:r>
            <w:r w:rsidR="00E35C19">
              <w:rPr>
                <w:rFonts w:ascii="Times New Roman" w:hAnsi="Times New Roman" w:cs="Times New Roman"/>
                <w:sz w:val="18"/>
                <w:szCs w:val="18"/>
              </w:rPr>
              <w:t>ë;</w:t>
            </w:r>
          </w:p>
          <w:p w14:paraId="3CBEB95D" w14:textId="77777777" w:rsidR="00E35C19" w:rsidRPr="008C5EE3" w:rsidRDefault="00E35C19" w:rsidP="00953E27">
            <w:pPr>
              <w:spacing w:after="0" w:line="240" w:lineRule="auto"/>
              <w:rPr>
                <w:rFonts w:ascii="Times New Roman" w:hAnsi="Times New Roman" w:cs="Times New Roman"/>
                <w:sz w:val="18"/>
                <w:szCs w:val="18"/>
              </w:rPr>
            </w:pPr>
          </w:p>
          <w:p w14:paraId="46A2152D" w14:textId="19221064" w:rsidR="00186BF7" w:rsidRDefault="00186BF7" w:rsidP="00953E27">
            <w:pPr>
              <w:spacing w:after="0" w:line="240" w:lineRule="auto"/>
              <w:contextualSpacing/>
              <w:rPr>
                <w:rFonts w:ascii="Times New Roman" w:hAnsi="Times New Roman"/>
                <w:sz w:val="18"/>
                <w:szCs w:val="18"/>
              </w:rPr>
            </w:pPr>
            <w:r w:rsidRPr="00E35C19">
              <w:rPr>
                <w:rFonts w:ascii="Times New Roman" w:hAnsi="Times New Roman"/>
                <w:bCs/>
                <w:sz w:val="18"/>
                <w:szCs w:val="18"/>
              </w:rPr>
              <w:t>Luan lojëra</w:t>
            </w:r>
            <w:r w:rsidRPr="00953E27">
              <w:rPr>
                <w:rFonts w:ascii="Times New Roman" w:hAnsi="Times New Roman"/>
                <w:sz w:val="18"/>
                <w:szCs w:val="18"/>
              </w:rPr>
              <w:t xml:space="preserve"> të thjeshta muzikore të shoqëruara  me këngë të cilat kanë gjuhën shprehëse të përshtatshme me fjalorin e moshës së tyre, të përcjellura me lëvizje trupore,  me vegla muzikore f</w:t>
            </w:r>
            <w:r w:rsidR="00DC7911">
              <w:rPr>
                <w:rFonts w:ascii="Times New Roman" w:hAnsi="Times New Roman"/>
                <w:sz w:val="18"/>
                <w:szCs w:val="18"/>
              </w:rPr>
              <w:t>ë</w:t>
            </w:r>
            <w:r w:rsidRPr="00953E27">
              <w:rPr>
                <w:rFonts w:ascii="Times New Roman" w:hAnsi="Times New Roman"/>
                <w:sz w:val="18"/>
                <w:szCs w:val="18"/>
              </w:rPr>
              <w:t>mij</w:t>
            </w:r>
            <w:r w:rsidR="00DC7911">
              <w:rPr>
                <w:rFonts w:ascii="Times New Roman" w:hAnsi="Times New Roman"/>
                <w:sz w:val="18"/>
                <w:szCs w:val="18"/>
              </w:rPr>
              <w:t>ë</w:t>
            </w:r>
            <w:r w:rsidRPr="00953E27">
              <w:rPr>
                <w:rFonts w:ascii="Times New Roman" w:hAnsi="Times New Roman"/>
                <w:sz w:val="18"/>
                <w:szCs w:val="18"/>
              </w:rPr>
              <w:t>rore dhe që trajtojnë  tema t</w:t>
            </w:r>
            <w:r w:rsidR="00DC7911">
              <w:rPr>
                <w:rFonts w:ascii="Times New Roman" w:hAnsi="Times New Roman"/>
                <w:sz w:val="18"/>
                <w:szCs w:val="18"/>
              </w:rPr>
              <w:t>ë</w:t>
            </w:r>
            <w:r w:rsidRPr="00953E27">
              <w:rPr>
                <w:rFonts w:ascii="Times New Roman" w:hAnsi="Times New Roman"/>
                <w:sz w:val="18"/>
                <w:szCs w:val="18"/>
              </w:rPr>
              <w:t xml:space="preserve"> ndryshme por edhe elemente didaktike të gjuhës artistike muzikore (ritmi, melodia, vetitë e tingullit muzikor etj</w:t>
            </w:r>
            <w:r w:rsidR="00E35C19">
              <w:rPr>
                <w:rFonts w:ascii="Times New Roman" w:hAnsi="Times New Roman"/>
                <w:sz w:val="18"/>
                <w:szCs w:val="18"/>
              </w:rPr>
              <w:t>.</w:t>
            </w:r>
            <w:r w:rsidRPr="00953E27">
              <w:rPr>
                <w:rFonts w:ascii="Times New Roman" w:hAnsi="Times New Roman"/>
                <w:sz w:val="18"/>
                <w:szCs w:val="18"/>
              </w:rPr>
              <w:t>)</w:t>
            </w:r>
            <w:r w:rsidR="00E35C19">
              <w:rPr>
                <w:rFonts w:ascii="Times New Roman" w:hAnsi="Times New Roman"/>
                <w:sz w:val="18"/>
                <w:szCs w:val="18"/>
              </w:rPr>
              <w:t>.</w:t>
            </w:r>
          </w:p>
          <w:p w14:paraId="53133B35" w14:textId="77777777" w:rsidR="00FC4BE5" w:rsidRDefault="00FC4BE5" w:rsidP="00953E27">
            <w:pPr>
              <w:spacing w:after="0" w:line="240" w:lineRule="auto"/>
              <w:contextualSpacing/>
              <w:rPr>
                <w:rFonts w:ascii="Times New Roman" w:hAnsi="Times New Roman"/>
                <w:sz w:val="18"/>
                <w:szCs w:val="18"/>
              </w:rPr>
            </w:pPr>
          </w:p>
          <w:p w14:paraId="23D3549F" w14:textId="77777777" w:rsidR="00FC4BE5" w:rsidRDefault="00FC4BE5" w:rsidP="00953E27">
            <w:pPr>
              <w:spacing w:after="0" w:line="240" w:lineRule="auto"/>
              <w:contextualSpacing/>
              <w:rPr>
                <w:rFonts w:ascii="Times New Roman" w:hAnsi="Times New Roman"/>
                <w:sz w:val="18"/>
                <w:szCs w:val="18"/>
              </w:rPr>
            </w:pPr>
          </w:p>
          <w:p w14:paraId="7D620E9B" w14:textId="77777777" w:rsidR="00FC4BE5" w:rsidRDefault="00FC4BE5" w:rsidP="00953E27">
            <w:pPr>
              <w:spacing w:after="0" w:line="240" w:lineRule="auto"/>
              <w:contextualSpacing/>
              <w:rPr>
                <w:rFonts w:ascii="Times New Roman" w:hAnsi="Times New Roman"/>
                <w:sz w:val="18"/>
                <w:szCs w:val="18"/>
              </w:rPr>
            </w:pPr>
          </w:p>
          <w:p w14:paraId="35D74F03" w14:textId="77777777" w:rsidR="00E53F45" w:rsidRPr="00953E27" w:rsidRDefault="00E53F45" w:rsidP="008114A7">
            <w:pPr>
              <w:spacing w:after="240" w:line="480" w:lineRule="auto"/>
              <w:rPr>
                <w:sz w:val="18"/>
                <w:szCs w:val="18"/>
              </w:rPr>
            </w:pPr>
          </w:p>
        </w:tc>
        <w:tc>
          <w:tcPr>
            <w:tcW w:w="2407" w:type="dxa"/>
            <w:gridSpan w:val="2"/>
            <w:tcBorders>
              <w:top w:val="single" w:sz="6" w:space="0" w:color="000000" w:themeColor="text1"/>
              <w:bottom w:val="single" w:sz="4" w:space="0" w:color="auto"/>
            </w:tcBorders>
          </w:tcPr>
          <w:p w14:paraId="159314CA" w14:textId="4F7591F2" w:rsidR="000B3F58" w:rsidRDefault="000B3F58" w:rsidP="000B3F58">
            <w:pPr>
              <w:pStyle w:val="ListParagraph"/>
              <w:numPr>
                <w:ilvl w:val="0"/>
                <w:numId w:val="11"/>
              </w:numPr>
            </w:pPr>
            <w:r>
              <w:lastRenderedPageBreak/>
              <w:t>Zemra b</w:t>
            </w:r>
            <w:r w:rsidR="00717C21">
              <w:t>ë</w:t>
            </w:r>
            <w:r>
              <w:t>n</w:t>
            </w:r>
            <w:r w:rsidR="00DC7911">
              <w:t xml:space="preserve"> t</w:t>
            </w:r>
            <w:r>
              <w:t>ik-tak</w:t>
            </w:r>
            <w:r w:rsidR="00BE49C5">
              <w:t xml:space="preserve"> (didaktike)</w:t>
            </w:r>
            <w:r w:rsidR="00DC7911">
              <w:t xml:space="preserve"> </w:t>
            </w:r>
            <w:r w:rsidR="00BE49C5">
              <w:t>- Do- Sol</w:t>
            </w:r>
          </w:p>
          <w:p w14:paraId="46914BFE" w14:textId="6C6CE25A" w:rsidR="00776CA0" w:rsidRDefault="00776CA0" w:rsidP="00776CA0">
            <w:pPr>
              <w:pStyle w:val="TableParagraph"/>
              <w:numPr>
                <w:ilvl w:val="0"/>
                <w:numId w:val="11"/>
              </w:numPr>
            </w:pPr>
            <w:r>
              <w:t>Sk</w:t>
            </w:r>
            <w:r w:rsidR="00717C21">
              <w:t>ë</w:t>
            </w:r>
            <w:r>
              <w:t>nderbeu n</w:t>
            </w:r>
            <w:r w:rsidR="00717C21">
              <w:t>ë</w:t>
            </w:r>
            <w:r>
              <w:t xml:space="preserve"> veprat muzikore</w:t>
            </w:r>
            <w:r w:rsidR="00DC7911">
              <w:t xml:space="preserve"> </w:t>
            </w:r>
            <w:r>
              <w:t>-ç’</w:t>
            </w:r>
            <w:r w:rsidR="00717C21">
              <w:t>ë</w:t>
            </w:r>
            <w:r>
              <w:t>sht</w:t>
            </w:r>
            <w:r w:rsidR="00717C21">
              <w:t>ë</w:t>
            </w:r>
            <w:r>
              <w:t xml:space="preserve"> or</w:t>
            </w:r>
            <w:r w:rsidR="00DC7911">
              <w:t>k</w:t>
            </w:r>
            <w:r>
              <w:t>estra?</w:t>
            </w:r>
          </w:p>
          <w:p w14:paraId="4F1D3B78" w14:textId="700DD2B6" w:rsidR="00776CA0" w:rsidRDefault="00776CA0" w:rsidP="00776CA0">
            <w:pPr>
              <w:pStyle w:val="ListParagraph"/>
              <w:numPr>
                <w:ilvl w:val="0"/>
                <w:numId w:val="11"/>
              </w:numPr>
            </w:pPr>
            <w:r>
              <w:t xml:space="preserve">Tingulli </w:t>
            </w:r>
            <w:r w:rsidR="00DC7911">
              <w:t>i</w:t>
            </w:r>
            <w:r>
              <w:t xml:space="preserve"> lart</w:t>
            </w:r>
            <w:r w:rsidR="00717C21">
              <w:t>ë</w:t>
            </w:r>
            <w:r>
              <w:t xml:space="preserve"> dhe tingulli</w:t>
            </w:r>
            <w:r w:rsidR="00DC7911">
              <w:t xml:space="preserve"> i</w:t>
            </w:r>
            <w:r>
              <w:t xml:space="preserve"> ul</w:t>
            </w:r>
            <w:r w:rsidR="00717C21">
              <w:t>ë</w:t>
            </w:r>
            <w:r>
              <w:t>t</w:t>
            </w:r>
          </w:p>
          <w:p w14:paraId="2F7F4F86" w14:textId="77777777" w:rsidR="00D67870" w:rsidRDefault="00D67870" w:rsidP="00776CA0">
            <w:pPr>
              <w:pStyle w:val="ListParagraph"/>
              <w:numPr>
                <w:ilvl w:val="0"/>
                <w:numId w:val="11"/>
              </w:numPr>
            </w:pPr>
            <w:r>
              <w:t>Muzika vokale, muzika instrumentale</w:t>
            </w:r>
          </w:p>
          <w:p w14:paraId="421A94DB" w14:textId="77777777" w:rsidR="00D67870" w:rsidRDefault="00D67870" w:rsidP="00776CA0">
            <w:pPr>
              <w:pStyle w:val="ListParagraph"/>
              <w:numPr>
                <w:ilvl w:val="0"/>
                <w:numId w:val="11"/>
              </w:numPr>
            </w:pPr>
            <w:r>
              <w:lastRenderedPageBreak/>
              <w:t>Ushtrimi ritmik-d</w:t>
            </w:r>
            <w:r w:rsidR="00717C21">
              <w:t>ë</w:t>
            </w:r>
            <w:r>
              <w:t>gjim muzikor</w:t>
            </w:r>
          </w:p>
          <w:p w14:paraId="10CD72D9" w14:textId="77777777" w:rsidR="00D67870" w:rsidRDefault="00D67870" w:rsidP="00776CA0">
            <w:pPr>
              <w:pStyle w:val="ListParagraph"/>
              <w:numPr>
                <w:ilvl w:val="0"/>
                <w:numId w:val="11"/>
              </w:numPr>
            </w:pPr>
            <w:r>
              <w:t>Hyri vallja n</w:t>
            </w:r>
            <w:r w:rsidR="00717C21">
              <w:t>ë</w:t>
            </w:r>
            <w:r>
              <w:t xml:space="preserve"> sht</w:t>
            </w:r>
            <w:r w:rsidR="00717C21">
              <w:t>ë</w:t>
            </w:r>
            <w:r>
              <w:t>pi</w:t>
            </w:r>
          </w:p>
          <w:p w14:paraId="34BBA7C7" w14:textId="0493870C" w:rsidR="00AF56C5" w:rsidRDefault="00AF56C5" w:rsidP="00776CA0">
            <w:pPr>
              <w:pStyle w:val="ListParagraph"/>
              <w:numPr>
                <w:ilvl w:val="0"/>
                <w:numId w:val="11"/>
              </w:numPr>
            </w:pPr>
            <w:r>
              <w:t xml:space="preserve">Ksilofoni- Zilja tring-Jingle bells dhe Viti </w:t>
            </w:r>
            <w:r w:rsidR="00DC7911">
              <w:t>i</w:t>
            </w:r>
            <w:r>
              <w:t xml:space="preserve"> Ri</w:t>
            </w:r>
          </w:p>
          <w:p w14:paraId="1E2058EF" w14:textId="77777777" w:rsidR="00E53F45" w:rsidRPr="00AF56C5" w:rsidRDefault="00AF56C5" w:rsidP="00AF56C5">
            <w:pPr>
              <w:pStyle w:val="ListParagraph"/>
              <w:numPr>
                <w:ilvl w:val="0"/>
                <w:numId w:val="11"/>
              </w:numPr>
            </w:pPr>
            <w:r>
              <w:t>Vler</w:t>
            </w:r>
            <w:r w:rsidR="00717C21">
              <w:t>ë</w:t>
            </w:r>
            <w:r>
              <w:t>sojm</w:t>
            </w:r>
            <w:r w:rsidR="00717C21">
              <w:t>ë</w:t>
            </w:r>
            <w:r>
              <w:t xml:space="preserve"> njohurit</w:t>
            </w:r>
            <w:r w:rsidR="00717C21">
              <w:t>ë</w:t>
            </w:r>
          </w:p>
          <w:tbl>
            <w:tblPr>
              <w:tblW w:w="0" w:type="auto"/>
              <w:tblBorders>
                <w:top w:val="nil"/>
                <w:left w:val="nil"/>
                <w:bottom w:val="nil"/>
                <w:right w:val="nil"/>
              </w:tblBorders>
              <w:tblLayout w:type="fixed"/>
              <w:tblLook w:val="0000" w:firstRow="0" w:lastRow="0" w:firstColumn="0" w:lastColumn="0" w:noHBand="0" w:noVBand="0"/>
            </w:tblPr>
            <w:tblGrid>
              <w:gridCol w:w="9738"/>
            </w:tblGrid>
            <w:tr w:rsidR="00E53F45" w:rsidRPr="006D526C" w14:paraId="690F0421" w14:textId="77777777" w:rsidTr="008046CD">
              <w:trPr>
                <w:trHeight w:val="1510"/>
              </w:trPr>
              <w:tc>
                <w:tcPr>
                  <w:tcW w:w="9738" w:type="dxa"/>
                </w:tcPr>
                <w:p w14:paraId="5A0081EB" w14:textId="77777777" w:rsidR="00E53F45" w:rsidRPr="006D526C" w:rsidRDefault="00E53F45" w:rsidP="009060CD">
                  <w:pPr>
                    <w:framePr w:hSpace="180" w:wrap="around" w:vAnchor="text" w:hAnchor="margin" w:xAlign="center" w:y="-601"/>
                    <w:autoSpaceDE w:val="0"/>
                    <w:autoSpaceDN w:val="0"/>
                    <w:adjustRightInd w:val="0"/>
                    <w:spacing w:after="0" w:line="480" w:lineRule="auto"/>
                    <w:rPr>
                      <w:rFonts w:ascii="Minion Pro" w:eastAsiaTheme="minorHAnsi" w:hAnsi="Minion Pro" w:cs="Minion Pro"/>
                      <w:color w:val="000000"/>
                      <w:sz w:val="18"/>
                      <w:szCs w:val="18"/>
                      <w:lang w:val="en-US"/>
                    </w:rPr>
                  </w:pPr>
                </w:p>
                <w:p w14:paraId="6084FDF2" w14:textId="77777777" w:rsidR="00E53F45" w:rsidRPr="006D526C" w:rsidRDefault="00E53F45" w:rsidP="009060CD">
                  <w:pPr>
                    <w:framePr w:hSpace="180" w:wrap="around" w:vAnchor="text" w:hAnchor="margin" w:xAlign="center" w:y="-601"/>
                    <w:autoSpaceDE w:val="0"/>
                    <w:autoSpaceDN w:val="0"/>
                    <w:adjustRightInd w:val="0"/>
                    <w:spacing w:after="0" w:line="480" w:lineRule="auto"/>
                    <w:rPr>
                      <w:rFonts w:ascii="Minion Pro" w:eastAsiaTheme="minorHAnsi" w:hAnsi="Minion Pro" w:cs="Minion Pro"/>
                      <w:color w:val="000000"/>
                      <w:sz w:val="18"/>
                      <w:szCs w:val="18"/>
                      <w:lang w:val="en-US"/>
                    </w:rPr>
                  </w:pPr>
                </w:p>
              </w:tc>
            </w:tr>
          </w:tbl>
          <w:p w14:paraId="001E5051" w14:textId="77777777" w:rsidR="00E53F45" w:rsidRDefault="00E53F45" w:rsidP="008046CD">
            <w:pPr>
              <w:pStyle w:val="ListParagraph"/>
              <w:widowControl w:val="0"/>
              <w:tabs>
                <w:tab w:val="left" w:pos="475"/>
                <w:tab w:val="left" w:pos="476"/>
              </w:tabs>
              <w:autoSpaceDE w:val="0"/>
              <w:autoSpaceDN w:val="0"/>
              <w:spacing w:after="240" w:line="480" w:lineRule="auto"/>
              <w:ind w:left="360"/>
              <w:rPr>
                <w:color w:val="231F20"/>
              </w:rPr>
            </w:pPr>
          </w:p>
          <w:p w14:paraId="25FBDD3D" w14:textId="77777777" w:rsidR="00FC4BE5" w:rsidRDefault="00FC4BE5" w:rsidP="008046CD">
            <w:pPr>
              <w:pStyle w:val="ListParagraph"/>
              <w:widowControl w:val="0"/>
              <w:tabs>
                <w:tab w:val="left" w:pos="475"/>
                <w:tab w:val="left" w:pos="476"/>
              </w:tabs>
              <w:autoSpaceDE w:val="0"/>
              <w:autoSpaceDN w:val="0"/>
              <w:spacing w:after="240" w:line="480" w:lineRule="auto"/>
              <w:ind w:left="360"/>
              <w:rPr>
                <w:color w:val="231F20"/>
              </w:rPr>
            </w:pPr>
          </w:p>
          <w:p w14:paraId="4A632E46" w14:textId="77777777" w:rsidR="00FC4BE5" w:rsidRPr="00FC4BE5" w:rsidRDefault="00FC4BE5" w:rsidP="00FC4BE5">
            <w:pPr>
              <w:widowControl w:val="0"/>
              <w:tabs>
                <w:tab w:val="left" w:pos="475"/>
                <w:tab w:val="left" w:pos="476"/>
              </w:tabs>
              <w:autoSpaceDE w:val="0"/>
              <w:autoSpaceDN w:val="0"/>
              <w:spacing w:after="240" w:line="480" w:lineRule="auto"/>
              <w:rPr>
                <w:color w:val="231F20"/>
              </w:rPr>
            </w:pPr>
          </w:p>
        </w:tc>
        <w:tc>
          <w:tcPr>
            <w:tcW w:w="892" w:type="dxa"/>
          </w:tcPr>
          <w:p w14:paraId="59F315BC" w14:textId="77777777" w:rsidR="00E53F45" w:rsidRPr="008E26C6" w:rsidRDefault="00E53F45" w:rsidP="008046CD">
            <w:pPr>
              <w:spacing w:after="240" w:line="240" w:lineRule="auto"/>
              <w:jc w:val="center"/>
              <w:rPr>
                <w:rFonts w:ascii="Times New Roman" w:eastAsia="Times New Roman" w:hAnsi="Times New Roman" w:cs="Times New Roman"/>
                <w:color w:val="000000"/>
              </w:rPr>
            </w:pPr>
            <w:r w:rsidRPr="008E26C6">
              <w:rPr>
                <w:rFonts w:ascii="Times New Roman" w:eastAsia="Times New Roman" w:hAnsi="Times New Roman" w:cs="Times New Roman"/>
                <w:color w:val="000000"/>
              </w:rPr>
              <w:lastRenderedPageBreak/>
              <w:t>8</w:t>
            </w:r>
          </w:p>
          <w:p w14:paraId="5D95B31F" w14:textId="77777777" w:rsidR="00E53F45" w:rsidRPr="008E26C6" w:rsidRDefault="00E53F45" w:rsidP="008046CD">
            <w:pPr>
              <w:spacing w:after="240" w:line="240" w:lineRule="auto"/>
              <w:jc w:val="center"/>
              <w:rPr>
                <w:rFonts w:ascii="Times New Roman" w:eastAsia="Times New Roman" w:hAnsi="Times New Roman" w:cs="Times New Roman"/>
                <w:color w:val="000000"/>
              </w:rPr>
            </w:pPr>
          </w:p>
          <w:p w14:paraId="5305A6B2" w14:textId="77777777" w:rsidR="00E53F45" w:rsidRPr="008E26C6" w:rsidRDefault="00E53F45" w:rsidP="008046CD">
            <w:pPr>
              <w:spacing w:after="240" w:line="240" w:lineRule="auto"/>
              <w:jc w:val="center"/>
              <w:rPr>
                <w:rFonts w:ascii="Times New Roman" w:eastAsia="Times New Roman" w:hAnsi="Times New Roman" w:cs="Times New Roman"/>
                <w:color w:val="000000"/>
              </w:rPr>
            </w:pPr>
          </w:p>
          <w:p w14:paraId="1AD8CCDD" w14:textId="77777777" w:rsidR="00E53F45" w:rsidRPr="008E26C6" w:rsidRDefault="00E53F45" w:rsidP="008046CD">
            <w:pPr>
              <w:spacing w:after="240" w:line="240" w:lineRule="auto"/>
              <w:jc w:val="center"/>
              <w:rPr>
                <w:rFonts w:ascii="Times New Roman" w:eastAsia="Times New Roman" w:hAnsi="Times New Roman" w:cs="Times New Roman"/>
                <w:color w:val="000000"/>
              </w:rPr>
            </w:pPr>
          </w:p>
          <w:p w14:paraId="0A37F7BB" w14:textId="77777777" w:rsidR="00E53F45" w:rsidRPr="008E26C6" w:rsidRDefault="00E53F45" w:rsidP="008046CD">
            <w:pPr>
              <w:spacing w:after="240" w:line="240" w:lineRule="auto"/>
              <w:jc w:val="center"/>
              <w:rPr>
                <w:rFonts w:ascii="Times New Roman" w:eastAsia="Times New Roman" w:hAnsi="Times New Roman" w:cs="Times New Roman"/>
                <w:color w:val="000000"/>
              </w:rPr>
            </w:pPr>
          </w:p>
          <w:p w14:paraId="20277250" w14:textId="77777777" w:rsidR="00E53F45" w:rsidRPr="008E26C6" w:rsidRDefault="00E53F45" w:rsidP="008046CD">
            <w:pPr>
              <w:spacing w:after="240" w:line="240" w:lineRule="auto"/>
              <w:jc w:val="center"/>
              <w:rPr>
                <w:rFonts w:ascii="Times New Roman" w:eastAsia="Times New Roman" w:hAnsi="Times New Roman" w:cs="Times New Roman"/>
                <w:color w:val="000000"/>
              </w:rPr>
            </w:pPr>
          </w:p>
          <w:p w14:paraId="24593571" w14:textId="77777777" w:rsidR="00E53F45" w:rsidRPr="008E26C6" w:rsidRDefault="00E53F45" w:rsidP="008046CD">
            <w:pPr>
              <w:spacing w:after="240" w:line="240" w:lineRule="auto"/>
              <w:jc w:val="center"/>
              <w:rPr>
                <w:rFonts w:ascii="Times New Roman" w:eastAsia="Times New Roman" w:hAnsi="Times New Roman" w:cs="Times New Roman"/>
                <w:color w:val="000000"/>
              </w:rPr>
            </w:pPr>
          </w:p>
          <w:p w14:paraId="0D63E361" w14:textId="77777777" w:rsidR="00E53F45" w:rsidRPr="008E26C6" w:rsidRDefault="00E53F45" w:rsidP="008046CD">
            <w:pPr>
              <w:spacing w:after="240" w:line="240" w:lineRule="auto"/>
              <w:jc w:val="center"/>
              <w:rPr>
                <w:rFonts w:ascii="Times New Roman" w:eastAsia="Times New Roman" w:hAnsi="Times New Roman" w:cs="Times New Roman"/>
                <w:color w:val="000000"/>
              </w:rPr>
            </w:pPr>
          </w:p>
          <w:p w14:paraId="4C16C3F9" w14:textId="77777777" w:rsidR="00E53F45" w:rsidRPr="008E26C6" w:rsidRDefault="00E53F45" w:rsidP="008046CD">
            <w:pPr>
              <w:spacing w:after="240" w:line="240" w:lineRule="auto"/>
              <w:jc w:val="center"/>
              <w:rPr>
                <w:rFonts w:ascii="Times New Roman" w:eastAsia="Times New Roman" w:hAnsi="Times New Roman" w:cs="Times New Roman"/>
                <w:color w:val="000000"/>
              </w:rPr>
            </w:pPr>
          </w:p>
          <w:p w14:paraId="20690917" w14:textId="77777777" w:rsidR="00E53F45" w:rsidRPr="008E26C6" w:rsidRDefault="00E53F45" w:rsidP="008046CD">
            <w:pPr>
              <w:spacing w:after="240" w:line="240" w:lineRule="auto"/>
              <w:jc w:val="center"/>
              <w:rPr>
                <w:rFonts w:ascii="Times New Roman" w:eastAsia="Times New Roman" w:hAnsi="Times New Roman" w:cs="Times New Roman"/>
                <w:color w:val="000000"/>
              </w:rPr>
            </w:pPr>
          </w:p>
          <w:p w14:paraId="788E84D4" w14:textId="77777777" w:rsidR="00E53F45" w:rsidRPr="008E26C6" w:rsidRDefault="00E53F45" w:rsidP="008046CD">
            <w:pPr>
              <w:spacing w:after="240" w:line="240" w:lineRule="auto"/>
              <w:jc w:val="center"/>
              <w:rPr>
                <w:rFonts w:ascii="Times New Roman" w:eastAsia="Times New Roman" w:hAnsi="Times New Roman" w:cs="Times New Roman"/>
                <w:color w:val="000000"/>
              </w:rPr>
            </w:pPr>
          </w:p>
          <w:p w14:paraId="0E8AB22E" w14:textId="77777777" w:rsidR="00E53F45" w:rsidRPr="008E26C6" w:rsidRDefault="00E53F45" w:rsidP="008046CD">
            <w:pPr>
              <w:spacing w:after="240" w:line="240" w:lineRule="auto"/>
              <w:jc w:val="center"/>
              <w:rPr>
                <w:rFonts w:ascii="Times New Roman" w:eastAsia="Times New Roman" w:hAnsi="Times New Roman" w:cs="Times New Roman"/>
                <w:color w:val="000000"/>
              </w:rPr>
            </w:pPr>
          </w:p>
        </w:tc>
        <w:tc>
          <w:tcPr>
            <w:tcW w:w="2296" w:type="dxa"/>
          </w:tcPr>
          <w:p w14:paraId="79E2373E" w14:textId="77777777" w:rsidR="00E53F45" w:rsidRPr="008E26C6" w:rsidRDefault="00E53F45" w:rsidP="008046CD">
            <w:pPr>
              <w:spacing w:after="240" w:line="240" w:lineRule="auto"/>
              <w:rPr>
                <w:rFonts w:ascii="Times New Roman" w:eastAsia="Times New Roman" w:hAnsi="Times New Roman" w:cs="Times New Roman"/>
                <w:color w:val="000000"/>
              </w:rPr>
            </w:pPr>
          </w:p>
          <w:p w14:paraId="766E4FFD" w14:textId="302D6C4E" w:rsidR="00E53F45" w:rsidRPr="008E26C6" w:rsidRDefault="00E53F45" w:rsidP="008046CD">
            <w:pPr>
              <w:widowControl w:val="0"/>
              <w:autoSpaceDE w:val="0"/>
              <w:autoSpaceDN w:val="0"/>
              <w:spacing w:before="2" w:after="240" w:line="360" w:lineRule="auto"/>
              <w:ind w:right="131"/>
              <w:rPr>
                <w:rFonts w:ascii="Times New Roman" w:eastAsia="Times New Roman" w:hAnsi="Times New Roman" w:cs="Times New Roman"/>
              </w:rPr>
            </w:pPr>
            <w:r w:rsidRPr="008E26C6">
              <w:rPr>
                <w:rFonts w:ascii="Times New Roman" w:eastAsia="Times New Roman" w:hAnsi="Times New Roman" w:cs="Times New Roman"/>
              </w:rPr>
              <w:t>Mësimdhënia dhe të nxën</w:t>
            </w:r>
            <w:r>
              <w:rPr>
                <w:rFonts w:ascii="Times New Roman" w:eastAsia="Times New Roman" w:hAnsi="Times New Roman" w:cs="Times New Roman"/>
              </w:rPr>
              <w:t>ë</w:t>
            </w:r>
            <w:r w:rsidRPr="008E26C6">
              <w:rPr>
                <w:rFonts w:ascii="Times New Roman" w:eastAsia="Times New Roman" w:hAnsi="Times New Roman" w:cs="Times New Roman"/>
              </w:rPr>
              <w:t xml:space="preserve">t </w:t>
            </w:r>
            <w:r w:rsidR="00C62F2B">
              <w:rPr>
                <w:rFonts w:ascii="Times New Roman" w:eastAsia="Times New Roman" w:hAnsi="Times New Roman" w:cs="Times New Roman"/>
              </w:rPr>
              <w:t xml:space="preserve">e </w:t>
            </w:r>
            <w:r w:rsidRPr="008E26C6">
              <w:rPr>
                <w:rFonts w:ascii="Times New Roman" w:eastAsia="Times New Roman" w:hAnsi="Times New Roman" w:cs="Times New Roman"/>
              </w:rPr>
              <w:t>bazuar në kompetenca</w:t>
            </w:r>
          </w:p>
          <w:p w14:paraId="00FF9087" w14:textId="77777777" w:rsidR="00E53F45" w:rsidRPr="008E26C6" w:rsidRDefault="00E53F45" w:rsidP="008046CD">
            <w:pPr>
              <w:widowControl w:val="0"/>
              <w:autoSpaceDE w:val="0"/>
              <w:autoSpaceDN w:val="0"/>
              <w:spacing w:before="2" w:after="240" w:line="360" w:lineRule="auto"/>
              <w:ind w:right="131"/>
              <w:rPr>
                <w:rFonts w:ascii="Times New Roman" w:eastAsia="Times New Roman" w:hAnsi="Times New Roman" w:cs="Times New Roman"/>
              </w:rPr>
            </w:pPr>
          </w:p>
          <w:p w14:paraId="67584902" w14:textId="0344F30C" w:rsidR="00E53F45" w:rsidRPr="008E26C6" w:rsidRDefault="00E53F45" w:rsidP="008046CD">
            <w:pPr>
              <w:widowControl w:val="0"/>
              <w:autoSpaceDE w:val="0"/>
              <w:autoSpaceDN w:val="0"/>
              <w:spacing w:before="2" w:after="240" w:line="360" w:lineRule="auto"/>
              <w:ind w:right="131"/>
              <w:rPr>
                <w:rFonts w:ascii="Times New Roman" w:eastAsia="Times New Roman" w:hAnsi="Times New Roman" w:cs="Times New Roman"/>
              </w:rPr>
            </w:pPr>
            <w:r w:rsidRPr="008E26C6">
              <w:rPr>
                <w:rFonts w:ascii="Times New Roman" w:eastAsia="Times New Roman" w:hAnsi="Times New Roman" w:cs="Times New Roman"/>
              </w:rPr>
              <w:t xml:space="preserve">Mësimdhënia dhe të nxënët </w:t>
            </w:r>
            <w:r w:rsidR="00C62F2B">
              <w:rPr>
                <w:rFonts w:ascii="Times New Roman" w:eastAsia="Times New Roman" w:hAnsi="Times New Roman" w:cs="Times New Roman"/>
              </w:rPr>
              <w:t>e</w:t>
            </w:r>
            <w:r w:rsidRPr="008E26C6">
              <w:rPr>
                <w:rFonts w:ascii="Times New Roman" w:eastAsia="Times New Roman" w:hAnsi="Times New Roman" w:cs="Times New Roman"/>
              </w:rPr>
              <w:t xml:space="preserve"> integruar</w:t>
            </w:r>
          </w:p>
          <w:p w14:paraId="3F9E67EC" w14:textId="77777777" w:rsidR="00DC7911" w:rsidRDefault="00DC7911" w:rsidP="008046CD">
            <w:pPr>
              <w:widowControl w:val="0"/>
              <w:autoSpaceDE w:val="0"/>
              <w:autoSpaceDN w:val="0"/>
              <w:spacing w:before="2" w:after="240" w:line="360" w:lineRule="auto"/>
              <w:ind w:right="131"/>
              <w:rPr>
                <w:rFonts w:ascii="Times New Roman" w:eastAsia="Times New Roman" w:hAnsi="Times New Roman" w:cs="Times New Roman"/>
              </w:rPr>
            </w:pPr>
          </w:p>
          <w:p w14:paraId="2D02C875" w14:textId="369140A5" w:rsidR="00E53F45" w:rsidRPr="008E26C6" w:rsidRDefault="00E53F45" w:rsidP="008046CD">
            <w:pPr>
              <w:widowControl w:val="0"/>
              <w:autoSpaceDE w:val="0"/>
              <w:autoSpaceDN w:val="0"/>
              <w:spacing w:before="2" w:after="240" w:line="360" w:lineRule="auto"/>
              <w:ind w:right="131"/>
              <w:rPr>
                <w:rFonts w:ascii="Times New Roman" w:eastAsia="Times New Roman" w:hAnsi="Times New Roman" w:cs="Times New Roman"/>
              </w:rPr>
            </w:pPr>
            <w:r w:rsidRPr="008E26C6">
              <w:rPr>
                <w:rFonts w:ascii="Times New Roman" w:eastAsia="Times New Roman" w:hAnsi="Times New Roman" w:cs="Times New Roman"/>
              </w:rPr>
              <w:t>Mësimdhënia</w:t>
            </w:r>
            <w:r w:rsidRPr="008E26C6">
              <w:rPr>
                <w:rFonts w:ascii="Times New Roman" w:eastAsia="Times New Roman" w:hAnsi="Times New Roman" w:cs="Times New Roman"/>
                <w:spacing w:val="1"/>
              </w:rPr>
              <w:t xml:space="preserve"> </w:t>
            </w:r>
            <w:r w:rsidRPr="008E26C6">
              <w:rPr>
                <w:rFonts w:ascii="Times New Roman" w:eastAsia="Times New Roman" w:hAnsi="Times New Roman" w:cs="Times New Roman"/>
              </w:rPr>
              <w:t xml:space="preserve">dhe </w:t>
            </w:r>
            <w:r w:rsidR="00DC7911">
              <w:rPr>
                <w:rFonts w:ascii="Times New Roman" w:eastAsia="Times New Roman" w:hAnsi="Times New Roman" w:cs="Times New Roman"/>
              </w:rPr>
              <w:t>të nxënët</w:t>
            </w:r>
            <w:r w:rsidRPr="008E26C6">
              <w:rPr>
                <w:rFonts w:ascii="Times New Roman" w:eastAsia="Times New Roman" w:hAnsi="Times New Roman" w:cs="Times New Roman"/>
              </w:rPr>
              <w:t xml:space="preserve"> me</w:t>
            </w:r>
            <w:r w:rsidRPr="008E26C6">
              <w:rPr>
                <w:rFonts w:ascii="Times New Roman" w:eastAsia="Times New Roman" w:hAnsi="Times New Roman" w:cs="Times New Roman"/>
                <w:spacing w:val="-52"/>
              </w:rPr>
              <w:t xml:space="preserve"> </w:t>
            </w:r>
            <w:r w:rsidR="00DC7911">
              <w:rPr>
                <w:rFonts w:ascii="Times New Roman" w:eastAsia="Times New Roman" w:hAnsi="Times New Roman" w:cs="Times New Roman"/>
                <w:spacing w:val="-52"/>
              </w:rPr>
              <w:t xml:space="preserve">  </w:t>
            </w:r>
            <w:r w:rsidR="00DC7911">
              <w:rPr>
                <w:rFonts w:ascii="Times New Roman" w:eastAsia="Times New Roman" w:hAnsi="Times New Roman" w:cs="Times New Roman"/>
              </w:rPr>
              <w:t xml:space="preserve"> n</w:t>
            </w:r>
            <w:r w:rsidRPr="008E26C6">
              <w:rPr>
                <w:rFonts w:ascii="Times New Roman" w:eastAsia="Times New Roman" w:hAnsi="Times New Roman" w:cs="Times New Roman"/>
              </w:rPr>
              <w:t>xënësin në qendër</w:t>
            </w:r>
          </w:p>
          <w:p w14:paraId="5ED104CC" w14:textId="17FD6D50" w:rsidR="00E53F45" w:rsidRPr="008E26C6" w:rsidRDefault="00E53F45" w:rsidP="008046CD">
            <w:pPr>
              <w:spacing w:after="240" w:line="240" w:lineRule="auto"/>
              <w:rPr>
                <w:rFonts w:ascii="Times New Roman" w:eastAsia="Times New Roman" w:hAnsi="Times New Roman" w:cs="Times New Roman"/>
                <w:color w:val="000000"/>
              </w:rPr>
            </w:pPr>
            <w:r w:rsidRPr="008E26C6">
              <w:rPr>
                <w:color w:val="231F20"/>
              </w:rPr>
              <w:t>Mësimdhënia dhe të</w:t>
            </w:r>
            <w:r w:rsidRPr="008E26C6">
              <w:rPr>
                <w:color w:val="231F20"/>
                <w:spacing w:val="-42"/>
              </w:rPr>
              <w:t xml:space="preserve"> </w:t>
            </w:r>
            <w:r w:rsidRPr="008E26C6">
              <w:rPr>
                <w:color w:val="231F20"/>
              </w:rPr>
              <w:t>nxën</w:t>
            </w:r>
            <w:r>
              <w:rPr>
                <w:color w:val="231F20"/>
              </w:rPr>
              <w:t>ë</w:t>
            </w:r>
            <w:r w:rsidRPr="008E26C6">
              <w:rPr>
                <w:color w:val="231F20"/>
              </w:rPr>
              <w:t>t</w:t>
            </w:r>
            <w:r w:rsidRPr="008E26C6">
              <w:rPr>
                <w:color w:val="231F20"/>
                <w:spacing w:val="-6"/>
              </w:rPr>
              <w:t xml:space="preserve"> </w:t>
            </w:r>
            <w:r w:rsidR="00C62F2B">
              <w:rPr>
                <w:color w:val="231F20"/>
              </w:rPr>
              <w:t xml:space="preserve">e </w:t>
            </w:r>
            <w:r w:rsidRPr="008E26C6">
              <w:rPr>
                <w:color w:val="231F20"/>
              </w:rPr>
              <w:t>diferencuar</w:t>
            </w:r>
          </w:p>
        </w:tc>
        <w:tc>
          <w:tcPr>
            <w:tcW w:w="1912" w:type="dxa"/>
            <w:gridSpan w:val="2"/>
          </w:tcPr>
          <w:p w14:paraId="13B1ED37" w14:textId="77777777" w:rsidR="00E53F45" w:rsidRDefault="00E53F45" w:rsidP="008046CD">
            <w:pPr>
              <w:pStyle w:val="TableParagraph"/>
              <w:spacing w:after="240" w:line="249" w:lineRule="auto"/>
              <w:ind w:left="80" w:right="290"/>
              <w:rPr>
                <w:color w:val="231F20"/>
                <w:lang w:val="sq-AL"/>
              </w:rPr>
            </w:pPr>
            <w:r w:rsidRPr="008E26C6">
              <w:rPr>
                <w:color w:val="231F20"/>
                <w:spacing w:val="-3"/>
                <w:lang w:val="sq-AL"/>
              </w:rPr>
              <w:lastRenderedPageBreak/>
              <w:t xml:space="preserve">Vlerësim </w:t>
            </w:r>
            <w:r w:rsidRPr="008E26C6">
              <w:rPr>
                <w:color w:val="231F20"/>
                <w:spacing w:val="-2"/>
                <w:lang w:val="sq-AL"/>
              </w:rPr>
              <w:t>i</w:t>
            </w:r>
            <w:r w:rsidRPr="008E26C6">
              <w:rPr>
                <w:color w:val="231F20"/>
                <w:spacing w:val="-42"/>
                <w:lang w:val="sq-AL"/>
              </w:rPr>
              <w:t xml:space="preserve"> </w:t>
            </w:r>
            <w:r w:rsidRPr="008E26C6">
              <w:rPr>
                <w:color w:val="231F20"/>
                <w:lang w:val="sq-AL"/>
              </w:rPr>
              <w:t>vazhdueshëm</w:t>
            </w:r>
          </w:p>
          <w:p w14:paraId="2BE6080F" w14:textId="77777777" w:rsidR="00455636" w:rsidRPr="008E26C6" w:rsidRDefault="00455636" w:rsidP="008046CD">
            <w:pPr>
              <w:pStyle w:val="TableParagraph"/>
              <w:spacing w:after="240" w:line="249" w:lineRule="auto"/>
              <w:ind w:left="80" w:right="290"/>
              <w:rPr>
                <w:lang w:val="sq-AL"/>
              </w:rPr>
            </w:pPr>
            <w:r>
              <w:rPr>
                <w:lang w:val="sq-AL"/>
              </w:rPr>
              <w:t>Vler</w:t>
            </w:r>
            <w:r w:rsidR="00717C21">
              <w:rPr>
                <w:lang w:val="sq-AL"/>
              </w:rPr>
              <w:t>ë</w:t>
            </w:r>
            <w:r>
              <w:rPr>
                <w:lang w:val="sq-AL"/>
              </w:rPr>
              <w:t>sim p</w:t>
            </w:r>
            <w:r w:rsidR="00717C21">
              <w:rPr>
                <w:lang w:val="sq-AL"/>
              </w:rPr>
              <w:t>ë</w:t>
            </w:r>
            <w:r>
              <w:rPr>
                <w:lang w:val="sq-AL"/>
              </w:rPr>
              <w:t>rmbledh</w:t>
            </w:r>
            <w:r w:rsidR="00717C21">
              <w:rPr>
                <w:lang w:val="sq-AL"/>
              </w:rPr>
              <w:t>ë</w:t>
            </w:r>
            <w:r>
              <w:rPr>
                <w:lang w:val="sq-AL"/>
              </w:rPr>
              <w:t>s</w:t>
            </w:r>
          </w:p>
          <w:p w14:paraId="32D00051" w14:textId="77777777" w:rsidR="00E53F45" w:rsidRPr="008E26C6" w:rsidRDefault="00E53F45" w:rsidP="008046CD">
            <w:pPr>
              <w:pStyle w:val="TableParagraph"/>
              <w:spacing w:after="240"/>
              <w:rPr>
                <w:lang w:val="sq-AL"/>
              </w:rPr>
            </w:pPr>
          </w:p>
          <w:p w14:paraId="70A8E73C" w14:textId="77777777" w:rsidR="00E53F45" w:rsidRPr="008E26C6" w:rsidRDefault="00E53F45" w:rsidP="008046CD">
            <w:pPr>
              <w:pStyle w:val="TableParagraph"/>
              <w:spacing w:after="240" w:line="249" w:lineRule="auto"/>
              <w:ind w:left="80" w:right="91"/>
              <w:rPr>
                <w:lang w:val="sq-AL"/>
              </w:rPr>
            </w:pPr>
            <w:r w:rsidRPr="008E26C6">
              <w:rPr>
                <w:color w:val="231F20"/>
                <w:lang w:val="sq-AL"/>
              </w:rPr>
              <w:t xml:space="preserve"> (Vendos instrumentet)</w:t>
            </w:r>
          </w:p>
          <w:p w14:paraId="1ABBD166" w14:textId="77777777" w:rsidR="00E53F45" w:rsidRPr="008E26C6" w:rsidRDefault="00E53F45" w:rsidP="008046CD">
            <w:pPr>
              <w:spacing w:after="240"/>
              <w:rPr>
                <w:rFonts w:ascii="Times New Roman" w:eastAsia="Times New Roman" w:hAnsi="Times New Roman" w:cs="Times New Roman"/>
                <w:color w:val="000000"/>
              </w:rPr>
            </w:pPr>
          </w:p>
        </w:tc>
        <w:tc>
          <w:tcPr>
            <w:tcW w:w="1180" w:type="dxa"/>
          </w:tcPr>
          <w:p w14:paraId="325CFF69" w14:textId="77777777" w:rsidR="00E53F45" w:rsidRPr="00DC7911" w:rsidRDefault="00E53F45" w:rsidP="008046CD">
            <w:pPr>
              <w:pStyle w:val="BodyText"/>
              <w:spacing w:after="240" w:line="249" w:lineRule="auto"/>
              <w:ind w:left="103" w:right="104"/>
              <w:rPr>
                <w:color w:val="00B0F0"/>
                <w:sz w:val="20"/>
                <w:szCs w:val="20"/>
              </w:rPr>
            </w:pPr>
          </w:p>
          <w:p w14:paraId="426E6FF8" w14:textId="68E93257" w:rsidR="00DC7911" w:rsidRDefault="00E53F45" w:rsidP="008046CD">
            <w:pPr>
              <w:spacing w:after="240"/>
              <w:rPr>
                <w:rFonts w:ascii="Times New Roman" w:hAnsi="Times New Roman" w:cs="Times New Roman"/>
                <w:spacing w:val="-42"/>
                <w:sz w:val="20"/>
                <w:szCs w:val="20"/>
              </w:rPr>
            </w:pPr>
            <w:r w:rsidRPr="00DC7911">
              <w:rPr>
                <w:rFonts w:ascii="Times New Roman" w:hAnsi="Times New Roman" w:cs="Times New Roman"/>
                <w:spacing w:val="-2"/>
                <w:sz w:val="20"/>
                <w:szCs w:val="20"/>
              </w:rPr>
              <w:t>Gjuh</w:t>
            </w:r>
            <w:r w:rsidR="00DC7911">
              <w:rPr>
                <w:rFonts w:ascii="Times New Roman" w:hAnsi="Times New Roman" w:cs="Times New Roman"/>
                <w:spacing w:val="-2"/>
                <w:sz w:val="20"/>
                <w:szCs w:val="20"/>
              </w:rPr>
              <w:t>ë</w:t>
            </w:r>
            <w:r w:rsidRPr="00DC7911">
              <w:rPr>
                <w:rFonts w:ascii="Times New Roman" w:hAnsi="Times New Roman" w:cs="Times New Roman"/>
                <w:spacing w:val="-2"/>
                <w:sz w:val="20"/>
                <w:szCs w:val="20"/>
              </w:rPr>
              <w:t xml:space="preserve"> </w:t>
            </w:r>
            <w:r w:rsidRPr="00DC7911">
              <w:rPr>
                <w:rFonts w:ascii="Times New Roman" w:hAnsi="Times New Roman" w:cs="Times New Roman"/>
                <w:spacing w:val="-1"/>
                <w:sz w:val="20"/>
                <w:szCs w:val="20"/>
              </w:rPr>
              <w:t>shqipe</w:t>
            </w:r>
            <w:r w:rsidRPr="00DC7911">
              <w:rPr>
                <w:rFonts w:ascii="Times New Roman" w:hAnsi="Times New Roman" w:cs="Times New Roman"/>
                <w:spacing w:val="-42"/>
                <w:sz w:val="20"/>
                <w:szCs w:val="20"/>
              </w:rPr>
              <w:t xml:space="preserve"> </w:t>
            </w:r>
          </w:p>
          <w:p w14:paraId="34BF3251" w14:textId="21CA4C98" w:rsidR="00E53F45" w:rsidRPr="00DC7911" w:rsidRDefault="00E53F45" w:rsidP="008046CD">
            <w:pPr>
              <w:spacing w:after="240"/>
              <w:rPr>
                <w:rFonts w:ascii="Times New Roman" w:hAnsi="Times New Roman" w:cs="Times New Roman"/>
                <w:sz w:val="20"/>
                <w:szCs w:val="20"/>
              </w:rPr>
            </w:pPr>
            <w:r w:rsidRPr="00DC7911">
              <w:rPr>
                <w:rFonts w:ascii="Times New Roman" w:hAnsi="Times New Roman" w:cs="Times New Roman"/>
                <w:sz w:val="20"/>
                <w:szCs w:val="20"/>
              </w:rPr>
              <w:t>Matematikë</w:t>
            </w:r>
          </w:p>
          <w:p w14:paraId="25FA18BB" w14:textId="553D2C9D" w:rsidR="00E53F45" w:rsidRPr="00DC7911" w:rsidRDefault="00E53F45" w:rsidP="008046CD">
            <w:pPr>
              <w:spacing w:after="240"/>
              <w:rPr>
                <w:rFonts w:ascii="Times New Roman" w:hAnsi="Times New Roman" w:cs="Times New Roman"/>
                <w:sz w:val="20"/>
                <w:szCs w:val="20"/>
              </w:rPr>
            </w:pPr>
            <w:r w:rsidRPr="00DC7911">
              <w:rPr>
                <w:rFonts w:ascii="Times New Roman" w:hAnsi="Times New Roman" w:cs="Times New Roman"/>
                <w:spacing w:val="1"/>
                <w:sz w:val="20"/>
                <w:szCs w:val="20"/>
              </w:rPr>
              <w:t xml:space="preserve">Ed. figurative </w:t>
            </w:r>
          </w:p>
          <w:p w14:paraId="7BD7E32D" w14:textId="77777777" w:rsidR="00DC7911" w:rsidRDefault="00E53F45" w:rsidP="008046CD">
            <w:pPr>
              <w:spacing w:after="240"/>
              <w:rPr>
                <w:rFonts w:ascii="Times New Roman" w:hAnsi="Times New Roman" w:cs="Times New Roman"/>
                <w:sz w:val="20"/>
                <w:szCs w:val="20"/>
              </w:rPr>
            </w:pPr>
            <w:r w:rsidRPr="00DC7911">
              <w:rPr>
                <w:rFonts w:ascii="Times New Roman" w:hAnsi="Times New Roman" w:cs="Times New Roman"/>
                <w:sz w:val="20"/>
                <w:szCs w:val="20"/>
              </w:rPr>
              <w:t>Njeriu dhe natyra</w:t>
            </w:r>
          </w:p>
          <w:p w14:paraId="5869D8B2" w14:textId="1A523A39" w:rsidR="00DC7911" w:rsidRDefault="00E53F45" w:rsidP="008046CD">
            <w:pPr>
              <w:spacing w:after="240"/>
              <w:rPr>
                <w:rFonts w:ascii="Times New Roman" w:hAnsi="Times New Roman" w:cs="Times New Roman"/>
                <w:spacing w:val="-42"/>
                <w:sz w:val="20"/>
                <w:szCs w:val="20"/>
              </w:rPr>
            </w:pPr>
            <w:r w:rsidRPr="00DC7911">
              <w:rPr>
                <w:rFonts w:ascii="Times New Roman" w:hAnsi="Times New Roman" w:cs="Times New Roman"/>
                <w:sz w:val="20"/>
                <w:szCs w:val="20"/>
              </w:rPr>
              <w:lastRenderedPageBreak/>
              <w:t>Shoqëria dhe mjedisi</w:t>
            </w:r>
          </w:p>
          <w:p w14:paraId="06938678" w14:textId="641F9259" w:rsidR="00E53F45" w:rsidRPr="00DC7911" w:rsidRDefault="00E53F45" w:rsidP="008046CD">
            <w:pPr>
              <w:spacing w:after="240"/>
              <w:rPr>
                <w:rFonts w:ascii="Times New Roman" w:hAnsi="Times New Roman" w:cs="Times New Roman"/>
                <w:sz w:val="20"/>
                <w:szCs w:val="20"/>
              </w:rPr>
            </w:pPr>
            <w:r w:rsidRPr="00DC7911">
              <w:rPr>
                <w:rFonts w:ascii="Times New Roman" w:hAnsi="Times New Roman" w:cs="Times New Roman"/>
                <w:sz w:val="20"/>
                <w:szCs w:val="20"/>
              </w:rPr>
              <w:t>Shkathtësi për jetë</w:t>
            </w:r>
          </w:p>
          <w:p w14:paraId="649A5679" w14:textId="77777777" w:rsidR="00E53F45" w:rsidRPr="00DC7911" w:rsidRDefault="00E53F45" w:rsidP="008046CD">
            <w:pPr>
              <w:spacing w:after="240"/>
              <w:rPr>
                <w:rFonts w:ascii="Times New Roman" w:hAnsi="Times New Roman" w:cs="Times New Roman"/>
                <w:sz w:val="20"/>
                <w:szCs w:val="20"/>
              </w:rPr>
            </w:pPr>
          </w:p>
          <w:p w14:paraId="2BF783A1" w14:textId="5F906024" w:rsidR="00E53F45" w:rsidRPr="00DC7911" w:rsidRDefault="00E53F45" w:rsidP="008046CD">
            <w:pPr>
              <w:spacing w:after="240"/>
              <w:rPr>
                <w:rFonts w:ascii="Times New Roman" w:hAnsi="Times New Roman" w:cs="Times New Roman"/>
                <w:b/>
                <w:sz w:val="20"/>
                <w:szCs w:val="20"/>
              </w:rPr>
            </w:pPr>
            <w:r w:rsidRPr="00DC7911">
              <w:rPr>
                <w:rFonts w:ascii="Times New Roman" w:hAnsi="Times New Roman" w:cs="Times New Roman"/>
                <w:b/>
                <w:w w:val="95"/>
                <w:sz w:val="20"/>
                <w:szCs w:val="20"/>
              </w:rPr>
              <w:t>Çështjet</w:t>
            </w:r>
            <w:r w:rsidRPr="00DC7911">
              <w:rPr>
                <w:rFonts w:ascii="Times New Roman" w:hAnsi="Times New Roman" w:cs="Times New Roman"/>
                <w:b/>
                <w:spacing w:val="1"/>
                <w:w w:val="95"/>
                <w:sz w:val="20"/>
                <w:szCs w:val="20"/>
              </w:rPr>
              <w:t xml:space="preserve"> </w:t>
            </w:r>
            <w:r w:rsidRPr="00DC7911">
              <w:rPr>
                <w:rFonts w:ascii="Times New Roman" w:hAnsi="Times New Roman" w:cs="Times New Roman"/>
                <w:b/>
                <w:w w:val="95"/>
                <w:sz w:val="20"/>
                <w:szCs w:val="20"/>
              </w:rPr>
              <w:t>ndërkurri-</w:t>
            </w:r>
            <w:r w:rsidRPr="00DC7911">
              <w:rPr>
                <w:rFonts w:ascii="Times New Roman" w:hAnsi="Times New Roman" w:cs="Times New Roman"/>
                <w:b/>
                <w:spacing w:val="-40"/>
                <w:w w:val="95"/>
                <w:sz w:val="20"/>
                <w:szCs w:val="20"/>
              </w:rPr>
              <w:t xml:space="preserve"> </w:t>
            </w:r>
            <w:r w:rsidRPr="00DC7911">
              <w:rPr>
                <w:rFonts w:ascii="Times New Roman" w:hAnsi="Times New Roman" w:cs="Times New Roman"/>
                <w:b/>
                <w:sz w:val="20"/>
                <w:szCs w:val="20"/>
              </w:rPr>
              <w:t>kulare:</w:t>
            </w:r>
          </w:p>
          <w:p w14:paraId="51818B1C" w14:textId="77777777" w:rsidR="00E53F45" w:rsidRPr="00DC7911" w:rsidRDefault="000F3E0E" w:rsidP="008046CD">
            <w:pPr>
              <w:spacing w:after="240"/>
              <w:rPr>
                <w:rFonts w:ascii="Times New Roman" w:hAnsi="Times New Roman" w:cs="Times New Roman"/>
                <w:color w:val="00B0F0"/>
                <w:sz w:val="20"/>
                <w:szCs w:val="20"/>
              </w:rPr>
            </w:pPr>
            <w:r w:rsidRPr="00DC7911">
              <w:rPr>
                <w:rFonts w:ascii="Times New Roman" w:hAnsi="Times New Roman" w:cs="Times New Roman"/>
                <w:w w:val="95"/>
                <w:sz w:val="20"/>
                <w:szCs w:val="20"/>
              </w:rPr>
              <w:t>Edukim p</w:t>
            </w:r>
            <w:r w:rsidR="00717C21" w:rsidRPr="00DC7911">
              <w:rPr>
                <w:rFonts w:ascii="Times New Roman" w:hAnsi="Times New Roman" w:cs="Times New Roman"/>
                <w:w w:val="95"/>
                <w:sz w:val="20"/>
                <w:szCs w:val="20"/>
              </w:rPr>
              <w:t>ë</w:t>
            </w:r>
            <w:r w:rsidRPr="00DC7911">
              <w:rPr>
                <w:rFonts w:ascii="Times New Roman" w:hAnsi="Times New Roman" w:cs="Times New Roman"/>
                <w:w w:val="95"/>
                <w:sz w:val="20"/>
                <w:szCs w:val="20"/>
              </w:rPr>
              <w:t>r paqe</w:t>
            </w:r>
          </w:p>
        </w:tc>
        <w:tc>
          <w:tcPr>
            <w:tcW w:w="914" w:type="dxa"/>
          </w:tcPr>
          <w:p w14:paraId="71C27FEB" w14:textId="77777777" w:rsidR="00E53F45" w:rsidRPr="008E26C6" w:rsidRDefault="00E53F45" w:rsidP="008046CD">
            <w:pPr>
              <w:pStyle w:val="TableParagraph"/>
              <w:spacing w:after="240" w:line="249" w:lineRule="auto"/>
              <w:ind w:left="80" w:right="334"/>
              <w:rPr>
                <w:sz w:val="18"/>
                <w:lang w:val="sq-AL"/>
              </w:rPr>
            </w:pPr>
          </w:p>
          <w:p w14:paraId="4DB256E7" w14:textId="77777777" w:rsidR="00E53F45" w:rsidRPr="008E26C6" w:rsidRDefault="00E53F45" w:rsidP="008046CD">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w:t>
            </w:r>
            <w:r w:rsidRPr="008E26C6">
              <w:rPr>
                <w:rFonts w:ascii="Times New Roman" w:eastAsia="Times New Roman" w:hAnsi="Times New Roman" w:cs="Times New Roman"/>
                <w:color w:val="000000"/>
              </w:rPr>
              <w:t xml:space="preserve">Edukatë muzikore </w:t>
            </w:r>
            <w:r>
              <w:rPr>
                <w:rFonts w:ascii="Times New Roman" w:eastAsia="Times New Roman" w:hAnsi="Times New Roman" w:cs="Times New Roman"/>
                <w:color w:val="000000"/>
              </w:rPr>
              <w:t>3”</w:t>
            </w:r>
          </w:p>
          <w:p w14:paraId="4DBCB18F" w14:textId="77777777" w:rsidR="00E53F45" w:rsidRPr="008E26C6" w:rsidRDefault="006928DE" w:rsidP="008046CD">
            <w:pPr>
              <w:pStyle w:val="TableParagraph"/>
              <w:spacing w:after="240" w:line="249" w:lineRule="auto"/>
              <w:ind w:left="80" w:right="334"/>
              <w:rPr>
                <w:sz w:val="18"/>
                <w:lang w:val="sq-AL"/>
              </w:rPr>
            </w:pPr>
            <w:r>
              <w:rPr>
                <w:sz w:val="18"/>
                <w:lang w:val="sq-AL"/>
              </w:rPr>
              <w:t>CD</w:t>
            </w:r>
          </w:p>
          <w:p w14:paraId="5AF4AC64" w14:textId="77777777" w:rsidR="00E53F45" w:rsidRPr="008E26C6" w:rsidRDefault="00E53F45" w:rsidP="008046CD">
            <w:pPr>
              <w:spacing w:after="240"/>
              <w:rPr>
                <w:rFonts w:ascii="Times New Roman" w:eastAsia="Times New Roman" w:hAnsi="Times New Roman" w:cs="Times New Roman"/>
                <w:color w:val="000000"/>
              </w:rPr>
            </w:pPr>
          </w:p>
        </w:tc>
      </w:tr>
      <w:bookmarkEnd w:id="2"/>
    </w:tbl>
    <w:p w14:paraId="7710CD08" w14:textId="77777777" w:rsidR="00E53F45" w:rsidRDefault="00E53F45"/>
    <w:p w14:paraId="5A96A36A" w14:textId="77777777" w:rsidR="00813874" w:rsidRDefault="00813874"/>
    <w:p w14:paraId="60080EEB" w14:textId="77777777" w:rsidR="00813874" w:rsidRDefault="00813874"/>
    <w:tbl>
      <w:tblPr>
        <w:tblpPr w:leftFromText="180" w:rightFromText="180" w:vertAnchor="text" w:horzAnchor="margin" w:tblpXSpec="center" w:tblpY="-601"/>
        <w:tblW w:w="149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2505"/>
        <w:gridCol w:w="1128"/>
        <w:gridCol w:w="1672"/>
        <w:gridCol w:w="1933"/>
        <w:gridCol w:w="474"/>
        <w:gridCol w:w="892"/>
        <w:gridCol w:w="2296"/>
        <w:gridCol w:w="1169"/>
        <w:gridCol w:w="743"/>
        <w:gridCol w:w="1180"/>
        <w:gridCol w:w="918"/>
      </w:tblGrid>
      <w:tr w:rsidR="00813874" w:rsidRPr="008E26C6" w14:paraId="30906126" w14:textId="77777777" w:rsidTr="008046CD">
        <w:trPr>
          <w:cantSplit/>
          <w:trHeight w:val="418"/>
        </w:trPr>
        <w:tc>
          <w:tcPr>
            <w:tcW w:w="7238" w:type="dxa"/>
            <w:gridSpan w:val="4"/>
            <w:shd w:val="clear" w:color="auto" w:fill="C5E0B3" w:themeFill="accent6" w:themeFillTint="66"/>
            <w:vAlign w:val="center"/>
          </w:tcPr>
          <w:p w14:paraId="30313F6A" w14:textId="0A447527" w:rsidR="00813874" w:rsidRPr="008E26C6" w:rsidRDefault="00813874" w:rsidP="008046CD">
            <w:pPr>
              <w:pStyle w:val="Title"/>
              <w:rPr>
                <w:rFonts w:eastAsia="Times New Roman"/>
              </w:rPr>
            </w:pPr>
            <w:bookmarkStart w:id="3" w:name="_Hlk141185062"/>
            <w:r w:rsidRPr="008E26C6">
              <w:rPr>
                <w:rFonts w:eastAsia="Times New Roman"/>
              </w:rPr>
              <w:lastRenderedPageBreak/>
              <w:t xml:space="preserve">PLANI TREMUJOR  </w:t>
            </w:r>
          </w:p>
        </w:tc>
        <w:tc>
          <w:tcPr>
            <w:tcW w:w="4831" w:type="dxa"/>
            <w:gridSpan w:val="4"/>
            <w:vAlign w:val="center"/>
          </w:tcPr>
          <w:p w14:paraId="6C5A8A84" w14:textId="4C102308" w:rsidR="00813874" w:rsidRPr="008E26C6" w:rsidRDefault="00830D5C" w:rsidP="008046CD">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JANAR-SHKURT-MARS</w:t>
            </w:r>
          </w:p>
        </w:tc>
        <w:tc>
          <w:tcPr>
            <w:tcW w:w="2841" w:type="dxa"/>
            <w:gridSpan w:val="3"/>
            <w:vMerge w:val="restart"/>
            <w:vAlign w:val="center"/>
          </w:tcPr>
          <w:p w14:paraId="6880CEF4" w14:textId="77777777" w:rsidR="00813874" w:rsidRPr="008E26C6" w:rsidRDefault="00813874" w:rsidP="008046CD">
            <w:pPr>
              <w:spacing w:after="0"/>
              <w:rPr>
                <w:rFonts w:ascii="Times New Roman" w:eastAsia="Times New Roman" w:hAnsi="Times New Roman" w:cs="Times New Roman"/>
              </w:rPr>
            </w:pPr>
            <w:r w:rsidRPr="008E26C6">
              <w:rPr>
                <w:rFonts w:ascii="Times New Roman" w:eastAsia="Times New Roman" w:hAnsi="Times New Roman" w:cs="Times New Roman"/>
                <w:sz w:val="32"/>
                <w:szCs w:val="32"/>
              </w:rPr>
              <w:t>LOGO SHKOLLA</w:t>
            </w:r>
          </w:p>
        </w:tc>
      </w:tr>
      <w:tr w:rsidR="00813874" w:rsidRPr="008E26C6" w14:paraId="6ED93CFF" w14:textId="77777777" w:rsidTr="008046CD">
        <w:trPr>
          <w:cantSplit/>
          <w:trHeight w:val="284"/>
        </w:trPr>
        <w:tc>
          <w:tcPr>
            <w:tcW w:w="7238" w:type="dxa"/>
            <w:gridSpan w:val="4"/>
            <w:shd w:val="clear" w:color="auto" w:fill="C5E0B3" w:themeFill="accent6" w:themeFillTint="66"/>
            <w:vAlign w:val="center"/>
          </w:tcPr>
          <w:p w14:paraId="2DEBC7F9" w14:textId="77777777" w:rsidR="00813874" w:rsidRPr="008E26C6" w:rsidRDefault="00813874" w:rsidP="008046CD">
            <w:pPr>
              <w:spacing w:after="0" w:line="240" w:lineRule="auto"/>
              <w:jc w:val="right"/>
              <w:rPr>
                <w:rFonts w:ascii="Times New Roman" w:eastAsia="Times New Roman" w:hAnsi="Times New Roman" w:cs="Times New Roman"/>
                <w:sz w:val="26"/>
                <w:szCs w:val="26"/>
              </w:rPr>
            </w:pPr>
            <w:r w:rsidRPr="008E26C6">
              <w:rPr>
                <w:rFonts w:ascii="Times New Roman" w:eastAsia="Times New Roman" w:hAnsi="Times New Roman" w:cs="Times New Roman"/>
                <w:b/>
                <w:sz w:val="26"/>
                <w:szCs w:val="26"/>
              </w:rPr>
              <w:t xml:space="preserve">                 FUSHA E KURRIKULËS:</w:t>
            </w:r>
          </w:p>
        </w:tc>
        <w:tc>
          <w:tcPr>
            <w:tcW w:w="4831" w:type="dxa"/>
            <w:gridSpan w:val="4"/>
            <w:vAlign w:val="center"/>
          </w:tcPr>
          <w:p w14:paraId="496354C7" w14:textId="77777777" w:rsidR="00813874" w:rsidRPr="008E26C6" w:rsidRDefault="00813874" w:rsidP="008046CD">
            <w:pPr>
              <w:spacing w:after="0" w:line="240" w:lineRule="auto"/>
              <w:jc w:val="center"/>
              <w:rPr>
                <w:rFonts w:ascii="Times New Roman" w:eastAsia="Times New Roman" w:hAnsi="Times New Roman" w:cs="Times New Roman"/>
                <w:sz w:val="26"/>
                <w:szCs w:val="26"/>
              </w:rPr>
            </w:pPr>
            <w:r w:rsidRPr="008E26C6">
              <w:rPr>
                <w:rFonts w:ascii="Times New Roman" w:eastAsia="Times New Roman" w:hAnsi="Times New Roman" w:cs="Times New Roman"/>
                <w:b/>
                <w:sz w:val="26"/>
                <w:szCs w:val="26"/>
              </w:rPr>
              <w:t>ARTET</w:t>
            </w:r>
          </w:p>
        </w:tc>
        <w:tc>
          <w:tcPr>
            <w:tcW w:w="2841" w:type="dxa"/>
            <w:gridSpan w:val="3"/>
            <w:vMerge/>
            <w:vAlign w:val="center"/>
          </w:tcPr>
          <w:p w14:paraId="02B82E6A" w14:textId="77777777" w:rsidR="00813874" w:rsidRPr="008E26C6" w:rsidRDefault="00813874" w:rsidP="008046CD">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813874" w:rsidRPr="008E26C6" w14:paraId="29DCDFF6" w14:textId="77777777" w:rsidTr="008046CD">
        <w:trPr>
          <w:cantSplit/>
          <w:trHeight w:val="344"/>
        </w:trPr>
        <w:tc>
          <w:tcPr>
            <w:tcW w:w="7238" w:type="dxa"/>
            <w:gridSpan w:val="4"/>
            <w:shd w:val="clear" w:color="auto" w:fill="C5E0B3" w:themeFill="accent6" w:themeFillTint="66"/>
            <w:vAlign w:val="center"/>
          </w:tcPr>
          <w:p w14:paraId="1F05EE17" w14:textId="77777777" w:rsidR="00813874" w:rsidRPr="008E26C6" w:rsidRDefault="00813874" w:rsidP="008046CD">
            <w:pPr>
              <w:spacing w:after="0" w:line="240" w:lineRule="auto"/>
              <w:jc w:val="right"/>
              <w:rPr>
                <w:rFonts w:ascii="Times New Roman" w:eastAsia="Times New Roman" w:hAnsi="Times New Roman" w:cs="Times New Roman"/>
                <w:sz w:val="26"/>
                <w:szCs w:val="26"/>
              </w:rPr>
            </w:pPr>
            <w:r w:rsidRPr="008E26C6">
              <w:rPr>
                <w:rFonts w:ascii="Times New Roman" w:eastAsia="Times New Roman" w:hAnsi="Times New Roman" w:cs="Times New Roman"/>
                <w:b/>
                <w:sz w:val="26"/>
                <w:szCs w:val="26"/>
              </w:rPr>
              <w:t>LËNDA :</w:t>
            </w:r>
          </w:p>
        </w:tc>
        <w:tc>
          <w:tcPr>
            <w:tcW w:w="4831" w:type="dxa"/>
            <w:gridSpan w:val="4"/>
            <w:vAlign w:val="center"/>
          </w:tcPr>
          <w:p w14:paraId="418B9EAE" w14:textId="77777777" w:rsidR="00813874" w:rsidRPr="008E26C6" w:rsidRDefault="00813874" w:rsidP="008046CD">
            <w:pPr>
              <w:spacing w:after="0" w:line="240" w:lineRule="auto"/>
              <w:jc w:val="center"/>
              <w:rPr>
                <w:rFonts w:ascii="Times New Roman" w:eastAsia="Times New Roman" w:hAnsi="Times New Roman" w:cs="Times New Roman"/>
                <w:sz w:val="26"/>
                <w:szCs w:val="26"/>
              </w:rPr>
            </w:pPr>
            <w:r w:rsidRPr="008E26C6">
              <w:rPr>
                <w:rFonts w:ascii="Times New Roman" w:eastAsia="Times New Roman" w:hAnsi="Times New Roman" w:cs="Times New Roman"/>
                <w:b/>
                <w:sz w:val="26"/>
                <w:szCs w:val="26"/>
              </w:rPr>
              <w:t>EDUKATË MUZIKORE</w:t>
            </w:r>
          </w:p>
        </w:tc>
        <w:tc>
          <w:tcPr>
            <w:tcW w:w="2841" w:type="dxa"/>
            <w:gridSpan w:val="3"/>
            <w:vMerge/>
            <w:vAlign w:val="center"/>
          </w:tcPr>
          <w:p w14:paraId="24534723" w14:textId="77777777" w:rsidR="00813874" w:rsidRPr="008E26C6" w:rsidRDefault="00813874" w:rsidP="008046CD">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813874" w:rsidRPr="008E26C6" w14:paraId="77CFD5EA" w14:textId="77777777" w:rsidTr="008046CD">
        <w:trPr>
          <w:cantSplit/>
          <w:trHeight w:val="389"/>
        </w:trPr>
        <w:tc>
          <w:tcPr>
            <w:tcW w:w="7238" w:type="dxa"/>
            <w:gridSpan w:val="4"/>
            <w:shd w:val="clear" w:color="auto" w:fill="C5E0B3" w:themeFill="accent6" w:themeFillTint="66"/>
            <w:vAlign w:val="center"/>
          </w:tcPr>
          <w:p w14:paraId="19889678" w14:textId="77777777" w:rsidR="00813874" w:rsidRPr="008E26C6" w:rsidRDefault="00813874" w:rsidP="008046CD">
            <w:pPr>
              <w:spacing w:after="0" w:line="240" w:lineRule="auto"/>
              <w:jc w:val="right"/>
              <w:rPr>
                <w:rFonts w:ascii="Times New Roman" w:eastAsia="Times New Roman" w:hAnsi="Times New Roman" w:cs="Times New Roman"/>
                <w:sz w:val="26"/>
                <w:szCs w:val="26"/>
              </w:rPr>
            </w:pPr>
            <w:r w:rsidRPr="008E26C6">
              <w:rPr>
                <w:rFonts w:ascii="Times New Roman" w:eastAsia="Times New Roman" w:hAnsi="Times New Roman" w:cs="Times New Roman"/>
                <w:b/>
                <w:sz w:val="26"/>
                <w:szCs w:val="26"/>
              </w:rPr>
              <w:t>KLASA :</w:t>
            </w:r>
          </w:p>
        </w:tc>
        <w:tc>
          <w:tcPr>
            <w:tcW w:w="4831" w:type="dxa"/>
            <w:gridSpan w:val="4"/>
            <w:vAlign w:val="center"/>
          </w:tcPr>
          <w:p w14:paraId="2801329E" w14:textId="221CCCAA" w:rsidR="00813874" w:rsidRPr="008E26C6" w:rsidRDefault="00813874" w:rsidP="008046CD">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III</w:t>
            </w:r>
          </w:p>
        </w:tc>
        <w:tc>
          <w:tcPr>
            <w:tcW w:w="2841" w:type="dxa"/>
            <w:gridSpan w:val="3"/>
            <w:vMerge/>
            <w:vAlign w:val="center"/>
          </w:tcPr>
          <w:p w14:paraId="50FF93A4" w14:textId="77777777" w:rsidR="00813874" w:rsidRPr="008E26C6" w:rsidRDefault="00813874" w:rsidP="008046CD">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813874" w:rsidRPr="008E26C6" w14:paraId="3B784E16" w14:textId="77777777" w:rsidTr="008046CD">
        <w:trPr>
          <w:cantSplit/>
          <w:trHeight w:val="389"/>
        </w:trPr>
        <w:tc>
          <w:tcPr>
            <w:tcW w:w="7238" w:type="dxa"/>
            <w:gridSpan w:val="4"/>
            <w:shd w:val="clear" w:color="auto" w:fill="C5E0B3" w:themeFill="accent6" w:themeFillTint="66"/>
            <w:vAlign w:val="center"/>
          </w:tcPr>
          <w:p w14:paraId="7B4E5BF4" w14:textId="77777777" w:rsidR="00813874" w:rsidRPr="008E26C6" w:rsidRDefault="00813874" w:rsidP="008046CD">
            <w:pPr>
              <w:spacing w:after="0" w:line="240" w:lineRule="auto"/>
              <w:jc w:val="right"/>
              <w:rPr>
                <w:rFonts w:ascii="Times New Roman" w:eastAsia="Times New Roman" w:hAnsi="Times New Roman" w:cs="Times New Roman"/>
                <w:b/>
                <w:sz w:val="26"/>
                <w:szCs w:val="26"/>
              </w:rPr>
            </w:pPr>
            <w:r w:rsidRPr="008E26C6">
              <w:rPr>
                <w:rFonts w:ascii="Times New Roman" w:eastAsia="Times New Roman" w:hAnsi="Times New Roman" w:cs="Times New Roman"/>
                <w:b/>
                <w:sz w:val="26"/>
                <w:szCs w:val="26"/>
              </w:rPr>
              <w:t xml:space="preserve">        VITI SHKOLLOR:</w:t>
            </w:r>
          </w:p>
        </w:tc>
        <w:tc>
          <w:tcPr>
            <w:tcW w:w="4831" w:type="dxa"/>
            <w:gridSpan w:val="4"/>
            <w:vAlign w:val="center"/>
          </w:tcPr>
          <w:p w14:paraId="082A99DA" w14:textId="77777777" w:rsidR="00813874" w:rsidRPr="008E26C6" w:rsidRDefault="00813874" w:rsidP="008046CD">
            <w:pPr>
              <w:spacing w:after="0" w:line="240" w:lineRule="auto"/>
              <w:jc w:val="center"/>
              <w:rPr>
                <w:rFonts w:ascii="Times New Roman" w:eastAsia="Times New Roman" w:hAnsi="Times New Roman" w:cs="Times New Roman"/>
                <w:b/>
                <w:bCs/>
                <w:sz w:val="26"/>
                <w:szCs w:val="26"/>
              </w:rPr>
            </w:pPr>
            <w:r w:rsidRPr="008E26C6">
              <w:rPr>
                <w:rFonts w:ascii="Times New Roman" w:eastAsia="Times New Roman" w:hAnsi="Times New Roman" w:cs="Times New Roman"/>
                <w:b/>
                <w:bCs/>
                <w:sz w:val="26"/>
                <w:szCs w:val="26"/>
              </w:rPr>
              <w:t>2023/24</w:t>
            </w:r>
          </w:p>
        </w:tc>
        <w:tc>
          <w:tcPr>
            <w:tcW w:w="2841" w:type="dxa"/>
            <w:gridSpan w:val="3"/>
            <w:vMerge/>
            <w:vAlign w:val="center"/>
          </w:tcPr>
          <w:p w14:paraId="655CFD8F" w14:textId="77777777" w:rsidR="00813874" w:rsidRPr="008E26C6" w:rsidRDefault="00813874" w:rsidP="008046CD">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813874" w:rsidRPr="008E26C6" w14:paraId="16FE5AE4" w14:textId="77777777" w:rsidTr="008046CD">
        <w:trPr>
          <w:cantSplit/>
          <w:trHeight w:val="389"/>
        </w:trPr>
        <w:tc>
          <w:tcPr>
            <w:tcW w:w="7238" w:type="dxa"/>
            <w:gridSpan w:val="4"/>
            <w:shd w:val="clear" w:color="auto" w:fill="C5E0B3" w:themeFill="accent6" w:themeFillTint="66"/>
            <w:vAlign w:val="center"/>
          </w:tcPr>
          <w:p w14:paraId="1158747E" w14:textId="77777777" w:rsidR="00813874" w:rsidRPr="008E26C6" w:rsidRDefault="00813874" w:rsidP="008046CD">
            <w:pPr>
              <w:spacing w:after="0" w:line="240" w:lineRule="auto"/>
              <w:jc w:val="right"/>
              <w:rPr>
                <w:rFonts w:ascii="Times New Roman" w:eastAsia="Times New Roman" w:hAnsi="Times New Roman" w:cs="Times New Roman"/>
                <w:b/>
                <w:sz w:val="26"/>
                <w:szCs w:val="26"/>
              </w:rPr>
            </w:pPr>
            <w:r w:rsidRPr="008E26C6">
              <w:rPr>
                <w:rFonts w:ascii="Times New Roman" w:eastAsia="Times New Roman" w:hAnsi="Times New Roman" w:cs="Times New Roman"/>
                <w:b/>
                <w:sz w:val="26"/>
                <w:szCs w:val="26"/>
              </w:rPr>
              <w:t>AKTIVI:</w:t>
            </w:r>
          </w:p>
        </w:tc>
        <w:tc>
          <w:tcPr>
            <w:tcW w:w="4831" w:type="dxa"/>
            <w:gridSpan w:val="4"/>
            <w:vAlign w:val="center"/>
          </w:tcPr>
          <w:p w14:paraId="0979B8BA" w14:textId="77777777" w:rsidR="00813874" w:rsidRPr="008E26C6" w:rsidRDefault="00813874" w:rsidP="008046CD">
            <w:pPr>
              <w:spacing w:after="0" w:line="240" w:lineRule="auto"/>
              <w:rPr>
                <w:rFonts w:ascii="Times New Roman" w:eastAsia="Times New Roman" w:hAnsi="Times New Roman" w:cs="Times New Roman"/>
                <w:sz w:val="26"/>
                <w:szCs w:val="26"/>
              </w:rPr>
            </w:pPr>
          </w:p>
        </w:tc>
        <w:tc>
          <w:tcPr>
            <w:tcW w:w="2841" w:type="dxa"/>
            <w:gridSpan w:val="3"/>
            <w:vMerge/>
            <w:vAlign w:val="center"/>
          </w:tcPr>
          <w:p w14:paraId="1DB07ED4" w14:textId="77777777" w:rsidR="00813874" w:rsidRPr="008E26C6" w:rsidRDefault="00813874" w:rsidP="008046CD">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813874" w:rsidRPr="008E26C6" w14:paraId="03AC4512" w14:textId="77777777" w:rsidTr="008046CD">
        <w:trPr>
          <w:trHeight w:val="406"/>
        </w:trPr>
        <w:tc>
          <w:tcPr>
            <w:tcW w:w="3633" w:type="dxa"/>
            <w:gridSpan w:val="2"/>
            <w:vMerge w:val="restart"/>
            <w:shd w:val="clear" w:color="auto" w:fill="C5E0B3" w:themeFill="accent6" w:themeFillTint="66"/>
          </w:tcPr>
          <w:p w14:paraId="36F1A86F" w14:textId="77777777" w:rsidR="00813874" w:rsidRPr="008E26C6" w:rsidRDefault="00813874" w:rsidP="00C453D4">
            <w:pPr>
              <w:spacing w:after="0" w:line="240" w:lineRule="auto"/>
              <w:rPr>
                <w:rFonts w:ascii="Times New Roman" w:eastAsia="Times New Roman" w:hAnsi="Times New Roman" w:cs="Times New Roman"/>
                <w:b/>
                <w:bCs/>
                <w:sz w:val="28"/>
                <w:szCs w:val="28"/>
              </w:rPr>
            </w:pPr>
          </w:p>
          <w:p w14:paraId="6FD7685D" w14:textId="77777777" w:rsidR="00813874" w:rsidRPr="008E26C6" w:rsidRDefault="00813874" w:rsidP="00C453D4">
            <w:pPr>
              <w:spacing w:after="0" w:line="240" w:lineRule="auto"/>
              <w:rPr>
                <w:rFonts w:ascii="Times New Roman" w:eastAsia="Times New Roman" w:hAnsi="Times New Roman" w:cs="Times New Roman"/>
                <w:b/>
                <w:bCs/>
                <w:sz w:val="28"/>
                <w:szCs w:val="28"/>
              </w:rPr>
            </w:pPr>
            <w:r w:rsidRPr="008E26C6">
              <w:rPr>
                <w:rFonts w:ascii="Times New Roman" w:eastAsia="Times New Roman" w:hAnsi="Times New Roman" w:cs="Times New Roman"/>
                <w:b/>
                <w:bCs/>
                <w:sz w:val="28"/>
                <w:szCs w:val="28"/>
              </w:rPr>
              <w:t xml:space="preserve">   TEMAT MËSIMORE</w:t>
            </w:r>
          </w:p>
          <w:p w14:paraId="35CBA0E9" w14:textId="77777777" w:rsidR="00813874" w:rsidRPr="008E26C6" w:rsidRDefault="00813874" w:rsidP="00C453D4">
            <w:pPr>
              <w:spacing w:after="0" w:line="240" w:lineRule="auto"/>
              <w:rPr>
                <w:rFonts w:ascii="Times New Roman" w:eastAsia="Times New Roman" w:hAnsi="Times New Roman" w:cs="Times New Roman"/>
                <w:b/>
                <w:bCs/>
                <w:sz w:val="28"/>
                <w:szCs w:val="28"/>
              </w:rPr>
            </w:pPr>
          </w:p>
        </w:tc>
        <w:tc>
          <w:tcPr>
            <w:tcW w:w="11277" w:type="dxa"/>
            <w:gridSpan w:val="9"/>
          </w:tcPr>
          <w:p w14:paraId="5FE8DE7D" w14:textId="77777777" w:rsidR="00813874" w:rsidRPr="008E26C6" w:rsidRDefault="00767F47" w:rsidP="00C453D4">
            <w:pPr>
              <w:spacing w:before="240" w:after="0"/>
              <w:rPr>
                <w:rFonts w:ascii="Times New Roman" w:hAnsi="Times New Roman"/>
                <w:sz w:val="24"/>
                <w:szCs w:val="24"/>
              </w:rPr>
            </w:pPr>
            <w:r>
              <w:rPr>
                <w:rFonts w:ascii="Times New Roman" w:hAnsi="Times New Roman"/>
                <w:sz w:val="24"/>
                <w:szCs w:val="24"/>
              </w:rPr>
              <w:t>K</w:t>
            </w:r>
            <w:r w:rsidR="00717C21">
              <w:rPr>
                <w:rFonts w:ascii="Times New Roman" w:hAnsi="Times New Roman"/>
                <w:sz w:val="24"/>
                <w:szCs w:val="24"/>
              </w:rPr>
              <w:t>ë</w:t>
            </w:r>
            <w:r>
              <w:rPr>
                <w:rFonts w:ascii="Times New Roman" w:hAnsi="Times New Roman"/>
                <w:sz w:val="24"/>
                <w:szCs w:val="24"/>
              </w:rPr>
              <w:t>ng</w:t>
            </w:r>
            <w:r w:rsidR="00717C21">
              <w:rPr>
                <w:rFonts w:ascii="Times New Roman" w:hAnsi="Times New Roman"/>
                <w:sz w:val="24"/>
                <w:szCs w:val="24"/>
              </w:rPr>
              <w:t>ë</w:t>
            </w:r>
            <w:r>
              <w:rPr>
                <w:rFonts w:ascii="Times New Roman" w:hAnsi="Times New Roman"/>
                <w:sz w:val="24"/>
                <w:szCs w:val="24"/>
              </w:rPr>
              <w:t xml:space="preserve">t </w:t>
            </w:r>
          </w:p>
        </w:tc>
      </w:tr>
      <w:tr w:rsidR="00813874" w:rsidRPr="008E26C6" w14:paraId="7CA16E69" w14:textId="77777777" w:rsidTr="00C453D4">
        <w:trPr>
          <w:trHeight w:val="342"/>
        </w:trPr>
        <w:tc>
          <w:tcPr>
            <w:tcW w:w="3633" w:type="dxa"/>
            <w:gridSpan w:val="2"/>
            <w:vMerge/>
            <w:shd w:val="clear" w:color="auto" w:fill="C5E0B3" w:themeFill="accent6" w:themeFillTint="66"/>
          </w:tcPr>
          <w:p w14:paraId="02E266FC" w14:textId="77777777" w:rsidR="00813874" w:rsidRPr="008E26C6" w:rsidRDefault="00813874" w:rsidP="00C453D4">
            <w:pPr>
              <w:spacing w:after="0" w:line="240" w:lineRule="auto"/>
              <w:rPr>
                <w:rFonts w:ascii="Times New Roman" w:eastAsia="Times New Roman" w:hAnsi="Times New Roman" w:cs="Times New Roman"/>
                <w:b/>
                <w:bCs/>
                <w:sz w:val="28"/>
                <w:szCs w:val="28"/>
              </w:rPr>
            </w:pPr>
          </w:p>
        </w:tc>
        <w:tc>
          <w:tcPr>
            <w:tcW w:w="11277" w:type="dxa"/>
            <w:gridSpan w:val="9"/>
          </w:tcPr>
          <w:p w14:paraId="429581CD" w14:textId="77777777" w:rsidR="00813874" w:rsidRPr="00C453D4" w:rsidRDefault="00767F47" w:rsidP="00C453D4">
            <w:pPr>
              <w:pStyle w:val="Pa0"/>
              <w:spacing w:line="720" w:lineRule="auto"/>
              <w:rPr>
                <w:rFonts w:cs="Minion Pro"/>
                <w:b/>
                <w:color w:val="000000"/>
                <w:sz w:val="18"/>
                <w:szCs w:val="18"/>
              </w:rPr>
            </w:pPr>
            <w:r w:rsidRPr="00220A5D">
              <w:rPr>
                <w:rStyle w:val="A7"/>
                <w:b/>
              </w:rPr>
              <w:t xml:space="preserve">Elementet bazike të gjuhës artistike </w:t>
            </w:r>
          </w:p>
        </w:tc>
      </w:tr>
      <w:tr w:rsidR="00813874" w:rsidRPr="008E26C6" w14:paraId="7A1B0208" w14:textId="77777777" w:rsidTr="008046CD">
        <w:trPr>
          <w:trHeight w:val="288"/>
        </w:trPr>
        <w:tc>
          <w:tcPr>
            <w:tcW w:w="3633" w:type="dxa"/>
            <w:gridSpan w:val="2"/>
            <w:vMerge/>
            <w:shd w:val="clear" w:color="auto" w:fill="C5E0B3" w:themeFill="accent6" w:themeFillTint="66"/>
          </w:tcPr>
          <w:p w14:paraId="5815BA4A" w14:textId="77777777" w:rsidR="00813874" w:rsidRPr="008E26C6" w:rsidRDefault="00813874" w:rsidP="00C453D4">
            <w:pPr>
              <w:spacing w:after="0" w:line="240" w:lineRule="auto"/>
              <w:rPr>
                <w:rFonts w:ascii="Times New Roman" w:eastAsia="Times New Roman" w:hAnsi="Times New Roman" w:cs="Times New Roman"/>
                <w:b/>
                <w:bCs/>
                <w:sz w:val="28"/>
                <w:szCs w:val="28"/>
              </w:rPr>
            </w:pPr>
          </w:p>
        </w:tc>
        <w:tc>
          <w:tcPr>
            <w:tcW w:w="11277" w:type="dxa"/>
            <w:gridSpan w:val="9"/>
          </w:tcPr>
          <w:p w14:paraId="5498845F" w14:textId="77777777" w:rsidR="00813874" w:rsidRPr="00C453D4" w:rsidRDefault="00767F47" w:rsidP="00C453D4">
            <w:pPr>
              <w:pStyle w:val="Pa0"/>
              <w:spacing w:line="720" w:lineRule="auto"/>
              <w:rPr>
                <w:rFonts w:cs="Minion Pro"/>
                <w:b/>
                <w:color w:val="000000"/>
                <w:sz w:val="18"/>
                <w:szCs w:val="18"/>
              </w:rPr>
            </w:pPr>
            <w:r w:rsidRPr="00220A5D">
              <w:rPr>
                <w:rStyle w:val="A7"/>
                <w:b/>
              </w:rPr>
              <w:t xml:space="preserve">Llojet e muzikës </w:t>
            </w:r>
          </w:p>
        </w:tc>
      </w:tr>
      <w:tr w:rsidR="00813874" w:rsidRPr="008E26C6" w14:paraId="2AE4D8CC" w14:textId="77777777" w:rsidTr="008046CD">
        <w:trPr>
          <w:trHeight w:val="252"/>
        </w:trPr>
        <w:tc>
          <w:tcPr>
            <w:tcW w:w="3633" w:type="dxa"/>
            <w:gridSpan w:val="2"/>
            <w:vMerge/>
            <w:shd w:val="clear" w:color="auto" w:fill="C5E0B3" w:themeFill="accent6" w:themeFillTint="66"/>
          </w:tcPr>
          <w:p w14:paraId="7929DEB8" w14:textId="77777777" w:rsidR="00813874" w:rsidRPr="008E26C6" w:rsidRDefault="00813874" w:rsidP="00C453D4">
            <w:pPr>
              <w:spacing w:after="0" w:line="240" w:lineRule="auto"/>
              <w:rPr>
                <w:rFonts w:ascii="Times New Roman" w:eastAsia="Times New Roman" w:hAnsi="Times New Roman" w:cs="Times New Roman"/>
                <w:b/>
                <w:bCs/>
                <w:sz w:val="28"/>
                <w:szCs w:val="28"/>
              </w:rPr>
            </w:pPr>
          </w:p>
        </w:tc>
        <w:tc>
          <w:tcPr>
            <w:tcW w:w="11277" w:type="dxa"/>
            <w:gridSpan w:val="9"/>
          </w:tcPr>
          <w:p w14:paraId="565235C0" w14:textId="77777777" w:rsidR="00813874" w:rsidRPr="00C453D4" w:rsidRDefault="00767F47" w:rsidP="00C453D4">
            <w:pPr>
              <w:pStyle w:val="Pa0"/>
              <w:spacing w:line="720" w:lineRule="auto"/>
              <w:rPr>
                <w:rFonts w:cs="Minion Pro"/>
                <w:b/>
                <w:color w:val="000000"/>
                <w:sz w:val="18"/>
                <w:szCs w:val="18"/>
              </w:rPr>
            </w:pPr>
            <w:r w:rsidRPr="00220A5D">
              <w:rPr>
                <w:rStyle w:val="A7"/>
                <w:b/>
              </w:rPr>
              <w:t xml:space="preserve">Elementet bazike të gjuhës artistike </w:t>
            </w:r>
          </w:p>
        </w:tc>
      </w:tr>
      <w:tr w:rsidR="00813874" w:rsidRPr="008E26C6" w14:paraId="55900176" w14:textId="77777777" w:rsidTr="008046CD">
        <w:trPr>
          <w:trHeight w:val="496"/>
        </w:trPr>
        <w:tc>
          <w:tcPr>
            <w:tcW w:w="3633" w:type="dxa"/>
            <w:gridSpan w:val="2"/>
            <w:vMerge/>
            <w:shd w:val="clear" w:color="auto" w:fill="C5E0B3" w:themeFill="accent6" w:themeFillTint="66"/>
          </w:tcPr>
          <w:p w14:paraId="285DDFFB" w14:textId="77777777" w:rsidR="00813874" w:rsidRPr="008E26C6" w:rsidRDefault="00813874" w:rsidP="00C453D4">
            <w:pPr>
              <w:spacing w:after="0" w:line="240" w:lineRule="auto"/>
              <w:rPr>
                <w:rFonts w:ascii="Times New Roman" w:eastAsia="Times New Roman" w:hAnsi="Times New Roman" w:cs="Times New Roman"/>
                <w:b/>
                <w:bCs/>
                <w:sz w:val="28"/>
                <w:szCs w:val="28"/>
              </w:rPr>
            </w:pPr>
          </w:p>
        </w:tc>
        <w:tc>
          <w:tcPr>
            <w:tcW w:w="11277" w:type="dxa"/>
            <w:gridSpan w:val="9"/>
          </w:tcPr>
          <w:p w14:paraId="346659CE" w14:textId="77777777" w:rsidR="00813874" w:rsidRPr="008E26C6" w:rsidRDefault="00767F47" w:rsidP="00C453D4">
            <w:pPr>
              <w:autoSpaceDE w:val="0"/>
              <w:autoSpaceDN w:val="0"/>
              <w:adjustRightInd w:val="0"/>
              <w:spacing w:after="0" w:line="241" w:lineRule="atLeast"/>
              <w:rPr>
                <w:rFonts w:ascii="Times New Roman" w:hAnsi="Times New Roman"/>
                <w:sz w:val="24"/>
                <w:szCs w:val="24"/>
              </w:rPr>
            </w:pPr>
            <w:r w:rsidRPr="00220A5D">
              <w:rPr>
                <w:rStyle w:val="A7"/>
                <w:b/>
              </w:rPr>
              <w:t>Instrumentet muzikore</w:t>
            </w:r>
          </w:p>
        </w:tc>
      </w:tr>
      <w:tr w:rsidR="00813874" w:rsidRPr="008E26C6" w14:paraId="3C459687" w14:textId="77777777" w:rsidTr="008046CD">
        <w:trPr>
          <w:trHeight w:val="314"/>
        </w:trPr>
        <w:tc>
          <w:tcPr>
            <w:tcW w:w="14910" w:type="dxa"/>
            <w:gridSpan w:val="11"/>
            <w:shd w:val="clear" w:color="auto" w:fill="0D0D0D" w:themeFill="text1" w:themeFillTint="F2"/>
          </w:tcPr>
          <w:p w14:paraId="1094EC9A" w14:textId="45E458AB" w:rsidR="00813874" w:rsidRPr="008E26C6" w:rsidRDefault="00813874" w:rsidP="008046CD">
            <w:pPr>
              <w:spacing w:after="0" w:line="240" w:lineRule="auto"/>
              <w:rPr>
                <w:rFonts w:ascii="Times New Roman" w:eastAsia="Times New Roman" w:hAnsi="Times New Roman" w:cs="Times New Roman"/>
                <w:sz w:val="20"/>
                <w:szCs w:val="20"/>
              </w:rPr>
            </w:pPr>
            <w:r w:rsidRPr="008E26C6">
              <w:rPr>
                <w:rFonts w:ascii="Times New Roman" w:eastAsia="Times New Roman" w:hAnsi="Times New Roman" w:cs="Times New Roman"/>
                <w:b/>
                <w:color w:val="000000" w:themeColor="text1"/>
                <w:sz w:val="28"/>
                <w:szCs w:val="28"/>
              </w:rPr>
              <w:t xml:space="preserve">RNK- </w:t>
            </w:r>
            <w:r w:rsidRPr="008E26C6">
              <w:rPr>
                <w:rFonts w:ascii="Times New Roman" w:eastAsia="Times New Roman" w:hAnsi="Times New Roman" w:cs="Times New Roman"/>
                <w:b/>
                <w:sz w:val="28"/>
                <w:szCs w:val="28"/>
              </w:rPr>
              <w:t>Rezultatet e  të nxënit për kompetencat kryesore të shkallës që synohen të arrihen përmes shtjellimit të temës/ve:</w:t>
            </w:r>
          </w:p>
        </w:tc>
      </w:tr>
      <w:tr w:rsidR="00813874" w:rsidRPr="008E26C6" w14:paraId="74665905" w14:textId="77777777" w:rsidTr="004505AC">
        <w:trPr>
          <w:trHeight w:val="435"/>
        </w:trPr>
        <w:tc>
          <w:tcPr>
            <w:tcW w:w="14910" w:type="dxa"/>
            <w:gridSpan w:val="11"/>
          </w:tcPr>
          <w:p w14:paraId="54AC96ED" w14:textId="7C8DA846" w:rsidR="00813874" w:rsidRPr="00B03F0F" w:rsidRDefault="00813874" w:rsidP="004505AC">
            <w:pPr>
              <w:spacing w:after="0" w:line="240" w:lineRule="auto"/>
              <w:rPr>
                <w:rFonts w:ascii="Times New Roman" w:hAnsi="Times New Roman" w:cs="Times New Roman"/>
                <w:b/>
                <w:bCs/>
                <w:sz w:val="20"/>
                <w:szCs w:val="20"/>
              </w:rPr>
            </w:pPr>
            <w:r w:rsidRPr="00B03F0F">
              <w:rPr>
                <w:rFonts w:ascii="Times New Roman" w:hAnsi="Times New Roman" w:cs="Times New Roman"/>
                <w:b/>
                <w:bCs/>
                <w:sz w:val="20"/>
                <w:szCs w:val="20"/>
              </w:rPr>
              <w:t xml:space="preserve">Kompetenca e komunikimit dhe e të shprehurit </w:t>
            </w:r>
            <w:r w:rsidR="00DF46BF">
              <w:rPr>
                <w:rFonts w:ascii="Times New Roman" w:hAnsi="Times New Roman" w:cs="Times New Roman"/>
                <w:b/>
                <w:bCs/>
                <w:sz w:val="20"/>
                <w:szCs w:val="20"/>
              </w:rPr>
              <w:t xml:space="preserve">- </w:t>
            </w:r>
            <w:r w:rsidRPr="00B03F0F">
              <w:rPr>
                <w:rFonts w:ascii="Times New Roman" w:hAnsi="Times New Roman" w:cs="Times New Roman"/>
                <w:b/>
                <w:bCs/>
                <w:sz w:val="20"/>
                <w:szCs w:val="20"/>
              </w:rPr>
              <w:t>Komunikues efektiv</w:t>
            </w:r>
          </w:p>
          <w:p w14:paraId="7C26F2C9" w14:textId="77777777" w:rsidR="00813874" w:rsidRPr="00B03F0F" w:rsidRDefault="00813874" w:rsidP="004505AC">
            <w:pPr>
              <w:spacing w:after="0"/>
              <w:rPr>
                <w:rFonts w:ascii="Times New Roman" w:eastAsia="ArialMT" w:hAnsi="Times New Roman" w:cs="Times New Roman"/>
                <w:b/>
                <w:sz w:val="20"/>
                <w:szCs w:val="20"/>
                <w:lang w:eastAsia="x-none"/>
              </w:rPr>
            </w:pPr>
            <w:r w:rsidRPr="00B03F0F">
              <w:rPr>
                <w:rFonts w:ascii="Times New Roman" w:eastAsia="ArialMT" w:hAnsi="Times New Roman" w:cs="Times New Roman"/>
                <w:b/>
                <w:sz w:val="20"/>
                <w:szCs w:val="20"/>
                <w:lang w:eastAsia="x-none"/>
              </w:rPr>
              <w:t>I.3</w:t>
            </w:r>
            <w:r w:rsidRPr="00B03F0F">
              <w:rPr>
                <w:rFonts w:ascii="Times New Roman" w:eastAsia="Times New Roman" w:hAnsi="Times New Roman" w:cs="Times New Roman"/>
                <w:sz w:val="20"/>
                <w:szCs w:val="20"/>
              </w:rPr>
              <w:t xml:space="preserve"> Dëgjon në mënyrë aktive prezantimin e tjetrit dhe merr pjesë në diskutim, duke u paraqitur me të paktën dy ndërhyrje; pyetje, komente apo sqarime për temën e dhënë.</w:t>
            </w:r>
          </w:p>
          <w:p w14:paraId="7D3D1069" w14:textId="1712155D" w:rsidR="00813874" w:rsidRPr="00B03F0F" w:rsidRDefault="00813874" w:rsidP="004505AC">
            <w:pPr>
              <w:spacing w:after="0"/>
              <w:rPr>
                <w:rFonts w:ascii="Times New Roman" w:hAnsi="Times New Roman" w:cs="Times New Roman"/>
                <w:b/>
                <w:bCs/>
                <w:sz w:val="20"/>
                <w:szCs w:val="20"/>
                <w:lang w:eastAsia="x-none"/>
              </w:rPr>
            </w:pPr>
            <w:r w:rsidRPr="00B03F0F">
              <w:rPr>
                <w:rFonts w:ascii="Times New Roman" w:hAnsi="Times New Roman" w:cs="Times New Roman"/>
                <w:b/>
                <w:bCs/>
                <w:sz w:val="20"/>
                <w:szCs w:val="20"/>
                <w:lang w:eastAsia="x-none"/>
              </w:rPr>
              <w:t xml:space="preserve">Kompetenca e të menduarit </w:t>
            </w:r>
            <w:r w:rsidR="00DF46BF">
              <w:rPr>
                <w:rFonts w:ascii="Times New Roman" w:hAnsi="Times New Roman" w:cs="Times New Roman"/>
                <w:b/>
                <w:bCs/>
                <w:sz w:val="20"/>
                <w:szCs w:val="20"/>
                <w:lang w:eastAsia="x-none"/>
              </w:rPr>
              <w:t>-</w:t>
            </w:r>
            <w:r w:rsidRPr="00B03F0F">
              <w:rPr>
                <w:rFonts w:ascii="Times New Roman" w:hAnsi="Times New Roman" w:cs="Times New Roman"/>
                <w:b/>
                <w:bCs/>
                <w:sz w:val="20"/>
                <w:szCs w:val="20"/>
                <w:lang w:eastAsia="x-none"/>
              </w:rPr>
              <w:t xml:space="preserve"> Mendimtar kreativ   </w:t>
            </w:r>
          </w:p>
          <w:p w14:paraId="2AAB950A" w14:textId="0A280A53" w:rsidR="00813874" w:rsidRPr="00B03F0F" w:rsidRDefault="00813874" w:rsidP="004505AC">
            <w:pPr>
              <w:spacing w:after="0"/>
              <w:rPr>
                <w:rFonts w:ascii="Times New Roman" w:eastAsia="ArialMT" w:hAnsi="Times New Roman" w:cs="Times New Roman"/>
                <w:b/>
                <w:sz w:val="20"/>
                <w:szCs w:val="20"/>
                <w:lang w:eastAsia="x-none"/>
              </w:rPr>
            </w:pPr>
            <w:r w:rsidRPr="00B03F0F">
              <w:rPr>
                <w:rFonts w:ascii="Times New Roman" w:eastAsia="ArialMT" w:hAnsi="Times New Roman" w:cs="Times New Roman"/>
                <w:b/>
                <w:sz w:val="20"/>
                <w:szCs w:val="20"/>
                <w:lang w:eastAsia="x-none"/>
              </w:rPr>
              <w:t>II.5</w:t>
            </w:r>
            <w:r w:rsidRPr="00B03F0F">
              <w:rPr>
                <w:rFonts w:ascii="Times New Roman" w:hAnsi="Times New Roman" w:cs="Times New Roman"/>
                <w:sz w:val="20"/>
                <w:szCs w:val="20"/>
                <w:lang w:eastAsia="x-none"/>
              </w:rPr>
              <w:t xml:space="preserve"> Ndërton tekste, objekte, animacione apo gjëra të tjetra në bazë të imagjinatës duke përdorur me kujdes udhëzimet dhe elementet apo materialet e dhëna</w:t>
            </w:r>
            <w:r w:rsidR="00DF46BF">
              <w:rPr>
                <w:rFonts w:ascii="Times New Roman" w:hAnsi="Times New Roman" w:cs="Times New Roman"/>
                <w:sz w:val="20"/>
                <w:szCs w:val="20"/>
                <w:lang w:eastAsia="x-none"/>
              </w:rPr>
              <w:t>.</w:t>
            </w:r>
            <w:r w:rsidRPr="00B03F0F">
              <w:rPr>
                <w:rFonts w:ascii="Times New Roman" w:hAnsi="Times New Roman" w:cs="Times New Roman"/>
                <w:sz w:val="20"/>
                <w:szCs w:val="20"/>
                <w:lang w:eastAsia="x-none"/>
              </w:rPr>
              <w:t xml:space="preserve">    </w:t>
            </w:r>
          </w:p>
          <w:p w14:paraId="13817514" w14:textId="19460B21" w:rsidR="00813874" w:rsidRPr="00B03F0F" w:rsidRDefault="00813874" w:rsidP="004505AC">
            <w:pPr>
              <w:spacing w:after="0"/>
              <w:rPr>
                <w:rFonts w:ascii="Times New Roman" w:hAnsi="Times New Roman" w:cs="Times New Roman"/>
                <w:b/>
                <w:bCs/>
                <w:sz w:val="20"/>
                <w:szCs w:val="20"/>
                <w:lang w:eastAsia="x-none"/>
              </w:rPr>
            </w:pPr>
            <w:r w:rsidRPr="00B03F0F">
              <w:rPr>
                <w:rFonts w:ascii="Times New Roman" w:hAnsi="Times New Roman" w:cs="Times New Roman"/>
                <w:b/>
                <w:bCs/>
                <w:sz w:val="20"/>
                <w:szCs w:val="20"/>
                <w:lang w:eastAsia="x-none"/>
              </w:rPr>
              <w:t xml:space="preserve">Kompetenca e të nxënit </w:t>
            </w:r>
            <w:r w:rsidR="00DF46BF">
              <w:rPr>
                <w:rFonts w:ascii="Times New Roman" w:hAnsi="Times New Roman" w:cs="Times New Roman"/>
                <w:b/>
                <w:bCs/>
                <w:sz w:val="20"/>
                <w:szCs w:val="20"/>
                <w:lang w:eastAsia="x-none"/>
              </w:rPr>
              <w:t xml:space="preserve">- </w:t>
            </w:r>
            <w:r w:rsidRPr="00B03F0F">
              <w:rPr>
                <w:rFonts w:ascii="Times New Roman" w:hAnsi="Times New Roman" w:cs="Times New Roman"/>
                <w:b/>
                <w:bCs/>
                <w:sz w:val="20"/>
                <w:szCs w:val="20"/>
                <w:lang w:eastAsia="x-none"/>
              </w:rPr>
              <w:t xml:space="preserve">Nxënës i suksesshëm </w:t>
            </w:r>
          </w:p>
          <w:p w14:paraId="68754EF0" w14:textId="77777777" w:rsidR="00813874" w:rsidRDefault="00813874" w:rsidP="004505AC">
            <w:pPr>
              <w:tabs>
                <w:tab w:val="left" w:pos="1662"/>
              </w:tabs>
              <w:spacing w:after="0" w:line="290" w:lineRule="auto"/>
              <w:ind w:right="702"/>
              <w:rPr>
                <w:rFonts w:ascii="Times New Roman" w:hAnsi="Times New Roman" w:cs="Times New Roman"/>
                <w:sz w:val="20"/>
                <w:szCs w:val="20"/>
                <w:lang w:eastAsia="x-none"/>
              </w:rPr>
            </w:pPr>
            <w:r w:rsidRPr="00B03F0F">
              <w:rPr>
                <w:rFonts w:ascii="Times New Roman" w:eastAsia="ArialMT" w:hAnsi="Times New Roman" w:cs="Times New Roman"/>
                <w:b/>
                <w:sz w:val="20"/>
                <w:szCs w:val="20"/>
                <w:lang w:eastAsia="x-none"/>
              </w:rPr>
              <w:t xml:space="preserve">III.4 </w:t>
            </w:r>
            <w:r w:rsidRPr="00B03F0F">
              <w:rPr>
                <w:rFonts w:ascii="Times New Roman" w:hAnsi="Times New Roman" w:cs="Times New Roman"/>
                <w:sz w:val="20"/>
                <w:szCs w:val="20"/>
                <w:lang w:eastAsia="x-none"/>
              </w:rPr>
              <w:t xml:space="preserve">Ndjek udhëzimet e dhëna në libër apo në burime të tjera për të realizuar një veprim, aktivitet apo detyrë konkrete që kërkohet prej tij/saj;   </w:t>
            </w:r>
          </w:p>
          <w:p w14:paraId="776242BF" w14:textId="2A1AB9AB" w:rsidR="00813874" w:rsidRDefault="00813874" w:rsidP="004505AC">
            <w:pPr>
              <w:spacing w:after="0"/>
              <w:rPr>
                <w:rFonts w:ascii="Minion Pro" w:eastAsiaTheme="minorHAnsi" w:hAnsi="Minion Pro" w:cs="Minion Pro"/>
                <w:color w:val="000000"/>
                <w:sz w:val="18"/>
                <w:szCs w:val="18"/>
                <w:lang w:val="en-US"/>
              </w:rPr>
            </w:pPr>
            <w:r w:rsidRPr="00DF46BF">
              <w:rPr>
                <w:rFonts w:ascii="Times New Roman" w:hAnsi="Times New Roman" w:cs="Times New Roman"/>
                <w:b/>
                <w:bCs/>
                <w:sz w:val="20"/>
                <w:szCs w:val="20"/>
                <w:lang w:eastAsia="x-none"/>
              </w:rPr>
              <w:t>III.6</w:t>
            </w:r>
            <w:r>
              <w:rPr>
                <w:rFonts w:ascii="Times New Roman" w:hAnsi="Times New Roman" w:cs="Times New Roman"/>
                <w:sz w:val="20"/>
                <w:szCs w:val="20"/>
                <w:lang w:eastAsia="x-none"/>
              </w:rPr>
              <w:t xml:space="preserve"> </w:t>
            </w:r>
            <w:r w:rsidRPr="00E747C8">
              <w:rPr>
                <w:rFonts w:ascii="Minion Pro" w:eastAsiaTheme="minorHAnsi" w:hAnsi="Minion Pro" w:cs="Minion Pro"/>
                <w:color w:val="000000"/>
                <w:sz w:val="18"/>
                <w:szCs w:val="18"/>
                <w:lang w:val="en-US"/>
              </w:rPr>
              <w:t>Përdor dosjen personale si mjet për identifikimin e përparësive dhe mangësive të veta në fusha të caktuara dhe bën një plan për mënyrën e korrigjimeve të nevojshme</w:t>
            </w:r>
            <w:r w:rsidR="00DF46BF">
              <w:rPr>
                <w:rFonts w:ascii="Minion Pro" w:eastAsiaTheme="minorHAnsi" w:hAnsi="Minion Pro" w:cs="Minion Pro"/>
                <w:color w:val="000000"/>
                <w:sz w:val="18"/>
                <w:szCs w:val="18"/>
                <w:lang w:val="en-US"/>
              </w:rPr>
              <w:t>;</w:t>
            </w:r>
          </w:p>
          <w:p w14:paraId="0FA7995E" w14:textId="1FCA2C85" w:rsidR="005054AC" w:rsidRDefault="005054AC" w:rsidP="004505AC">
            <w:pPr>
              <w:spacing w:after="0"/>
              <w:rPr>
                <w:rFonts w:ascii="Minion Pro" w:eastAsiaTheme="minorHAnsi" w:hAnsi="Minion Pro" w:cs="Minion Pro"/>
                <w:color w:val="000000"/>
                <w:sz w:val="18"/>
                <w:szCs w:val="18"/>
                <w:lang w:val="en-US"/>
              </w:rPr>
            </w:pPr>
            <w:r w:rsidRPr="00DF46BF">
              <w:rPr>
                <w:rFonts w:ascii="Minion Pro" w:eastAsiaTheme="minorHAnsi" w:hAnsi="Minion Pro" w:cs="Minion Pro"/>
                <w:b/>
                <w:bCs/>
                <w:color w:val="000000"/>
                <w:sz w:val="18"/>
                <w:szCs w:val="18"/>
                <w:lang w:val="en-US"/>
              </w:rPr>
              <w:t>III.7</w:t>
            </w:r>
            <w:r w:rsidRPr="005054AC">
              <w:rPr>
                <w:rFonts w:ascii="Minion Pro" w:eastAsiaTheme="minorHAnsi" w:hAnsi="Minion Pro" w:cs="Minion Pro"/>
                <w:color w:val="000000"/>
                <w:sz w:val="18"/>
                <w:szCs w:val="18"/>
                <w:lang w:val="en-US"/>
              </w:rPr>
              <w:t xml:space="preserve"> Identifikon cilësitë e veta që i posedon dhe cilësitë e nevojshme që duhet t’i zhvillojë për të nxënë një detyrë apo aktivitetet të caktuar dhe për të bashkëpunuar me të tjerët</w:t>
            </w:r>
            <w:r w:rsidR="00DF46BF">
              <w:rPr>
                <w:rFonts w:ascii="Minion Pro" w:eastAsiaTheme="minorHAnsi" w:hAnsi="Minion Pro" w:cs="Minion Pro"/>
                <w:color w:val="000000"/>
                <w:sz w:val="18"/>
                <w:szCs w:val="18"/>
                <w:lang w:val="en-US"/>
              </w:rPr>
              <w:t>;</w:t>
            </w:r>
          </w:p>
          <w:p w14:paraId="2BB367EB" w14:textId="2392E7CD" w:rsidR="004B1D9A" w:rsidRPr="00E747C8" w:rsidRDefault="00790D80" w:rsidP="004505AC">
            <w:pPr>
              <w:spacing w:after="0"/>
              <w:rPr>
                <w:rFonts w:ascii="Minion Pro" w:eastAsiaTheme="minorHAnsi" w:hAnsi="Minion Pro" w:cs="Minion Pro"/>
                <w:color w:val="000000"/>
                <w:sz w:val="24"/>
                <w:szCs w:val="24"/>
                <w:lang w:val="en-US"/>
              </w:rPr>
            </w:pPr>
            <w:r w:rsidRPr="00DF46BF">
              <w:rPr>
                <w:rFonts w:ascii="Minion Pro" w:eastAsiaTheme="minorHAnsi" w:hAnsi="Minion Pro" w:cs="Minion Pro"/>
                <w:b/>
                <w:bCs/>
                <w:color w:val="000000"/>
                <w:sz w:val="18"/>
                <w:szCs w:val="18"/>
                <w:lang w:val="en-US"/>
              </w:rPr>
              <w:t>III.9</w:t>
            </w:r>
            <w:r>
              <w:rPr>
                <w:rFonts w:ascii="Minion Pro" w:eastAsiaTheme="minorHAnsi" w:hAnsi="Minion Pro" w:cs="Minion Pro"/>
                <w:color w:val="000000"/>
                <w:sz w:val="18"/>
                <w:szCs w:val="18"/>
                <w:lang w:val="en-US"/>
              </w:rPr>
              <w:t xml:space="preserve"> </w:t>
            </w:r>
            <w:r w:rsidRPr="00B234D4">
              <w:rPr>
                <w:rFonts w:ascii="Minion Pro" w:eastAsiaTheme="minorHAnsi" w:hAnsi="Minion Pro" w:cs="Minion Pro"/>
                <w:color w:val="000000"/>
                <w:sz w:val="18"/>
                <w:szCs w:val="18"/>
                <w:lang w:val="en-US"/>
              </w:rPr>
              <w:t>Përdor dhe zbaton në mënyrë efektive informatën/njohurinë për zgjidhjen e një problemi/detyre të caktuar përmes shfrytëzimit të TIK-ut apo teknologjisë tjetër</w:t>
            </w:r>
            <w:r w:rsidR="00BE2B20">
              <w:rPr>
                <w:rFonts w:ascii="Minion Pro" w:eastAsiaTheme="minorHAnsi" w:hAnsi="Minion Pro" w:cs="Minion Pro"/>
                <w:color w:val="000000"/>
                <w:sz w:val="18"/>
                <w:szCs w:val="18"/>
                <w:lang w:val="en-US"/>
              </w:rPr>
              <w:t>;</w:t>
            </w:r>
            <w:r w:rsidRPr="00B234D4">
              <w:rPr>
                <w:rFonts w:ascii="Minion Pro" w:eastAsiaTheme="minorHAnsi" w:hAnsi="Minion Pro" w:cs="Minion Pro"/>
                <w:color w:val="000000"/>
                <w:sz w:val="18"/>
                <w:szCs w:val="18"/>
                <w:lang w:val="en-US"/>
              </w:rPr>
              <w:t xml:space="preserve"> prezanton përvojën e </w:t>
            </w:r>
            <w:r w:rsidR="00DF46BF">
              <w:rPr>
                <w:rFonts w:ascii="Minion Pro" w:eastAsiaTheme="minorHAnsi" w:hAnsi="Minion Pro" w:cs="Minion Pro"/>
                <w:color w:val="000000"/>
                <w:sz w:val="18"/>
                <w:szCs w:val="18"/>
                <w:lang w:val="en-US"/>
              </w:rPr>
              <w:t>tij/saj</w:t>
            </w:r>
            <w:r w:rsidRPr="00B234D4">
              <w:rPr>
                <w:rFonts w:ascii="Minion Pro" w:eastAsiaTheme="minorHAnsi" w:hAnsi="Minion Pro" w:cs="Minion Pro"/>
                <w:color w:val="000000"/>
                <w:sz w:val="18"/>
                <w:szCs w:val="18"/>
                <w:lang w:val="en-US"/>
              </w:rPr>
              <w:t xml:space="preserve"> para të tjerëve për 6-10 minuta</w:t>
            </w:r>
            <w:r w:rsidR="00DF46BF">
              <w:rPr>
                <w:rFonts w:ascii="Minion Pro" w:eastAsiaTheme="minorHAnsi" w:hAnsi="Minion Pro" w:cs="Minion Pro"/>
                <w:color w:val="000000"/>
                <w:sz w:val="18"/>
                <w:szCs w:val="18"/>
                <w:lang w:val="en-US"/>
              </w:rPr>
              <w:t>.</w:t>
            </w:r>
          </w:p>
          <w:p w14:paraId="1CA661C3" w14:textId="521D7B29" w:rsidR="00813874" w:rsidRPr="00844B0B" w:rsidRDefault="00813874" w:rsidP="004505AC">
            <w:pPr>
              <w:tabs>
                <w:tab w:val="left" w:pos="1662"/>
              </w:tabs>
              <w:spacing w:after="0" w:line="290" w:lineRule="auto"/>
              <w:ind w:right="702"/>
              <w:rPr>
                <w:rFonts w:ascii="Times New Roman" w:eastAsiaTheme="minorEastAsia" w:hAnsi="Times New Roman" w:cs="Times New Roman"/>
                <w:sz w:val="20"/>
                <w:szCs w:val="20"/>
                <w:lang w:val="en-US"/>
              </w:rPr>
            </w:pPr>
            <w:r w:rsidRPr="00B03F0F">
              <w:rPr>
                <w:rFonts w:ascii="Times New Roman" w:hAnsi="Times New Roman" w:cs="Times New Roman"/>
                <w:b/>
                <w:bCs/>
                <w:sz w:val="20"/>
                <w:szCs w:val="20"/>
                <w:lang w:eastAsia="x-none"/>
              </w:rPr>
              <w:t xml:space="preserve">Kompetenca personale </w:t>
            </w:r>
            <w:r w:rsidR="00DF46BF">
              <w:rPr>
                <w:rFonts w:ascii="Times New Roman" w:hAnsi="Times New Roman" w:cs="Times New Roman"/>
                <w:b/>
                <w:bCs/>
                <w:sz w:val="20"/>
                <w:szCs w:val="20"/>
                <w:lang w:eastAsia="x-none"/>
              </w:rPr>
              <w:t>-</w:t>
            </w:r>
            <w:r w:rsidRPr="00B03F0F">
              <w:rPr>
                <w:rFonts w:ascii="Times New Roman" w:hAnsi="Times New Roman" w:cs="Times New Roman"/>
                <w:b/>
                <w:bCs/>
                <w:sz w:val="20"/>
                <w:szCs w:val="20"/>
                <w:lang w:eastAsia="x-none"/>
              </w:rPr>
              <w:t xml:space="preserve"> Individ i shëndoshë                                                                                                                                                                                    </w:t>
            </w:r>
          </w:p>
          <w:p w14:paraId="360142F1" w14:textId="1A5062E1" w:rsidR="00813874" w:rsidRPr="00B03F0F" w:rsidRDefault="00813874" w:rsidP="004505AC">
            <w:pPr>
              <w:spacing w:after="0" w:line="240" w:lineRule="auto"/>
              <w:rPr>
                <w:rFonts w:ascii="Times New Roman" w:hAnsi="Times New Roman" w:cs="Times New Roman"/>
                <w:b/>
                <w:bCs/>
                <w:sz w:val="20"/>
                <w:szCs w:val="20"/>
                <w:lang w:eastAsia="x-none"/>
              </w:rPr>
            </w:pPr>
            <w:r w:rsidRPr="00B03F0F">
              <w:rPr>
                <w:rFonts w:ascii="Times New Roman" w:eastAsia="ArialMT" w:hAnsi="Times New Roman" w:cs="Times New Roman"/>
                <w:b/>
                <w:sz w:val="20"/>
                <w:szCs w:val="20"/>
                <w:lang w:eastAsia="x-none"/>
              </w:rPr>
              <w:t>V.8</w:t>
            </w:r>
            <w:r w:rsidRPr="00B03F0F">
              <w:rPr>
                <w:rFonts w:ascii="Times New Roman" w:hAnsi="Times New Roman" w:cs="Times New Roman"/>
                <w:sz w:val="20"/>
                <w:szCs w:val="20"/>
                <w:lang w:eastAsia="x-none"/>
              </w:rPr>
              <w:t xml:space="preserve"> Bashkëpunon në mënyrë aktive me të gjithë moshatarët (pavarësisht prejardhjes së tyre, aftësive dhe nevojave të veçanta) për arritjen e një qëllimi të përbashkët (projekti/aktiviteti në bazë klase/shkolle apo jashtë saj)</w:t>
            </w:r>
            <w:r w:rsidR="00DF46BF">
              <w:rPr>
                <w:rFonts w:ascii="Times New Roman" w:hAnsi="Times New Roman" w:cs="Times New Roman"/>
                <w:sz w:val="20"/>
                <w:szCs w:val="20"/>
                <w:lang w:eastAsia="x-none"/>
              </w:rPr>
              <w:t>.</w:t>
            </w:r>
          </w:p>
          <w:p w14:paraId="6971EDDE" w14:textId="2859C61D" w:rsidR="00813874" w:rsidRPr="00B03F0F" w:rsidRDefault="00813874" w:rsidP="004505AC">
            <w:pPr>
              <w:tabs>
                <w:tab w:val="left" w:pos="1662"/>
              </w:tabs>
              <w:spacing w:after="0" w:line="291" w:lineRule="auto"/>
              <w:ind w:right="782"/>
              <w:rPr>
                <w:rFonts w:ascii="Times New Roman" w:hAnsi="Times New Roman" w:cs="Times New Roman"/>
                <w:b/>
                <w:bCs/>
                <w:sz w:val="20"/>
                <w:szCs w:val="20"/>
                <w:lang w:eastAsia="x-none"/>
              </w:rPr>
            </w:pPr>
            <w:r w:rsidRPr="00B03F0F">
              <w:rPr>
                <w:rFonts w:ascii="Times New Roman" w:hAnsi="Times New Roman" w:cs="Times New Roman"/>
                <w:b/>
                <w:bCs/>
                <w:sz w:val="20"/>
                <w:szCs w:val="20"/>
                <w:lang w:eastAsia="x-none"/>
              </w:rPr>
              <w:t xml:space="preserve">Kompetenca qytetare </w:t>
            </w:r>
            <w:r w:rsidR="00DF46BF">
              <w:rPr>
                <w:rFonts w:ascii="Times New Roman" w:hAnsi="Times New Roman" w:cs="Times New Roman"/>
                <w:b/>
                <w:bCs/>
                <w:sz w:val="20"/>
                <w:szCs w:val="20"/>
                <w:lang w:eastAsia="x-none"/>
              </w:rPr>
              <w:t xml:space="preserve">- </w:t>
            </w:r>
            <w:r w:rsidRPr="00B03F0F">
              <w:rPr>
                <w:rFonts w:ascii="Times New Roman" w:hAnsi="Times New Roman" w:cs="Times New Roman"/>
                <w:b/>
                <w:bCs/>
                <w:sz w:val="20"/>
                <w:szCs w:val="20"/>
                <w:lang w:eastAsia="x-none"/>
              </w:rPr>
              <w:t xml:space="preserve">Qytetar i përgjegjshëm                                                                                                                                </w:t>
            </w:r>
          </w:p>
          <w:p w14:paraId="52BF4114" w14:textId="5D670ACD" w:rsidR="00813874" w:rsidRPr="00B03F0F" w:rsidRDefault="00813874" w:rsidP="004505AC">
            <w:pPr>
              <w:tabs>
                <w:tab w:val="left" w:pos="1662"/>
              </w:tabs>
              <w:spacing w:after="0" w:line="291" w:lineRule="auto"/>
              <w:ind w:right="782"/>
              <w:rPr>
                <w:rFonts w:ascii="Times New Roman" w:hAnsi="Times New Roman" w:cs="Times New Roman"/>
                <w:b/>
                <w:bCs/>
                <w:sz w:val="20"/>
                <w:szCs w:val="20"/>
                <w:lang w:eastAsia="x-none"/>
              </w:rPr>
            </w:pPr>
            <w:r w:rsidRPr="000C60E5">
              <w:rPr>
                <w:rFonts w:ascii="Times New Roman" w:eastAsia="Times New Roman" w:hAnsi="Times New Roman" w:cs="Times New Roman"/>
                <w:b/>
                <w:sz w:val="20"/>
                <w:szCs w:val="20"/>
                <w:lang w:val="en-US"/>
              </w:rPr>
              <w:t>VI. 2</w:t>
            </w:r>
            <w:r w:rsidRPr="00B03F0F">
              <w:rPr>
                <w:rFonts w:ascii="Times New Roman" w:eastAsia="Times New Roman" w:hAnsi="Times New Roman" w:cs="Times New Roman"/>
                <w:sz w:val="20"/>
                <w:szCs w:val="20"/>
                <w:lang w:val="en-US"/>
              </w:rPr>
              <w:t xml:space="preserve"> Shpreh, dëgjon dhe respekton mendimin e secilit anëtar dhe bashkërisht vendos për mënyrat e përfundimit të një aktiviteti të përbashkët</w:t>
            </w:r>
            <w:r w:rsidR="00515A80">
              <w:rPr>
                <w:rFonts w:ascii="Times New Roman" w:eastAsia="Times New Roman" w:hAnsi="Times New Roman" w:cs="Times New Roman"/>
                <w:sz w:val="20"/>
                <w:szCs w:val="20"/>
                <w:lang w:val="en-US"/>
              </w:rPr>
              <w:t>;</w:t>
            </w:r>
          </w:p>
          <w:p w14:paraId="0E307788" w14:textId="77777777" w:rsidR="00813874" w:rsidRPr="004505AC" w:rsidRDefault="008B415F" w:rsidP="004505AC">
            <w:pPr>
              <w:spacing w:after="0" w:line="240" w:lineRule="auto"/>
              <w:rPr>
                <w:rFonts w:ascii="Times New Roman" w:eastAsiaTheme="minorEastAsia" w:hAnsi="Times New Roman" w:cs="Times New Roman"/>
                <w:sz w:val="20"/>
                <w:szCs w:val="20"/>
                <w:lang w:val="en-US"/>
              </w:rPr>
            </w:pPr>
            <w:r>
              <w:rPr>
                <w:rFonts w:ascii="Times New Roman" w:eastAsia="Times New Roman" w:hAnsi="Times New Roman" w:cs="Times New Roman"/>
                <w:b/>
                <w:sz w:val="20"/>
                <w:szCs w:val="20"/>
                <w:lang w:val="en-US"/>
              </w:rPr>
              <w:lastRenderedPageBreak/>
              <w:t>VI</w:t>
            </w:r>
            <w:r w:rsidR="00813874" w:rsidRPr="000C60E5">
              <w:rPr>
                <w:rFonts w:ascii="Times New Roman" w:eastAsia="Times New Roman" w:hAnsi="Times New Roman" w:cs="Times New Roman"/>
                <w:b/>
                <w:sz w:val="20"/>
                <w:szCs w:val="20"/>
                <w:lang w:val="en-US"/>
              </w:rPr>
              <w:t>. 3</w:t>
            </w:r>
            <w:r w:rsidR="00813874" w:rsidRPr="00B03F0F">
              <w:rPr>
                <w:rFonts w:ascii="Times New Roman" w:eastAsia="Times New Roman" w:hAnsi="Times New Roman" w:cs="Times New Roman"/>
                <w:sz w:val="20"/>
                <w:szCs w:val="20"/>
                <w:lang w:val="en-US"/>
              </w:rPr>
              <w:t xml:space="preserve"> </w:t>
            </w:r>
            <w:r w:rsidR="00813874" w:rsidRPr="00CD6128">
              <w:rPr>
                <w:rFonts w:ascii="Times New Roman" w:eastAsia="Times New Roman" w:hAnsi="Times New Roman" w:cs="Times New Roman"/>
                <w:sz w:val="20"/>
                <w:szCs w:val="20"/>
                <w:lang w:val="en-US"/>
              </w:rPr>
              <w:t>Propozon vlera shoqërore, që janë të rëndësishme të kultivohen në klasë, në shkollë apo në familje (si p.sh., besimi i ndërsjellë, toleranca, solidariteti, respekti-mirësjellja etj.) dhe me shembull konkret përshkruan ndonjë situatë ku gjen shprehje ndonjëra nga to</w:t>
            </w:r>
            <w:r w:rsidR="004505AC">
              <w:rPr>
                <w:rFonts w:ascii="Times New Roman" w:eastAsia="Times New Roman" w:hAnsi="Times New Roman" w:cs="Times New Roman"/>
                <w:sz w:val="20"/>
                <w:szCs w:val="20"/>
                <w:lang w:val="en-US"/>
              </w:rPr>
              <w:t>.</w:t>
            </w:r>
          </w:p>
        </w:tc>
      </w:tr>
      <w:tr w:rsidR="00813874" w:rsidRPr="008E26C6" w14:paraId="544F95FB" w14:textId="77777777" w:rsidTr="008046CD">
        <w:trPr>
          <w:trHeight w:val="329"/>
        </w:trPr>
        <w:tc>
          <w:tcPr>
            <w:tcW w:w="14910" w:type="dxa"/>
            <w:gridSpan w:val="11"/>
            <w:shd w:val="clear" w:color="auto" w:fill="0D0D0D" w:themeFill="text1" w:themeFillTint="F2"/>
          </w:tcPr>
          <w:p w14:paraId="15721300" w14:textId="58CF6DBE" w:rsidR="00813874" w:rsidRPr="008E26C6" w:rsidRDefault="00813874" w:rsidP="008046CD">
            <w:pPr>
              <w:spacing w:after="0" w:line="240" w:lineRule="auto"/>
              <w:rPr>
                <w:rFonts w:ascii="Times New Roman" w:eastAsia="Times New Roman" w:hAnsi="Times New Roman" w:cs="Times New Roman"/>
                <w:sz w:val="20"/>
                <w:szCs w:val="20"/>
              </w:rPr>
            </w:pPr>
            <w:r w:rsidRPr="008E26C6">
              <w:rPr>
                <w:rFonts w:ascii="Times New Roman" w:eastAsia="Times New Roman" w:hAnsi="Times New Roman" w:cs="Times New Roman"/>
                <w:b/>
                <w:color w:val="000000" w:themeColor="text1"/>
                <w:sz w:val="28"/>
                <w:szCs w:val="28"/>
              </w:rPr>
              <w:lastRenderedPageBreak/>
              <w:t xml:space="preserve">RNF- </w:t>
            </w:r>
            <w:r w:rsidRPr="008E26C6">
              <w:rPr>
                <w:rFonts w:ascii="Times New Roman" w:eastAsia="Times New Roman" w:hAnsi="Times New Roman" w:cs="Times New Roman"/>
                <w:b/>
                <w:sz w:val="28"/>
                <w:szCs w:val="28"/>
              </w:rPr>
              <w:t xml:space="preserve">Rezultatet e të nxënit të fushës kurrikulare të shkallës që synohen të arrihen përmes  shtjellimit </w:t>
            </w:r>
            <w:r w:rsidR="00DF46BF">
              <w:rPr>
                <w:rFonts w:ascii="Times New Roman" w:eastAsia="Times New Roman" w:hAnsi="Times New Roman" w:cs="Times New Roman"/>
                <w:b/>
                <w:sz w:val="28"/>
                <w:szCs w:val="28"/>
              </w:rPr>
              <w:t>të temës/ve:</w:t>
            </w:r>
          </w:p>
        </w:tc>
      </w:tr>
      <w:tr w:rsidR="00813874" w:rsidRPr="008E26C6" w14:paraId="72C041C9" w14:textId="77777777" w:rsidTr="008046CD">
        <w:trPr>
          <w:trHeight w:val="501"/>
        </w:trPr>
        <w:tc>
          <w:tcPr>
            <w:tcW w:w="14910" w:type="dxa"/>
            <w:gridSpan w:val="11"/>
          </w:tcPr>
          <w:p w14:paraId="0C3993C1" w14:textId="73EE7879" w:rsidR="00055A4C" w:rsidRPr="00750F3E" w:rsidRDefault="00813874" w:rsidP="004505AC">
            <w:pPr>
              <w:pStyle w:val="ListParagraph"/>
              <w:numPr>
                <w:ilvl w:val="1"/>
                <w:numId w:val="16"/>
              </w:numPr>
              <w:spacing w:after="0"/>
              <w:rPr>
                <w:rFonts w:ascii="Times New Roman" w:eastAsia="Calibri" w:hAnsi="Times New Roman"/>
                <w:color w:val="231F20"/>
                <w:sz w:val="18"/>
                <w:szCs w:val="18"/>
                <w:lang w:val="sq-AL"/>
              </w:rPr>
            </w:pPr>
            <w:r w:rsidRPr="00750F3E">
              <w:rPr>
                <w:rFonts w:ascii="Times New Roman" w:hAnsi="Times New Roman"/>
                <w:color w:val="231F20"/>
                <w:sz w:val="18"/>
                <w:szCs w:val="18"/>
              </w:rPr>
              <w:t>Këndon individualisht dhe në grup, këngë e</w:t>
            </w:r>
            <w:r w:rsidRPr="00750F3E">
              <w:rPr>
                <w:rFonts w:ascii="Times New Roman" w:hAnsi="Times New Roman"/>
                <w:color w:val="231F20"/>
                <w:spacing w:val="1"/>
                <w:sz w:val="18"/>
                <w:szCs w:val="18"/>
              </w:rPr>
              <w:t xml:space="preserve"> </w:t>
            </w:r>
            <w:r w:rsidRPr="00750F3E">
              <w:rPr>
                <w:rFonts w:ascii="Times New Roman" w:hAnsi="Times New Roman"/>
                <w:color w:val="231F20"/>
                <w:sz w:val="18"/>
                <w:szCs w:val="18"/>
              </w:rPr>
              <w:t>melodi sipas imitimit dhe notacionit muzikor</w:t>
            </w:r>
            <w:r w:rsidRPr="00750F3E">
              <w:rPr>
                <w:rFonts w:ascii="Times New Roman" w:hAnsi="Times New Roman"/>
                <w:color w:val="231F20"/>
                <w:spacing w:val="-47"/>
                <w:sz w:val="18"/>
                <w:szCs w:val="18"/>
              </w:rPr>
              <w:t xml:space="preserve"> </w:t>
            </w:r>
            <w:r w:rsidR="00DF46BF">
              <w:rPr>
                <w:rFonts w:ascii="Times New Roman" w:hAnsi="Times New Roman"/>
                <w:color w:val="231F20"/>
                <w:spacing w:val="-47"/>
                <w:sz w:val="18"/>
                <w:szCs w:val="18"/>
              </w:rPr>
              <w:t xml:space="preserve"> </w:t>
            </w:r>
            <w:r w:rsidR="00DF46BF">
              <w:rPr>
                <w:rFonts w:ascii="Times New Roman" w:hAnsi="Times New Roman"/>
                <w:color w:val="231F20"/>
                <w:sz w:val="18"/>
                <w:szCs w:val="18"/>
              </w:rPr>
              <w:t xml:space="preserve"> m</w:t>
            </w:r>
            <w:r w:rsidRPr="00750F3E">
              <w:rPr>
                <w:rFonts w:ascii="Times New Roman" w:hAnsi="Times New Roman"/>
                <w:color w:val="231F20"/>
                <w:sz w:val="18"/>
                <w:szCs w:val="18"/>
              </w:rPr>
              <w:t>e</w:t>
            </w:r>
            <w:r w:rsidRPr="00750F3E">
              <w:rPr>
                <w:rFonts w:ascii="Times New Roman" w:hAnsi="Times New Roman"/>
                <w:color w:val="231F20"/>
                <w:spacing w:val="-1"/>
                <w:sz w:val="18"/>
                <w:szCs w:val="18"/>
              </w:rPr>
              <w:t xml:space="preserve"> </w:t>
            </w:r>
            <w:r w:rsidRPr="00750F3E">
              <w:rPr>
                <w:rFonts w:ascii="Times New Roman" w:hAnsi="Times New Roman"/>
                <w:color w:val="231F20"/>
                <w:sz w:val="18"/>
                <w:szCs w:val="18"/>
              </w:rPr>
              <w:t>simbole (lule, flutura,</w:t>
            </w:r>
            <w:r w:rsidRPr="00750F3E">
              <w:rPr>
                <w:rFonts w:ascii="Times New Roman" w:hAnsi="Times New Roman"/>
                <w:color w:val="231F20"/>
                <w:spacing w:val="-1"/>
                <w:sz w:val="18"/>
                <w:szCs w:val="18"/>
              </w:rPr>
              <w:t xml:space="preserve"> </w:t>
            </w:r>
            <w:r w:rsidRPr="00750F3E">
              <w:rPr>
                <w:rFonts w:ascii="Times New Roman" w:hAnsi="Times New Roman"/>
                <w:color w:val="231F20"/>
                <w:sz w:val="18"/>
                <w:szCs w:val="18"/>
              </w:rPr>
              <w:t>katrorë etj.)</w:t>
            </w:r>
            <w:r w:rsidR="00DF46BF">
              <w:rPr>
                <w:rFonts w:ascii="Times New Roman" w:hAnsi="Times New Roman"/>
                <w:color w:val="231F20"/>
                <w:sz w:val="18"/>
                <w:szCs w:val="18"/>
              </w:rPr>
              <w:t>;</w:t>
            </w:r>
          </w:p>
          <w:tbl>
            <w:tblPr>
              <w:tblW w:w="0" w:type="auto"/>
              <w:tblBorders>
                <w:top w:val="nil"/>
                <w:left w:val="nil"/>
                <w:bottom w:val="nil"/>
                <w:right w:val="nil"/>
              </w:tblBorders>
              <w:tblLayout w:type="fixed"/>
              <w:tblLook w:val="0000" w:firstRow="0" w:lastRow="0" w:firstColumn="0" w:lastColumn="0" w:noHBand="0" w:noVBand="0"/>
            </w:tblPr>
            <w:tblGrid>
              <w:gridCol w:w="9050"/>
            </w:tblGrid>
            <w:tr w:rsidR="00055A4C" w:rsidRPr="00055A4C" w14:paraId="7115C3D0" w14:textId="77777777">
              <w:trPr>
                <w:trHeight w:val="121"/>
              </w:trPr>
              <w:tc>
                <w:tcPr>
                  <w:tcW w:w="9050" w:type="dxa"/>
                </w:tcPr>
                <w:p w14:paraId="17E6173A" w14:textId="70BF3F5B" w:rsidR="00055A4C" w:rsidRPr="00750F3E" w:rsidRDefault="004505AC" w:rsidP="009060CD">
                  <w:pPr>
                    <w:framePr w:hSpace="180" w:wrap="around" w:vAnchor="text" w:hAnchor="margin" w:xAlign="center" w:y="-601"/>
                    <w:autoSpaceDE w:val="0"/>
                    <w:autoSpaceDN w:val="0"/>
                    <w:adjustRightInd w:val="0"/>
                    <w:spacing w:after="0" w:line="241" w:lineRule="atLeast"/>
                    <w:rPr>
                      <w:rFonts w:ascii="Times New Roman" w:eastAsiaTheme="minorHAnsi" w:hAnsi="Times New Roman" w:cs="Times New Roman"/>
                      <w:color w:val="000000"/>
                      <w:sz w:val="18"/>
                      <w:szCs w:val="18"/>
                    </w:rPr>
                  </w:pPr>
                  <w:r w:rsidRPr="00DF46BF">
                    <w:rPr>
                      <w:rFonts w:ascii="Times New Roman" w:eastAsiaTheme="minorHAnsi" w:hAnsi="Times New Roman" w:cs="Times New Roman"/>
                      <w:b/>
                      <w:bCs/>
                      <w:color w:val="000000"/>
                      <w:sz w:val="18"/>
                      <w:szCs w:val="18"/>
                    </w:rPr>
                    <w:t>1.2</w:t>
                  </w:r>
                  <w:r w:rsidR="00DF46BF">
                    <w:rPr>
                      <w:rFonts w:ascii="Times New Roman" w:eastAsiaTheme="minorHAnsi" w:hAnsi="Times New Roman" w:cs="Times New Roman"/>
                      <w:color w:val="000000"/>
                      <w:sz w:val="18"/>
                      <w:szCs w:val="18"/>
                    </w:rPr>
                    <w:t xml:space="preserve"> </w:t>
                  </w:r>
                  <w:r w:rsidR="00055A4C" w:rsidRPr="00750F3E">
                    <w:rPr>
                      <w:rFonts w:ascii="Times New Roman" w:eastAsiaTheme="minorHAnsi" w:hAnsi="Times New Roman" w:cs="Times New Roman"/>
                      <w:color w:val="000000"/>
                      <w:sz w:val="18"/>
                      <w:szCs w:val="18"/>
                    </w:rPr>
                    <w:t>Ritmizon vargje, ritme me zë dhe me vegla muzikore sipas imitimit dhe notacionit muzikor me simbole</w:t>
                  </w:r>
                  <w:r w:rsidR="00DF46BF">
                    <w:rPr>
                      <w:rFonts w:ascii="Times New Roman" w:eastAsiaTheme="minorHAnsi" w:hAnsi="Times New Roman" w:cs="Times New Roman"/>
                      <w:color w:val="000000"/>
                      <w:sz w:val="18"/>
                      <w:szCs w:val="18"/>
                    </w:rPr>
                    <w:t>;</w:t>
                  </w:r>
                </w:p>
              </w:tc>
            </w:tr>
          </w:tbl>
          <w:p w14:paraId="6B060828" w14:textId="4C6EBFFC" w:rsidR="00813874" w:rsidRPr="00750F3E" w:rsidRDefault="00F05F7C" w:rsidP="00F05F7C">
            <w:pPr>
              <w:pStyle w:val="TableParagraph"/>
              <w:tabs>
                <w:tab w:val="left" w:pos="829"/>
              </w:tabs>
              <w:spacing w:line="249" w:lineRule="auto"/>
              <w:ind w:left="0" w:right="222"/>
              <w:jc w:val="both"/>
              <w:rPr>
                <w:sz w:val="18"/>
                <w:szCs w:val="18"/>
                <w:lang w:val="sq-AL"/>
              </w:rPr>
            </w:pPr>
            <w:r w:rsidRPr="00DF46BF">
              <w:rPr>
                <w:b/>
                <w:bCs/>
                <w:sz w:val="18"/>
                <w:szCs w:val="18"/>
              </w:rPr>
              <w:t>2.1</w:t>
            </w:r>
            <w:r w:rsidR="00DF46BF">
              <w:rPr>
                <w:sz w:val="18"/>
                <w:szCs w:val="18"/>
              </w:rPr>
              <w:t xml:space="preserve"> </w:t>
            </w:r>
            <w:r w:rsidR="00813874" w:rsidRPr="00750F3E">
              <w:rPr>
                <w:sz w:val="18"/>
                <w:szCs w:val="18"/>
              </w:rPr>
              <w:t>Identifkon dhe përdor në mënyrë origjinale dhe kreative elementet artistike për komunikim artistik të ideve e mesazheve të tyre p.sh., njeh dhe përdor mënyra të ndryshme të trajtimit të elementeve shprehëse (ritmin, melodinë, harmoninë, formën, dinamikën, tempin, karakterin shprehës, vijat, ngjyrat, formën, lëvizjet, gjestet, emocionin etj.) për të komunikuar idetë personale, mesazhet, emocionet etj.</w:t>
            </w:r>
            <w:r w:rsidR="00DF46BF">
              <w:rPr>
                <w:sz w:val="18"/>
                <w:szCs w:val="18"/>
              </w:rPr>
              <w:t>;</w:t>
            </w:r>
          </w:p>
          <w:p w14:paraId="6173E1A3" w14:textId="4F62D75C" w:rsidR="00813874" w:rsidRPr="00750F3E" w:rsidRDefault="00813874" w:rsidP="008046CD">
            <w:pPr>
              <w:tabs>
                <w:tab w:val="left" w:pos="1200"/>
              </w:tabs>
              <w:spacing w:after="0"/>
              <w:rPr>
                <w:rFonts w:ascii="Times New Roman" w:hAnsi="Times New Roman" w:cs="Times New Roman"/>
                <w:sz w:val="18"/>
                <w:szCs w:val="18"/>
              </w:rPr>
            </w:pPr>
            <w:r w:rsidRPr="00DF46BF">
              <w:rPr>
                <w:rFonts w:ascii="Times New Roman" w:eastAsia="Times New Roman" w:hAnsi="Times New Roman" w:cs="Times New Roman"/>
                <w:b/>
                <w:bCs/>
                <w:sz w:val="18"/>
                <w:szCs w:val="18"/>
              </w:rPr>
              <w:t>3.1</w:t>
            </w:r>
            <w:r w:rsidRPr="00750F3E">
              <w:rPr>
                <w:rFonts w:ascii="Times New Roman" w:eastAsia="Times New Roman" w:hAnsi="Times New Roman" w:cs="Times New Roman"/>
                <w:sz w:val="18"/>
                <w:szCs w:val="18"/>
              </w:rPr>
              <w:t xml:space="preserve"> Rinjeh vepra artistike ndaj të cilave është ekspozuar gjatë mësimit (rinjeh këngën, veprën muzikore, pikturën etj.)</w:t>
            </w:r>
            <w:r w:rsidR="00DF46BF">
              <w:rPr>
                <w:rFonts w:ascii="Times New Roman" w:eastAsia="Times New Roman" w:hAnsi="Times New Roman" w:cs="Times New Roman"/>
                <w:sz w:val="18"/>
                <w:szCs w:val="18"/>
              </w:rPr>
              <w:t>;</w:t>
            </w:r>
          </w:p>
          <w:p w14:paraId="35A414D7" w14:textId="77777777" w:rsidR="00813874" w:rsidRPr="003C09F7" w:rsidRDefault="00813874" w:rsidP="008046CD">
            <w:pPr>
              <w:tabs>
                <w:tab w:val="left" w:pos="1200"/>
              </w:tabs>
              <w:spacing w:after="0"/>
              <w:rPr>
                <w:sz w:val="20"/>
                <w:szCs w:val="20"/>
              </w:rPr>
            </w:pPr>
            <w:r w:rsidRPr="00DF46BF">
              <w:rPr>
                <w:rFonts w:ascii="Times New Roman" w:eastAsia="Times New Roman" w:hAnsi="Times New Roman" w:cs="Times New Roman"/>
                <w:b/>
                <w:bCs/>
                <w:sz w:val="18"/>
                <w:szCs w:val="18"/>
              </w:rPr>
              <w:t>3.2</w:t>
            </w:r>
            <w:r w:rsidRPr="00750F3E">
              <w:rPr>
                <w:rFonts w:ascii="Times New Roman" w:eastAsia="Times New Roman" w:hAnsi="Times New Roman" w:cs="Times New Roman"/>
                <w:sz w:val="18"/>
                <w:szCs w:val="18"/>
              </w:rPr>
              <w:t xml:space="preserve"> Emërton dhe dallon gjinitë dhe zhanret e ndryshme artistike.</w:t>
            </w:r>
          </w:p>
        </w:tc>
      </w:tr>
      <w:tr w:rsidR="00813874" w:rsidRPr="008E26C6" w14:paraId="139CEF34" w14:textId="77777777" w:rsidTr="008046CD">
        <w:trPr>
          <w:cantSplit/>
          <w:trHeight w:val="1774"/>
        </w:trPr>
        <w:tc>
          <w:tcPr>
            <w:tcW w:w="2505" w:type="dxa"/>
            <w:shd w:val="clear" w:color="auto" w:fill="C5E0B3" w:themeFill="accent6" w:themeFillTint="66"/>
          </w:tcPr>
          <w:p w14:paraId="54A8B960" w14:textId="77777777" w:rsidR="00813874" w:rsidRPr="008E26C6" w:rsidRDefault="00813874" w:rsidP="008046CD">
            <w:pPr>
              <w:spacing w:after="0" w:line="240" w:lineRule="auto"/>
              <w:jc w:val="center"/>
              <w:rPr>
                <w:rFonts w:ascii="Times New Roman" w:eastAsia="Times New Roman" w:hAnsi="Times New Roman" w:cs="Times New Roman"/>
              </w:rPr>
            </w:pPr>
            <w:r w:rsidRPr="008E26C6">
              <w:rPr>
                <w:rFonts w:ascii="Times New Roman" w:eastAsia="Times New Roman" w:hAnsi="Times New Roman" w:cs="Times New Roman"/>
                <w:b/>
                <w:sz w:val="24"/>
                <w:szCs w:val="24"/>
              </w:rPr>
              <w:t>Temat mësimore</w:t>
            </w:r>
          </w:p>
        </w:tc>
        <w:tc>
          <w:tcPr>
            <w:tcW w:w="2800" w:type="dxa"/>
            <w:gridSpan w:val="2"/>
            <w:shd w:val="clear" w:color="auto" w:fill="C5E0B3" w:themeFill="accent6" w:themeFillTint="66"/>
          </w:tcPr>
          <w:p w14:paraId="67DC6D5E" w14:textId="77777777" w:rsidR="00813874" w:rsidRPr="008E26C6" w:rsidRDefault="00813874" w:rsidP="008046CD">
            <w:pPr>
              <w:spacing w:after="0" w:line="240" w:lineRule="auto"/>
              <w:jc w:val="center"/>
              <w:rPr>
                <w:rFonts w:ascii="Times New Roman" w:eastAsia="Times New Roman" w:hAnsi="Times New Roman" w:cs="Times New Roman"/>
              </w:rPr>
            </w:pPr>
            <w:r w:rsidRPr="008E26C6">
              <w:rPr>
                <w:rFonts w:ascii="Times New Roman" w:eastAsia="Times New Roman" w:hAnsi="Times New Roman" w:cs="Times New Roman"/>
                <w:b/>
              </w:rPr>
              <w:t>Rezultatet e të nxënit për tema mësimore</w:t>
            </w:r>
          </w:p>
          <w:p w14:paraId="0E5C92A8" w14:textId="77777777" w:rsidR="00813874" w:rsidRPr="008E26C6" w:rsidRDefault="00813874" w:rsidP="008046CD">
            <w:pPr>
              <w:spacing w:after="0" w:line="240" w:lineRule="auto"/>
              <w:jc w:val="center"/>
              <w:rPr>
                <w:rFonts w:ascii="Times New Roman" w:eastAsia="Times New Roman" w:hAnsi="Times New Roman" w:cs="Times New Roman"/>
              </w:rPr>
            </w:pPr>
            <w:r w:rsidRPr="008E26C6">
              <w:rPr>
                <w:rFonts w:ascii="Times New Roman" w:eastAsia="Times New Roman" w:hAnsi="Times New Roman" w:cs="Times New Roman"/>
                <w:b/>
              </w:rPr>
              <w:t>RNL</w:t>
            </w:r>
          </w:p>
        </w:tc>
        <w:tc>
          <w:tcPr>
            <w:tcW w:w="2407" w:type="dxa"/>
            <w:gridSpan w:val="2"/>
            <w:tcBorders>
              <w:bottom w:val="single" w:sz="6" w:space="0" w:color="000000" w:themeColor="text1"/>
            </w:tcBorders>
            <w:shd w:val="clear" w:color="auto" w:fill="C5E0B3" w:themeFill="accent6" w:themeFillTint="66"/>
          </w:tcPr>
          <w:p w14:paraId="1072F2E7" w14:textId="77777777" w:rsidR="00813874" w:rsidRPr="008E26C6" w:rsidRDefault="00813874" w:rsidP="008046CD">
            <w:pPr>
              <w:spacing w:after="0" w:line="240" w:lineRule="auto"/>
              <w:jc w:val="center"/>
              <w:rPr>
                <w:rFonts w:ascii="Times New Roman" w:eastAsia="Times New Roman" w:hAnsi="Times New Roman" w:cs="Times New Roman"/>
              </w:rPr>
            </w:pPr>
            <w:r w:rsidRPr="008E26C6">
              <w:rPr>
                <w:rFonts w:ascii="Times New Roman" w:eastAsia="Times New Roman" w:hAnsi="Times New Roman" w:cs="Times New Roman"/>
                <w:b/>
              </w:rPr>
              <w:t xml:space="preserve">Njësitë </w:t>
            </w:r>
          </w:p>
          <w:p w14:paraId="24DD406A" w14:textId="77777777" w:rsidR="00813874" w:rsidRPr="008E26C6" w:rsidRDefault="00813874" w:rsidP="008046CD">
            <w:pPr>
              <w:spacing w:after="0" w:line="240" w:lineRule="auto"/>
              <w:jc w:val="center"/>
              <w:rPr>
                <w:rFonts w:ascii="Times New Roman" w:eastAsia="Times New Roman" w:hAnsi="Times New Roman" w:cs="Times New Roman"/>
              </w:rPr>
            </w:pPr>
            <w:r w:rsidRPr="008E26C6">
              <w:rPr>
                <w:rFonts w:ascii="Times New Roman" w:eastAsia="Times New Roman" w:hAnsi="Times New Roman" w:cs="Times New Roman"/>
                <w:b/>
              </w:rPr>
              <w:t>mësimore</w:t>
            </w:r>
          </w:p>
        </w:tc>
        <w:tc>
          <w:tcPr>
            <w:tcW w:w="892" w:type="dxa"/>
            <w:shd w:val="clear" w:color="auto" w:fill="C5E0B3" w:themeFill="accent6" w:themeFillTint="66"/>
            <w:textDirection w:val="btLr"/>
          </w:tcPr>
          <w:p w14:paraId="56FCFAB3" w14:textId="77777777" w:rsidR="00813874" w:rsidRPr="008E26C6" w:rsidRDefault="00813874" w:rsidP="008046CD">
            <w:pPr>
              <w:spacing w:after="0" w:line="240" w:lineRule="auto"/>
              <w:ind w:left="113" w:right="113"/>
              <w:jc w:val="center"/>
              <w:rPr>
                <w:rFonts w:ascii="Times New Roman" w:eastAsia="Times New Roman" w:hAnsi="Times New Roman" w:cs="Times New Roman"/>
                <w:sz w:val="20"/>
                <w:szCs w:val="20"/>
              </w:rPr>
            </w:pPr>
            <w:r w:rsidRPr="008E26C6">
              <w:rPr>
                <w:rFonts w:ascii="Times New Roman" w:eastAsia="Times New Roman" w:hAnsi="Times New Roman" w:cs="Times New Roman"/>
                <w:b/>
                <w:sz w:val="20"/>
                <w:szCs w:val="20"/>
              </w:rPr>
              <w:t>Koha mësimore (orë mësimore)</w:t>
            </w:r>
          </w:p>
        </w:tc>
        <w:tc>
          <w:tcPr>
            <w:tcW w:w="2296" w:type="dxa"/>
            <w:shd w:val="clear" w:color="auto" w:fill="C5E0B3" w:themeFill="accent6" w:themeFillTint="66"/>
          </w:tcPr>
          <w:p w14:paraId="422A76D9" w14:textId="77777777" w:rsidR="00813874" w:rsidRPr="008E26C6" w:rsidRDefault="00813874" w:rsidP="008046CD">
            <w:pPr>
              <w:spacing w:after="0" w:line="240" w:lineRule="auto"/>
              <w:ind w:left="113" w:right="113"/>
              <w:jc w:val="center"/>
              <w:rPr>
                <w:rFonts w:ascii="Times New Roman" w:eastAsia="Times New Roman" w:hAnsi="Times New Roman" w:cs="Times New Roman"/>
              </w:rPr>
            </w:pPr>
            <w:r w:rsidRPr="008E26C6">
              <w:rPr>
                <w:rFonts w:ascii="Times New Roman" w:eastAsia="Times New Roman" w:hAnsi="Times New Roman" w:cs="Times New Roman"/>
                <w:b/>
                <w:sz w:val="20"/>
                <w:szCs w:val="20"/>
              </w:rPr>
              <w:t>Metodologjia e mësimdhënies</w:t>
            </w:r>
          </w:p>
        </w:tc>
        <w:tc>
          <w:tcPr>
            <w:tcW w:w="1912" w:type="dxa"/>
            <w:gridSpan w:val="2"/>
            <w:shd w:val="clear" w:color="auto" w:fill="C5E0B3" w:themeFill="accent6" w:themeFillTint="66"/>
          </w:tcPr>
          <w:p w14:paraId="721E4A28" w14:textId="77777777" w:rsidR="00813874" w:rsidRPr="008E26C6" w:rsidRDefault="00813874" w:rsidP="008046CD">
            <w:pPr>
              <w:spacing w:after="0" w:line="240" w:lineRule="auto"/>
              <w:ind w:left="113" w:right="113"/>
              <w:jc w:val="center"/>
              <w:rPr>
                <w:rFonts w:ascii="Times New Roman" w:eastAsia="Times New Roman" w:hAnsi="Times New Roman" w:cs="Times New Roman"/>
              </w:rPr>
            </w:pPr>
            <w:r w:rsidRPr="008E26C6">
              <w:rPr>
                <w:rFonts w:ascii="Times New Roman" w:eastAsia="Times New Roman" w:hAnsi="Times New Roman" w:cs="Times New Roman"/>
                <w:b/>
                <w:sz w:val="20"/>
                <w:szCs w:val="20"/>
              </w:rPr>
              <w:t>Metodologjia  e vlerësimi</w:t>
            </w:r>
          </w:p>
        </w:tc>
        <w:tc>
          <w:tcPr>
            <w:tcW w:w="1180" w:type="dxa"/>
            <w:shd w:val="clear" w:color="auto" w:fill="C5E0B3" w:themeFill="accent6" w:themeFillTint="66"/>
          </w:tcPr>
          <w:p w14:paraId="0F0FCCE2" w14:textId="55D0934A" w:rsidR="00813874" w:rsidRPr="008E26C6" w:rsidRDefault="00813874" w:rsidP="008046CD">
            <w:pPr>
              <w:spacing w:after="0" w:line="240" w:lineRule="auto"/>
              <w:ind w:left="113" w:right="113"/>
              <w:jc w:val="center"/>
              <w:rPr>
                <w:rFonts w:ascii="Times New Roman" w:eastAsia="Times New Roman" w:hAnsi="Times New Roman" w:cs="Times New Roman"/>
                <w:b/>
              </w:rPr>
            </w:pPr>
            <w:r w:rsidRPr="008E26C6">
              <w:rPr>
                <w:rFonts w:ascii="Times New Roman" w:eastAsia="Times New Roman" w:hAnsi="Times New Roman" w:cs="Times New Roman"/>
                <w:b/>
                <w:sz w:val="20"/>
                <w:szCs w:val="20"/>
              </w:rPr>
              <w:t>Ndërlidhja me lëndë</w:t>
            </w:r>
            <w:r>
              <w:rPr>
                <w:rFonts w:ascii="Times New Roman" w:eastAsia="Times New Roman" w:hAnsi="Times New Roman" w:cs="Times New Roman"/>
                <w:b/>
                <w:sz w:val="20"/>
                <w:szCs w:val="20"/>
              </w:rPr>
              <w:t>t e</w:t>
            </w:r>
            <w:r w:rsidRPr="008E26C6">
              <w:rPr>
                <w:rFonts w:ascii="Times New Roman" w:eastAsia="Times New Roman" w:hAnsi="Times New Roman" w:cs="Times New Roman"/>
                <w:b/>
                <w:sz w:val="20"/>
                <w:szCs w:val="20"/>
              </w:rPr>
              <w:t xml:space="preserve"> tjera mësimore</w:t>
            </w:r>
            <w:r w:rsidR="008E0488">
              <w:rPr>
                <w:rFonts w:ascii="Times New Roman" w:eastAsia="Times New Roman" w:hAnsi="Times New Roman" w:cs="Times New Roman"/>
                <w:b/>
                <w:sz w:val="20"/>
                <w:szCs w:val="20"/>
              </w:rPr>
              <w:t xml:space="preserve"> dhe/apo</w:t>
            </w:r>
            <w:r w:rsidRPr="008E26C6">
              <w:rPr>
                <w:rFonts w:ascii="Times New Roman" w:eastAsia="Times New Roman" w:hAnsi="Times New Roman" w:cs="Times New Roman"/>
                <w:b/>
                <w:sz w:val="20"/>
                <w:szCs w:val="20"/>
              </w:rPr>
              <w:t>me  çështjet ndërkurrikulare</w:t>
            </w:r>
          </w:p>
        </w:tc>
        <w:tc>
          <w:tcPr>
            <w:tcW w:w="914" w:type="dxa"/>
            <w:shd w:val="clear" w:color="auto" w:fill="C5E0B3" w:themeFill="accent6" w:themeFillTint="66"/>
          </w:tcPr>
          <w:p w14:paraId="6C33A063" w14:textId="77777777" w:rsidR="00813874" w:rsidRPr="008E26C6" w:rsidRDefault="00813874" w:rsidP="008046CD">
            <w:pPr>
              <w:spacing w:after="0" w:line="240" w:lineRule="auto"/>
              <w:jc w:val="center"/>
              <w:rPr>
                <w:rFonts w:ascii="Times New Roman" w:eastAsia="Times New Roman" w:hAnsi="Times New Roman" w:cs="Times New Roman"/>
                <w:b/>
              </w:rPr>
            </w:pPr>
            <w:r w:rsidRPr="008E26C6">
              <w:rPr>
                <w:rFonts w:ascii="Times New Roman" w:eastAsia="Times New Roman" w:hAnsi="Times New Roman" w:cs="Times New Roman"/>
                <w:b/>
              </w:rPr>
              <w:t>Burimet</w:t>
            </w:r>
          </w:p>
        </w:tc>
      </w:tr>
      <w:tr w:rsidR="00813874" w:rsidRPr="008E26C6" w14:paraId="4523991C" w14:textId="77777777" w:rsidTr="008046CD">
        <w:trPr>
          <w:trHeight w:val="1785"/>
        </w:trPr>
        <w:tc>
          <w:tcPr>
            <w:tcW w:w="2505" w:type="dxa"/>
          </w:tcPr>
          <w:p w14:paraId="06914D79" w14:textId="77777777" w:rsidR="00813874" w:rsidRPr="006928DE" w:rsidRDefault="00813874" w:rsidP="00A31E6A">
            <w:pPr>
              <w:autoSpaceDE w:val="0"/>
              <w:autoSpaceDN w:val="0"/>
              <w:adjustRightInd w:val="0"/>
              <w:spacing w:after="0" w:line="240" w:lineRule="auto"/>
              <w:rPr>
                <w:rFonts w:ascii="Minion Pro" w:eastAsiaTheme="minorHAnsi" w:hAnsi="Minion Pro" w:cs="Minion Pro"/>
                <w:color w:val="000000"/>
                <w:sz w:val="24"/>
                <w:szCs w:val="24"/>
                <w:lang w:val="en-US"/>
              </w:rPr>
            </w:pPr>
          </w:p>
          <w:tbl>
            <w:tblPr>
              <w:tblW w:w="0" w:type="auto"/>
              <w:tblBorders>
                <w:top w:val="nil"/>
                <w:left w:val="nil"/>
                <w:bottom w:val="nil"/>
                <w:right w:val="nil"/>
              </w:tblBorders>
              <w:tblLayout w:type="fixed"/>
              <w:tblLook w:val="0000" w:firstRow="0" w:lastRow="0" w:firstColumn="0" w:lastColumn="0" w:noHBand="0" w:noVBand="0"/>
            </w:tblPr>
            <w:tblGrid>
              <w:gridCol w:w="9090"/>
            </w:tblGrid>
            <w:tr w:rsidR="00813874" w:rsidRPr="006928DE" w14:paraId="0441525D" w14:textId="77777777" w:rsidTr="008046CD">
              <w:trPr>
                <w:trHeight w:val="485"/>
              </w:trPr>
              <w:tc>
                <w:tcPr>
                  <w:tcW w:w="9090" w:type="dxa"/>
                </w:tcPr>
                <w:p w14:paraId="0F55DB8C" w14:textId="77777777" w:rsidR="00813874" w:rsidRDefault="00813874"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p>
                <w:p w14:paraId="6BD4535D" w14:textId="77777777" w:rsidR="00767F47" w:rsidRPr="00220A5D" w:rsidRDefault="00767F47" w:rsidP="009060CD">
                  <w:pPr>
                    <w:pStyle w:val="Pa0"/>
                    <w:framePr w:hSpace="180" w:wrap="around" w:vAnchor="text" w:hAnchor="margin" w:xAlign="center" w:y="-601"/>
                    <w:spacing w:line="720" w:lineRule="auto"/>
                    <w:rPr>
                      <w:rFonts w:cs="Minion Pro"/>
                      <w:b/>
                      <w:color w:val="000000"/>
                      <w:sz w:val="18"/>
                      <w:szCs w:val="18"/>
                    </w:rPr>
                  </w:pPr>
                  <w:r w:rsidRPr="00220A5D">
                    <w:rPr>
                      <w:rStyle w:val="A7"/>
                      <w:b/>
                    </w:rPr>
                    <w:t xml:space="preserve">Këngët </w:t>
                  </w:r>
                </w:p>
                <w:p w14:paraId="2CE5E370" w14:textId="77777777" w:rsidR="001D0CE1" w:rsidRDefault="00767F47" w:rsidP="001D0CE1">
                  <w:pPr>
                    <w:pStyle w:val="Pa0"/>
                    <w:framePr w:hSpace="180" w:wrap="around" w:vAnchor="text" w:hAnchor="margin" w:xAlign="center" w:y="-601"/>
                    <w:spacing w:line="276" w:lineRule="auto"/>
                    <w:rPr>
                      <w:rStyle w:val="A7"/>
                      <w:b/>
                    </w:rPr>
                  </w:pPr>
                  <w:r w:rsidRPr="00220A5D">
                    <w:rPr>
                      <w:rStyle w:val="A7"/>
                      <w:b/>
                    </w:rPr>
                    <w:t>Elementet bazike të gjuhës</w:t>
                  </w:r>
                </w:p>
                <w:p w14:paraId="4B8EF7E4" w14:textId="0C337395" w:rsidR="00767F47" w:rsidRDefault="00767F47" w:rsidP="001D0CE1">
                  <w:pPr>
                    <w:pStyle w:val="Pa0"/>
                    <w:framePr w:hSpace="180" w:wrap="around" w:vAnchor="text" w:hAnchor="margin" w:xAlign="center" w:y="-601"/>
                    <w:spacing w:line="276" w:lineRule="auto"/>
                    <w:rPr>
                      <w:rStyle w:val="A7"/>
                      <w:b/>
                    </w:rPr>
                  </w:pPr>
                  <w:r w:rsidRPr="00220A5D">
                    <w:rPr>
                      <w:rStyle w:val="A7"/>
                      <w:b/>
                    </w:rPr>
                    <w:t xml:space="preserve"> artistike </w:t>
                  </w:r>
                </w:p>
                <w:p w14:paraId="7C92E270" w14:textId="77777777" w:rsidR="001D0CE1" w:rsidRPr="001D0CE1" w:rsidRDefault="001D0CE1" w:rsidP="001D0CE1">
                  <w:pPr>
                    <w:pStyle w:val="Default"/>
                    <w:framePr w:hSpace="180" w:wrap="around" w:vAnchor="text" w:hAnchor="margin" w:xAlign="center" w:y="-601"/>
                  </w:pPr>
                </w:p>
                <w:p w14:paraId="46C8CF41" w14:textId="77777777" w:rsidR="00767F47" w:rsidRPr="00220A5D" w:rsidRDefault="00767F47" w:rsidP="009060CD">
                  <w:pPr>
                    <w:pStyle w:val="Pa0"/>
                    <w:framePr w:hSpace="180" w:wrap="around" w:vAnchor="text" w:hAnchor="margin" w:xAlign="center" w:y="-601"/>
                    <w:spacing w:line="720" w:lineRule="auto"/>
                    <w:rPr>
                      <w:rFonts w:cs="Minion Pro"/>
                      <w:b/>
                      <w:color w:val="000000"/>
                      <w:sz w:val="18"/>
                      <w:szCs w:val="18"/>
                    </w:rPr>
                  </w:pPr>
                  <w:r w:rsidRPr="00220A5D">
                    <w:rPr>
                      <w:rStyle w:val="A7"/>
                      <w:b/>
                    </w:rPr>
                    <w:t xml:space="preserve">Llojet e muzikës </w:t>
                  </w:r>
                </w:p>
                <w:p w14:paraId="3F87AF05" w14:textId="77777777" w:rsidR="001D0CE1" w:rsidRDefault="00767F47" w:rsidP="001D0CE1">
                  <w:pPr>
                    <w:pStyle w:val="Pa0"/>
                    <w:framePr w:hSpace="180" w:wrap="around" w:vAnchor="text" w:hAnchor="margin" w:xAlign="center" w:y="-601"/>
                    <w:spacing w:line="276" w:lineRule="auto"/>
                    <w:rPr>
                      <w:rStyle w:val="A7"/>
                      <w:b/>
                    </w:rPr>
                  </w:pPr>
                  <w:r w:rsidRPr="00220A5D">
                    <w:rPr>
                      <w:rStyle w:val="A7"/>
                      <w:b/>
                    </w:rPr>
                    <w:t>Elementet bazike të</w:t>
                  </w:r>
                </w:p>
                <w:p w14:paraId="20C3B9E5" w14:textId="2A05E750" w:rsidR="00767F47" w:rsidRDefault="00767F47" w:rsidP="001D0CE1">
                  <w:pPr>
                    <w:pStyle w:val="Pa0"/>
                    <w:framePr w:hSpace="180" w:wrap="around" w:vAnchor="text" w:hAnchor="margin" w:xAlign="center" w:y="-601"/>
                    <w:spacing w:line="276" w:lineRule="auto"/>
                    <w:rPr>
                      <w:rStyle w:val="A7"/>
                      <w:b/>
                    </w:rPr>
                  </w:pPr>
                  <w:r w:rsidRPr="00220A5D">
                    <w:rPr>
                      <w:rStyle w:val="A7"/>
                      <w:b/>
                    </w:rPr>
                    <w:t xml:space="preserve"> gjuhës artistike </w:t>
                  </w:r>
                </w:p>
                <w:p w14:paraId="0D210EA9" w14:textId="77777777" w:rsidR="001D0CE1" w:rsidRPr="001D0CE1" w:rsidRDefault="001D0CE1" w:rsidP="001D0CE1">
                  <w:pPr>
                    <w:pStyle w:val="Default"/>
                    <w:framePr w:hSpace="180" w:wrap="around" w:vAnchor="text" w:hAnchor="margin" w:xAlign="center" w:y="-601"/>
                  </w:pPr>
                </w:p>
                <w:p w14:paraId="0FBF5266" w14:textId="77777777" w:rsidR="00813874" w:rsidRDefault="00767F47"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r w:rsidRPr="00220A5D">
                    <w:rPr>
                      <w:rStyle w:val="A7"/>
                      <w:b/>
                    </w:rPr>
                    <w:t>Instrumentet muzikore</w:t>
                  </w:r>
                </w:p>
                <w:p w14:paraId="39C8BC1E" w14:textId="77777777" w:rsidR="00813874" w:rsidRDefault="00813874"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p>
                <w:p w14:paraId="64E5930D" w14:textId="77777777" w:rsidR="00813874" w:rsidRDefault="00813874"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p>
                <w:p w14:paraId="564756DA" w14:textId="77777777" w:rsidR="00482751" w:rsidRPr="00482751" w:rsidRDefault="00482751" w:rsidP="009060CD">
                  <w:pPr>
                    <w:framePr w:hSpace="180" w:wrap="around" w:vAnchor="text" w:hAnchor="margin" w:xAlign="center" w:y="-601"/>
                    <w:autoSpaceDE w:val="0"/>
                    <w:autoSpaceDN w:val="0"/>
                    <w:adjustRightInd w:val="0"/>
                    <w:spacing w:after="0" w:line="240" w:lineRule="auto"/>
                    <w:rPr>
                      <w:rFonts w:ascii="Minion Pro" w:eastAsiaTheme="minorHAnsi" w:hAnsi="Minion Pro" w:cs="Minion Pro"/>
                      <w:color w:val="000000"/>
                      <w:sz w:val="24"/>
                      <w:szCs w:val="24"/>
                      <w:lang w:val="en-US"/>
                    </w:rPr>
                  </w:pPr>
                </w:p>
                <w:p w14:paraId="09DBD013" w14:textId="77777777" w:rsidR="00813874" w:rsidRPr="006928DE" w:rsidRDefault="00813874"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p>
                <w:p w14:paraId="50CA2B70" w14:textId="77777777" w:rsidR="00813874" w:rsidRDefault="00813874"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p>
                <w:p w14:paraId="76F14CEA" w14:textId="77777777" w:rsidR="00813874" w:rsidRDefault="00813874"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p>
                <w:p w14:paraId="2220960F" w14:textId="77777777" w:rsidR="00813874" w:rsidRDefault="00813874"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p>
                <w:p w14:paraId="57298A66" w14:textId="77777777" w:rsidR="00813874" w:rsidRDefault="00813874"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p>
                <w:p w14:paraId="6FAF59CC" w14:textId="77777777" w:rsidR="00813874" w:rsidRDefault="00813874"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p>
                <w:p w14:paraId="3514D2C8" w14:textId="77777777" w:rsidR="00813874" w:rsidRDefault="00813874"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p>
                <w:p w14:paraId="7AE71D3E" w14:textId="77777777" w:rsidR="00813874" w:rsidRDefault="00813874"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p>
                <w:p w14:paraId="0F59C485" w14:textId="77777777" w:rsidR="00813874" w:rsidRDefault="00813874"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p>
                <w:p w14:paraId="01D4D280" w14:textId="77777777" w:rsidR="00813874" w:rsidRDefault="00813874"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p>
                <w:p w14:paraId="5C9C241B" w14:textId="77777777" w:rsidR="00813874" w:rsidRDefault="00813874"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p>
                <w:p w14:paraId="6D221512" w14:textId="77777777" w:rsidR="00813874" w:rsidRDefault="00813874"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p>
                <w:p w14:paraId="4F8F4EA5" w14:textId="77777777" w:rsidR="00813874" w:rsidRDefault="00813874"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p>
                <w:p w14:paraId="47C8FA90" w14:textId="77777777" w:rsidR="00813874" w:rsidRPr="006928DE" w:rsidRDefault="00813874" w:rsidP="009060CD">
                  <w:pPr>
                    <w:framePr w:hSpace="180" w:wrap="around" w:vAnchor="text" w:hAnchor="margin" w:xAlign="center" w:y="-601"/>
                    <w:autoSpaceDE w:val="0"/>
                    <w:autoSpaceDN w:val="0"/>
                    <w:adjustRightInd w:val="0"/>
                    <w:spacing w:after="0" w:line="241" w:lineRule="atLeast"/>
                    <w:rPr>
                      <w:rFonts w:ascii="Minion Pro" w:eastAsiaTheme="minorHAnsi" w:hAnsi="Minion Pro" w:cs="Minion Pro"/>
                      <w:color w:val="000000"/>
                      <w:sz w:val="18"/>
                      <w:szCs w:val="18"/>
                      <w:lang w:val="en-US"/>
                    </w:rPr>
                  </w:pPr>
                </w:p>
              </w:tc>
            </w:tr>
          </w:tbl>
          <w:p w14:paraId="59016A6A" w14:textId="77777777" w:rsidR="00813874" w:rsidRPr="008E26C6" w:rsidRDefault="00813874" w:rsidP="002E7639">
            <w:pPr>
              <w:spacing w:after="0" w:line="480" w:lineRule="auto"/>
              <w:rPr>
                <w:rFonts w:ascii="Times New Roman" w:hAnsi="Times New Roman"/>
                <w:b/>
                <w:sz w:val="24"/>
                <w:szCs w:val="24"/>
              </w:rPr>
            </w:pPr>
          </w:p>
        </w:tc>
        <w:tc>
          <w:tcPr>
            <w:tcW w:w="2800" w:type="dxa"/>
            <w:gridSpan w:val="2"/>
          </w:tcPr>
          <w:p w14:paraId="265C39EE" w14:textId="77777777" w:rsidR="00813874" w:rsidRPr="00A31E6A" w:rsidRDefault="00813874" w:rsidP="00A31E6A">
            <w:pPr>
              <w:spacing w:after="0" w:line="240" w:lineRule="auto"/>
              <w:rPr>
                <w:rFonts w:ascii="Times New Roman" w:hAnsi="Times New Roman" w:cs="Times New Roman"/>
                <w:b/>
                <w:sz w:val="18"/>
                <w:szCs w:val="18"/>
              </w:rPr>
            </w:pPr>
          </w:p>
          <w:p w14:paraId="3B2715A2" w14:textId="1B4164EA" w:rsidR="006C1D71" w:rsidRPr="00A31E6A" w:rsidRDefault="006C1D71" w:rsidP="00A31E6A">
            <w:pPr>
              <w:spacing w:after="0" w:line="240" w:lineRule="auto"/>
              <w:rPr>
                <w:rFonts w:ascii="Times New Roman" w:hAnsi="Times New Roman" w:cs="Times New Roman"/>
                <w:sz w:val="18"/>
                <w:szCs w:val="18"/>
              </w:rPr>
            </w:pPr>
            <w:r w:rsidRPr="001D0CE1">
              <w:rPr>
                <w:rFonts w:ascii="Times New Roman" w:hAnsi="Times New Roman" w:cs="Times New Roman"/>
                <w:bCs/>
                <w:sz w:val="18"/>
                <w:szCs w:val="18"/>
              </w:rPr>
              <w:t xml:space="preserve">Këndon </w:t>
            </w:r>
            <w:r w:rsidRPr="00A31E6A">
              <w:rPr>
                <w:rFonts w:ascii="Times New Roman" w:hAnsi="Times New Roman" w:cs="Times New Roman"/>
                <w:sz w:val="18"/>
                <w:szCs w:val="18"/>
              </w:rPr>
              <w:t>dhe interpreton në instrumente (individualisht dhe në grupe) sipas imitimit dhe notacionit simbolik(grafik). Këngët dhe meloditë e shoqërimet instrumentale  trajtojnë tema të ndryshme të përshtatshme për moshën e tyre (për natyrën, shkollën, familjen, dëshirat, lodrat, stinët, festat etj</w:t>
            </w:r>
            <w:r w:rsidR="001D0CE1">
              <w:rPr>
                <w:rFonts w:ascii="Times New Roman" w:hAnsi="Times New Roman" w:cs="Times New Roman"/>
                <w:sz w:val="18"/>
                <w:szCs w:val="18"/>
              </w:rPr>
              <w:t>.</w:t>
            </w:r>
            <w:r w:rsidRPr="00A31E6A">
              <w:rPr>
                <w:rFonts w:ascii="Times New Roman" w:hAnsi="Times New Roman" w:cs="Times New Roman"/>
                <w:sz w:val="18"/>
                <w:szCs w:val="18"/>
              </w:rPr>
              <w:t>)</w:t>
            </w:r>
            <w:r w:rsidR="001D0CE1">
              <w:rPr>
                <w:rFonts w:ascii="Times New Roman" w:hAnsi="Times New Roman" w:cs="Times New Roman"/>
                <w:sz w:val="18"/>
                <w:szCs w:val="18"/>
              </w:rPr>
              <w:t>;</w:t>
            </w:r>
          </w:p>
          <w:p w14:paraId="6575CE34" w14:textId="77777777" w:rsidR="006C1D71" w:rsidRPr="00A31E6A" w:rsidRDefault="006C1D71" w:rsidP="00A31E6A">
            <w:pPr>
              <w:spacing w:after="0" w:line="240" w:lineRule="auto"/>
              <w:ind w:left="720" w:firstLine="720"/>
              <w:rPr>
                <w:rFonts w:ascii="Times New Roman" w:hAnsi="Times New Roman" w:cs="Times New Roman"/>
                <w:sz w:val="18"/>
                <w:szCs w:val="18"/>
              </w:rPr>
            </w:pPr>
          </w:p>
          <w:p w14:paraId="73747F5F" w14:textId="5D9A4940" w:rsidR="00BC7A10" w:rsidRPr="00A31E6A" w:rsidRDefault="006C1D71" w:rsidP="0022553C">
            <w:pPr>
              <w:pStyle w:val="Default"/>
              <w:rPr>
                <w:rFonts w:ascii="Times New Roman" w:eastAsia="Calibri" w:hAnsi="Times New Roman" w:cs="Times New Roman"/>
                <w:color w:val="auto"/>
                <w:sz w:val="18"/>
                <w:szCs w:val="18"/>
                <w:lang w:val="sq-AL"/>
              </w:rPr>
            </w:pPr>
            <w:r w:rsidRPr="001D0CE1">
              <w:rPr>
                <w:rFonts w:ascii="Times New Roman" w:eastAsia="Calibri" w:hAnsi="Times New Roman" w:cs="Times New Roman"/>
                <w:bCs/>
                <w:color w:val="auto"/>
                <w:sz w:val="18"/>
                <w:szCs w:val="18"/>
                <w:lang w:val="sq-AL"/>
              </w:rPr>
              <w:t>Shoqëron këndimin</w:t>
            </w:r>
            <w:r w:rsidRPr="00A31E6A">
              <w:rPr>
                <w:rFonts w:ascii="Times New Roman" w:eastAsia="Calibri" w:hAnsi="Times New Roman" w:cs="Times New Roman"/>
                <w:b/>
                <w:color w:val="auto"/>
                <w:sz w:val="18"/>
                <w:szCs w:val="18"/>
                <w:lang w:val="sq-AL"/>
              </w:rPr>
              <w:t xml:space="preserve"> </w:t>
            </w:r>
            <w:r w:rsidRPr="00A31E6A">
              <w:rPr>
                <w:rFonts w:ascii="Times New Roman" w:eastAsia="Calibri" w:hAnsi="Times New Roman" w:cs="Times New Roman"/>
                <w:color w:val="auto"/>
                <w:sz w:val="18"/>
                <w:szCs w:val="18"/>
                <w:lang w:val="sq-AL"/>
              </w:rPr>
              <w:t>me zë, me duar dhe me vegla muzikore ritmike për fëmijë si</w:t>
            </w:r>
            <w:r w:rsidR="00BC7A10" w:rsidRPr="00A31E6A">
              <w:rPr>
                <w:rFonts w:ascii="Times New Roman" w:hAnsi="Times New Roman" w:cs="Times New Roman"/>
                <w:sz w:val="18"/>
                <w:szCs w:val="18"/>
              </w:rPr>
              <w:t>p</w:t>
            </w:r>
            <w:r w:rsidRPr="00A31E6A">
              <w:rPr>
                <w:rFonts w:ascii="Times New Roman" w:eastAsia="Calibri" w:hAnsi="Times New Roman" w:cs="Times New Roman"/>
                <w:color w:val="auto"/>
                <w:sz w:val="18"/>
                <w:szCs w:val="18"/>
                <w:lang w:val="sq-AL"/>
              </w:rPr>
              <w:t>as</w:t>
            </w:r>
            <w:r w:rsidR="00BC7A10" w:rsidRPr="00A31E6A">
              <w:rPr>
                <w:rFonts w:ascii="Times New Roman" w:eastAsia="Calibri" w:hAnsi="Times New Roman" w:cs="Times New Roman"/>
                <w:color w:val="auto"/>
                <w:sz w:val="18"/>
                <w:szCs w:val="18"/>
                <w:lang w:val="sq-AL"/>
              </w:rPr>
              <w:t xml:space="preserve"> instruksioneve të mësi</w:t>
            </w:r>
            <w:r w:rsidR="001D0CE1">
              <w:rPr>
                <w:rFonts w:ascii="Times New Roman" w:eastAsia="Calibri" w:hAnsi="Times New Roman" w:cs="Times New Roman"/>
                <w:color w:val="auto"/>
                <w:sz w:val="18"/>
                <w:szCs w:val="18"/>
                <w:lang w:val="sq-AL"/>
              </w:rPr>
              <w:t>m</w:t>
            </w:r>
            <w:r w:rsidR="00BC7A10" w:rsidRPr="00A31E6A">
              <w:rPr>
                <w:rFonts w:ascii="Times New Roman" w:eastAsia="Calibri" w:hAnsi="Times New Roman" w:cs="Times New Roman"/>
                <w:color w:val="auto"/>
                <w:sz w:val="18"/>
                <w:szCs w:val="18"/>
                <w:lang w:val="sq-AL"/>
              </w:rPr>
              <w:t>dhënësit dhe në mënyrë kreative</w:t>
            </w:r>
            <w:r w:rsidR="001D0CE1">
              <w:rPr>
                <w:rFonts w:ascii="Times New Roman" w:eastAsia="Calibri" w:hAnsi="Times New Roman" w:cs="Times New Roman"/>
                <w:color w:val="auto"/>
                <w:sz w:val="18"/>
                <w:szCs w:val="18"/>
                <w:lang w:val="sq-AL"/>
              </w:rPr>
              <w:t>;</w:t>
            </w:r>
          </w:p>
          <w:p w14:paraId="57476196" w14:textId="77777777" w:rsidR="00813874" w:rsidRPr="00A31E6A" w:rsidRDefault="00813874" w:rsidP="00A31E6A">
            <w:pPr>
              <w:spacing w:after="0" w:line="240" w:lineRule="auto"/>
              <w:contextualSpacing/>
              <w:rPr>
                <w:rFonts w:ascii="Times New Roman" w:hAnsi="Times New Roman" w:cs="Times New Roman"/>
                <w:sz w:val="18"/>
                <w:szCs w:val="18"/>
              </w:rPr>
            </w:pPr>
          </w:p>
          <w:p w14:paraId="68779DEB" w14:textId="77777777" w:rsidR="00BC7A10" w:rsidRPr="00A31E6A" w:rsidRDefault="00BC7A10" w:rsidP="00A31E6A">
            <w:pPr>
              <w:spacing w:after="0" w:line="240" w:lineRule="auto"/>
              <w:contextualSpacing/>
              <w:rPr>
                <w:rFonts w:ascii="Times New Roman" w:hAnsi="Times New Roman" w:cs="Times New Roman"/>
                <w:sz w:val="18"/>
                <w:szCs w:val="18"/>
              </w:rPr>
            </w:pPr>
          </w:p>
          <w:p w14:paraId="4FF225D3" w14:textId="24EB97AF" w:rsidR="00BC7A10" w:rsidRDefault="00BC7A10" w:rsidP="00A31E6A">
            <w:pPr>
              <w:spacing w:after="0" w:line="240" w:lineRule="auto"/>
              <w:rPr>
                <w:rFonts w:ascii="Times New Roman" w:hAnsi="Times New Roman" w:cs="Times New Roman"/>
                <w:sz w:val="18"/>
                <w:szCs w:val="18"/>
              </w:rPr>
            </w:pPr>
            <w:r w:rsidRPr="001D0CE1">
              <w:rPr>
                <w:rFonts w:ascii="Times New Roman" w:hAnsi="Times New Roman" w:cs="Times New Roman"/>
                <w:bCs/>
                <w:sz w:val="18"/>
                <w:szCs w:val="18"/>
              </w:rPr>
              <w:t>Dallon</w:t>
            </w:r>
            <w:r w:rsidRPr="00A31E6A">
              <w:rPr>
                <w:rFonts w:ascii="Times New Roman" w:hAnsi="Times New Roman" w:cs="Times New Roman"/>
                <w:sz w:val="18"/>
                <w:szCs w:val="18"/>
              </w:rPr>
              <w:t xml:space="preserve"> ngjyrën tingëllore të  instrumenteve muzikore (popullore </w:t>
            </w:r>
            <w:r w:rsidRPr="00A31E6A">
              <w:rPr>
                <w:rFonts w:ascii="Times New Roman" w:hAnsi="Times New Roman" w:cs="Times New Roman"/>
                <w:sz w:val="18"/>
                <w:szCs w:val="18"/>
              </w:rPr>
              <w:lastRenderedPageBreak/>
              <w:t>dhe klasike) përmes dëgjimit të veprave muzikore të përshtatshme për moshën e tyre</w:t>
            </w:r>
            <w:r w:rsidR="001D0CE1">
              <w:rPr>
                <w:rFonts w:ascii="Times New Roman" w:hAnsi="Times New Roman" w:cs="Times New Roman"/>
                <w:sz w:val="18"/>
                <w:szCs w:val="18"/>
              </w:rPr>
              <w:t>;</w:t>
            </w:r>
          </w:p>
          <w:p w14:paraId="561A2946" w14:textId="77777777" w:rsidR="001D0CE1" w:rsidRPr="00A31E6A" w:rsidRDefault="001D0CE1" w:rsidP="00A31E6A">
            <w:pPr>
              <w:spacing w:after="0" w:line="240" w:lineRule="auto"/>
              <w:rPr>
                <w:rFonts w:ascii="Times New Roman" w:hAnsi="Times New Roman" w:cs="Times New Roman"/>
                <w:sz w:val="18"/>
                <w:szCs w:val="18"/>
              </w:rPr>
            </w:pPr>
          </w:p>
          <w:p w14:paraId="17A1E73F" w14:textId="298DB43C" w:rsidR="00BC7A10" w:rsidRDefault="00BC7A10" w:rsidP="00A31E6A">
            <w:pPr>
              <w:spacing w:after="0" w:line="240" w:lineRule="auto"/>
              <w:rPr>
                <w:rFonts w:ascii="Times New Roman" w:hAnsi="Times New Roman" w:cs="Times New Roman"/>
                <w:sz w:val="18"/>
                <w:szCs w:val="18"/>
              </w:rPr>
            </w:pPr>
            <w:r w:rsidRPr="001D0CE1">
              <w:rPr>
                <w:rFonts w:ascii="Times New Roman" w:hAnsi="Times New Roman" w:cs="Times New Roman"/>
                <w:bCs/>
                <w:sz w:val="18"/>
                <w:szCs w:val="18"/>
              </w:rPr>
              <w:t>Identifikon dhe dallon</w:t>
            </w:r>
            <w:r w:rsidRPr="00A31E6A">
              <w:rPr>
                <w:rFonts w:ascii="Times New Roman" w:hAnsi="Times New Roman" w:cs="Times New Roman"/>
                <w:sz w:val="18"/>
                <w:szCs w:val="18"/>
              </w:rPr>
              <w:t xml:space="preserve">  instrumentet muzikore  edhe vizu</w:t>
            </w:r>
            <w:r w:rsidR="001D0CE1">
              <w:rPr>
                <w:rFonts w:ascii="Times New Roman" w:hAnsi="Times New Roman" w:cs="Times New Roman"/>
                <w:sz w:val="18"/>
                <w:szCs w:val="18"/>
              </w:rPr>
              <w:t>a</w:t>
            </w:r>
            <w:r w:rsidRPr="00A31E6A">
              <w:rPr>
                <w:rFonts w:ascii="Times New Roman" w:hAnsi="Times New Roman" w:cs="Times New Roman"/>
                <w:sz w:val="18"/>
                <w:szCs w:val="18"/>
              </w:rPr>
              <w:t>lisht</w:t>
            </w:r>
            <w:r w:rsidR="001D0CE1">
              <w:rPr>
                <w:rFonts w:ascii="Times New Roman" w:hAnsi="Times New Roman" w:cs="Times New Roman"/>
                <w:sz w:val="18"/>
                <w:szCs w:val="18"/>
              </w:rPr>
              <w:t>;</w:t>
            </w:r>
          </w:p>
          <w:p w14:paraId="37394F83" w14:textId="77777777" w:rsidR="001D0CE1" w:rsidRPr="00A31E6A" w:rsidRDefault="001D0CE1" w:rsidP="00A31E6A">
            <w:pPr>
              <w:spacing w:after="0" w:line="240" w:lineRule="auto"/>
              <w:rPr>
                <w:rFonts w:ascii="Times New Roman" w:hAnsi="Times New Roman" w:cs="Times New Roman"/>
                <w:sz w:val="18"/>
                <w:szCs w:val="18"/>
              </w:rPr>
            </w:pPr>
          </w:p>
          <w:p w14:paraId="39311C53" w14:textId="26ECC46C" w:rsidR="00E53CDA" w:rsidRDefault="00E53CDA" w:rsidP="00A31E6A">
            <w:pPr>
              <w:spacing w:after="0" w:line="240" w:lineRule="auto"/>
              <w:rPr>
                <w:rFonts w:ascii="Times New Roman" w:hAnsi="Times New Roman" w:cs="Times New Roman"/>
                <w:sz w:val="18"/>
                <w:szCs w:val="18"/>
              </w:rPr>
            </w:pPr>
            <w:r w:rsidRPr="001D0CE1">
              <w:rPr>
                <w:rFonts w:ascii="Times New Roman" w:hAnsi="Times New Roman" w:cs="Times New Roman"/>
                <w:bCs/>
                <w:sz w:val="18"/>
                <w:szCs w:val="18"/>
              </w:rPr>
              <w:t xml:space="preserve">Njeh </w:t>
            </w:r>
            <w:r w:rsidRPr="00A31E6A">
              <w:rPr>
                <w:rFonts w:ascii="Times New Roman" w:hAnsi="Times New Roman" w:cs="Times New Roman"/>
                <w:sz w:val="18"/>
                <w:szCs w:val="18"/>
              </w:rPr>
              <w:t>notacionin grafik për disa nga vetitë themelore të tingullit muzikor (lartësit</w:t>
            </w:r>
            <w:r w:rsidR="001D0CE1">
              <w:rPr>
                <w:rFonts w:ascii="Times New Roman" w:hAnsi="Times New Roman" w:cs="Times New Roman"/>
                <w:sz w:val="18"/>
                <w:szCs w:val="18"/>
              </w:rPr>
              <w:t>ë</w:t>
            </w:r>
            <w:r w:rsidRPr="00A31E6A">
              <w:rPr>
                <w:rFonts w:ascii="Times New Roman" w:hAnsi="Times New Roman" w:cs="Times New Roman"/>
                <w:sz w:val="18"/>
                <w:szCs w:val="18"/>
              </w:rPr>
              <w:t xml:space="preserve"> dhe gjatësitë tingullore)</w:t>
            </w:r>
            <w:r w:rsidR="001D0CE1">
              <w:rPr>
                <w:rFonts w:ascii="Times New Roman" w:hAnsi="Times New Roman" w:cs="Times New Roman"/>
                <w:sz w:val="18"/>
                <w:szCs w:val="18"/>
              </w:rPr>
              <w:t>;</w:t>
            </w:r>
          </w:p>
          <w:p w14:paraId="041B6A81" w14:textId="77777777" w:rsidR="001D0CE1" w:rsidRPr="00A31E6A" w:rsidRDefault="001D0CE1" w:rsidP="00A31E6A">
            <w:pPr>
              <w:spacing w:after="0" w:line="240" w:lineRule="auto"/>
              <w:rPr>
                <w:rFonts w:ascii="Times New Roman" w:hAnsi="Times New Roman" w:cs="Times New Roman"/>
                <w:sz w:val="18"/>
                <w:szCs w:val="18"/>
              </w:rPr>
            </w:pPr>
          </w:p>
          <w:p w14:paraId="2C187E16" w14:textId="643825B2" w:rsidR="002E7639" w:rsidRDefault="008B1263" w:rsidP="00A31E6A">
            <w:pPr>
              <w:spacing w:after="0" w:line="240" w:lineRule="auto"/>
              <w:contextualSpacing/>
              <w:rPr>
                <w:rFonts w:ascii="Times New Roman" w:hAnsi="Times New Roman" w:cs="Times New Roman"/>
                <w:sz w:val="18"/>
                <w:szCs w:val="18"/>
              </w:rPr>
            </w:pPr>
            <w:r w:rsidRPr="001D0CE1">
              <w:rPr>
                <w:rFonts w:ascii="Times New Roman" w:eastAsia="Times New Roman" w:hAnsi="Times New Roman" w:cs="Times New Roman"/>
                <w:bCs/>
                <w:sz w:val="18"/>
                <w:szCs w:val="18"/>
              </w:rPr>
              <w:t>Dallon</w:t>
            </w:r>
            <w:r w:rsidRPr="00A31E6A">
              <w:rPr>
                <w:rFonts w:ascii="Times New Roman" w:eastAsia="Times New Roman" w:hAnsi="Times New Roman" w:cs="Times New Roman"/>
                <w:sz w:val="18"/>
                <w:szCs w:val="18"/>
              </w:rPr>
              <w:t xml:space="preserve"> lloje të ndryshme të muzikës në shoqëri përmes dëgjimit muzikor</w:t>
            </w:r>
            <w:r w:rsidR="001D0CE1">
              <w:rPr>
                <w:rFonts w:ascii="Times New Roman" w:eastAsia="Times New Roman" w:hAnsi="Times New Roman" w:cs="Times New Roman"/>
                <w:sz w:val="18"/>
                <w:szCs w:val="18"/>
              </w:rPr>
              <w:t>.</w:t>
            </w:r>
          </w:p>
          <w:p w14:paraId="42A9D4FA" w14:textId="77777777" w:rsidR="002E7639" w:rsidRDefault="002E7639" w:rsidP="002E7639">
            <w:pPr>
              <w:rPr>
                <w:rFonts w:ascii="Times New Roman" w:hAnsi="Times New Roman" w:cs="Times New Roman"/>
                <w:sz w:val="18"/>
                <w:szCs w:val="18"/>
              </w:rPr>
            </w:pPr>
          </w:p>
          <w:p w14:paraId="085C6380" w14:textId="77777777" w:rsidR="00BC7A10" w:rsidRPr="002E7639" w:rsidRDefault="00BC7A10" w:rsidP="002E7639">
            <w:pPr>
              <w:rPr>
                <w:rFonts w:ascii="Times New Roman" w:hAnsi="Times New Roman" w:cs="Times New Roman"/>
                <w:sz w:val="18"/>
                <w:szCs w:val="18"/>
              </w:rPr>
            </w:pPr>
          </w:p>
        </w:tc>
        <w:tc>
          <w:tcPr>
            <w:tcW w:w="2407" w:type="dxa"/>
            <w:gridSpan w:val="2"/>
            <w:tcBorders>
              <w:top w:val="single" w:sz="6" w:space="0" w:color="000000" w:themeColor="text1"/>
              <w:bottom w:val="single" w:sz="4" w:space="0" w:color="auto"/>
            </w:tcBorders>
          </w:tcPr>
          <w:p w14:paraId="5B61CF75" w14:textId="77777777" w:rsidR="00813874" w:rsidRDefault="007637B4" w:rsidP="00A31E6A">
            <w:pPr>
              <w:pStyle w:val="ListParagraph"/>
              <w:numPr>
                <w:ilvl w:val="0"/>
                <w:numId w:val="11"/>
              </w:numPr>
              <w:spacing w:after="0" w:line="240" w:lineRule="auto"/>
            </w:pPr>
            <w:r>
              <w:lastRenderedPageBreak/>
              <w:t>Shprehuni p</w:t>
            </w:r>
            <w:r w:rsidR="00717C21">
              <w:t>ë</w:t>
            </w:r>
            <w:r>
              <w:t>rmes vall</w:t>
            </w:r>
            <w:r w:rsidR="00717C21">
              <w:t>ë</w:t>
            </w:r>
            <w:r>
              <w:t>zimit</w:t>
            </w:r>
          </w:p>
          <w:p w14:paraId="5260B0EA" w14:textId="77777777" w:rsidR="007637B4" w:rsidRDefault="007637B4" w:rsidP="00A31E6A">
            <w:pPr>
              <w:pStyle w:val="ListParagraph"/>
              <w:numPr>
                <w:ilvl w:val="0"/>
                <w:numId w:val="11"/>
              </w:numPr>
              <w:spacing w:after="0" w:line="240" w:lineRule="auto"/>
            </w:pPr>
            <w:r>
              <w:t>Festojm</w:t>
            </w:r>
            <w:r w:rsidR="00717C21">
              <w:t>ë</w:t>
            </w:r>
            <w:r>
              <w:t xml:space="preserve"> s</w:t>
            </w:r>
            <w:r w:rsidR="00717C21">
              <w:t>ë</w:t>
            </w:r>
            <w:r>
              <w:t xml:space="preserve"> bashku</w:t>
            </w:r>
          </w:p>
          <w:p w14:paraId="626FF30C" w14:textId="5853167D" w:rsidR="007637B4" w:rsidRDefault="007637B4" w:rsidP="00A31E6A">
            <w:pPr>
              <w:pStyle w:val="ListParagraph"/>
              <w:numPr>
                <w:ilvl w:val="0"/>
                <w:numId w:val="11"/>
              </w:numPr>
              <w:spacing w:after="0" w:line="240" w:lineRule="auto"/>
            </w:pPr>
            <w:r>
              <w:t>K</w:t>
            </w:r>
            <w:r w:rsidR="00717C21">
              <w:t>ë</w:t>
            </w:r>
            <w:r>
              <w:t>nga: Urime Kosov</w:t>
            </w:r>
            <w:r w:rsidR="00717C21">
              <w:t>ë</w:t>
            </w:r>
          </w:p>
          <w:p w14:paraId="635F5197" w14:textId="33935B9F" w:rsidR="008E0488" w:rsidRDefault="007637B4" w:rsidP="008E0488">
            <w:pPr>
              <w:pStyle w:val="ListParagraph"/>
              <w:numPr>
                <w:ilvl w:val="0"/>
                <w:numId w:val="11"/>
              </w:numPr>
              <w:spacing w:after="0" w:line="240" w:lineRule="auto"/>
            </w:pPr>
            <w:r>
              <w:t>K</w:t>
            </w:r>
            <w:r w:rsidR="00717C21">
              <w:t>ë</w:t>
            </w:r>
            <w:r>
              <w:t>nga: Lumenjt</w:t>
            </w:r>
            <w:r w:rsidR="00717C21">
              <w:t>ë</w:t>
            </w:r>
            <w:r>
              <w:t xml:space="preserve"> e Kosov</w:t>
            </w:r>
            <w:r w:rsidR="00717C21">
              <w:t>ë</w:t>
            </w:r>
            <w:r>
              <w:t>s</w:t>
            </w:r>
          </w:p>
          <w:p w14:paraId="5BF830F0" w14:textId="77777777" w:rsidR="00A974A3" w:rsidRDefault="00A974A3" w:rsidP="00A31E6A">
            <w:pPr>
              <w:pStyle w:val="ListParagraph"/>
              <w:numPr>
                <w:ilvl w:val="0"/>
                <w:numId w:val="11"/>
              </w:numPr>
              <w:spacing w:after="0" w:line="240" w:lineRule="auto"/>
            </w:pPr>
            <w:r>
              <w:t>K</w:t>
            </w:r>
            <w:r w:rsidR="00717C21">
              <w:t>ë</w:t>
            </w:r>
            <w:r>
              <w:t>nga: Pse e dua muzik</w:t>
            </w:r>
            <w:r w:rsidR="00717C21">
              <w:t>ë</w:t>
            </w:r>
            <w:r>
              <w:t>n?</w:t>
            </w:r>
          </w:p>
          <w:p w14:paraId="5B7A3B55" w14:textId="77777777" w:rsidR="00A974A3" w:rsidRDefault="00A974A3" w:rsidP="00A31E6A">
            <w:pPr>
              <w:pStyle w:val="ListParagraph"/>
              <w:numPr>
                <w:ilvl w:val="0"/>
                <w:numId w:val="11"/>
              </w:numPr>
              <w:spacing w:after="0" w:line="240" w:lineRule="auto"/>
            </w:pPr>
            <w:r>
              <w:t>Violina</w:t>
            </w:r>
            <w:r w:rsidR="0011358D">
              <w:t>- Klarineta</w:t>
            </w:r>
          </w:p>
          <w:p w14:paraId="7B43050A" w14:textId="77777777" w:rsidR="0011358D" w:rsidRDefault="0011358D" w:rsidP="00A31E6A">
            <w:pPr>
              <w:pStyle w:val="ListParagraph"/>
              <w:numPr>
                <w:ilvl w:val="0"/>
                <w:numId w:val="11"/>
              </w:numPr>
              <w:spacing w:after="0" w:line="240" w:lineRule="auto"/>
            </w:pPr>
            <w:r>
              <w:t>Ushtrimi ritmik me nota</w:t>
            </w:r>
          </w:p>
          <w:p w14:paraId="552556AE" w14:textId="0F7DA559" w:rsidR="0011358D" w:rsidRDefault="0011358D" w:rsidP="00A31E6A">
            <w:pPr>
              <w:pStyle w:val="ListParagraph"/>
              <w:numPr>
                <w:ilvl w:val="0"/>
                <w:numId w:val="11"/>
              </w:numPr>
              <w:spacing w:after="0" w:line="240" w:lineRule="auto"/>
            </w:pPr>
            <w:r>
              <w:t>Plot</w:t>
            </w:r>
            <w:r w:rsidR="00717C21">
              <w:t>ë</w:t>
            </w:r>
            <w:r>
              <w:t>so katror</w:t>
            </w:r>
            <w:r w:rsidR="00717C21">
              <w:t>ë</w:t>
            </w:r>
            <w:r>
              <w:t>t e zbra</w:t>
            </w:r>
            <w:r w:rsidR="008E0488">
              <w:t>z</w:t>
            </w:r>
            <w:r w:rsidR="00717C21">
              <w:t>ë</w:t>
            </w:r>
            <w:r w:rsidR="008E0488">
              <w:t>t</w:t>
            </w:r>
          </w:p>
          <w:p w14:paraId="147B2968" w14:textId="77777777" w:rsidR="0011358D" w:rsidRDefault="0011358D" w:rsidP="00A31E6A">
            <w:pPr>
              <w:pStyle w:val="ListParagraph"/>
              <w:numPr>
                <w:ilvl w:val="0"/>
                <w:numId w:val="11"/>
              </w:numPr>
              <w:spacing w:after="0" w:line="240" w:lineRule="auto"/>
            </w:pPr>
            <w:r>
              <w:t>K</w:t>
            </w:r>
            <w:r w:rsidR="00717C21">
              <w:t>ë</w:t>
            </w:r>
            <w:r>
              <w:t>ng</w:t>
            </w:r>
            <w:r w:rsidR="00717C21">
              <w:t>ë</w:t>
            </w:r>
            <w:r>
              <w:t>t tona popullore</w:t>
            </w:r>
          </w:p>
          <w:p w14:paraId="53F0263D" w14:textId="77777777" w:rsidR="00E237DE" w:rsidRDefault="00E237DE" w:rsidP="00A31E6A">
            <w:pPr>
              <w:pStyle w:val="ListParagraph"/>
              <w:numPr>
                <w:ilvl w:val="0"/>
                <w:numId w:val="11"/>
              </w:numPr>
              <w:spacing w:after="0" w:line="240" w:lineRule="auto"/>
            </w:pPr>
            <w:r>
              <w:lastRenderedPageBreak/>
              <w:t>D</w:t>
            </w:r>
            <w:r w:rsidR="00717C21">
              <w:t>ë</w:t>
            </w:r>
            <w:r>
              <w:t>gjim muzikor: Karnavali I kafsh</w:t>
            </w:r>
            <w:r w:rsidR="00717C21">
              <w:t>ë</w:t>
            </w:r>
            <w:r>
              <w:t>ve</w:t>
            </w:r>
          </w:p>
          <w:p w14:paraId="3EF7D97D" w14:textId="551651C2" w:rsidR="00D51EA3" w:rsidRPr="00AF56C5" w:rsidRDefault="00D51EA3" w:rsidP="00A31E6A">
            <w:pPr>
              <w:pStyle w:val="ListParagraph"/>
              <w:numPr>
                <w:ilvl w:val="0"/>
                <w:numId w:val="11"/>
              </w:numPr>
              <w:spacing w:after="0" w:line="240" w:lineRule="auto"/>
            </w:pPr>
            <w:r>
              <w:t>K</w:t>
            </w:r>
            <w:r w:rsidR="00717C21">
              <w:t>ë</w:t>
            </w:r>
            <w:r>
              <w:t>nga: Lulet e Marsit</w:t>
            </w:r>
            <w:r w:rsidR="00515A80">
              <w:t xml:space="preserve"> </w:t>
            </w:r>
            <w:r>
              <w:t>- kompozitor</w:t>
            </w:r>
            <w:r w:rsidR="00717C21">
              <w:t>ë</w:t>
            </w:r>
            <w:r>
              <w:t>t p</w:t>
            </w:r>
            <w:r w:rsidR="00717C21">
              <w:t>ë</w:t>
            </w:r>
            <w:r>
              <w:t>r f</w:t>
            </w:r>
            <w:r w:rsidR="00717C21">
              <w:t>ë</w:t>
            </w:r>
            <w:r>
              <w:t>mij</w:t>
            </w:r>
            <w:r w:rsidR="00717C21">
              <w:t>ë</w:t>
            </w:r>
          </w:p>
          <w:p w14:paraId="455F5665" w14:textId="77777777" w:rsidR="00813874" w:rsidRPr="008E26C6" w:rsidRDefault="00813874" w:rsidP="00A31E6A">
            <w:pPr>
              <w:pStyle w:val="ListParagraph"/>
              <w:widowControl w:val="0"/>
              <w:tabs>
                <w:tab w:val="left" w:pos="475"/>
                <w:tab w:val="left" w:pos="476"/>
              </w:tabs>
              <w:autoSpaceDE w:val="0"/>
              <w:autoSpaceDN w:val="0"/>
              <w:spacing w:after="0" w:line="240" w:lineRule="auto"/>
              <w:ind w:left="360"/>
              <w:rPr>
                <w:color w:val="231F20"/>
              </w:rPr>
            </w:pPr>
          </w:p>
        </w:tc>
        <w:tc>
          <w:tcPr>
            <w:tcW w:w="892" w:type="dxa"/>
          </w:tcPr>
          <w:p w14:paraId="75822D31" w14:textId="77777777" w:rsidR="00813874" w:rsidRDefault="000F3E0E" w:rsidP="00A31E6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11</w:t>
            </w:r>
          </w:p>
          <w:p w14:paraId="1E0C9C1A" w14:textId="77777777" w:rsidR="000F3E0E" w:rsidRPr="008E26C6" w:rsidRDefault="000F3E0E" w:rsidP="00A31E6A">
            <w:pPr>
              <w:spacing w:after="0" w:line="240" w:lineRule="auto"/>
              <w:jc w:val="center"/>
              <w:rPr>
                <w:rFonts w:ascii="Times New Roman" w:eastAsia="Times New Roman" w:hAnsi="Times New Roman" w:cs="Times New Roman"/>
                <w:color w:val="000000"/>
              </w:rPr>
            </w:pPr>
          </w:p>
          <w:p w14:paraId="64CD491D" w14:textId="77777777" w:rsidR="00813874" w:rsidRPr="008E26C6" w:rsidRDefault="00813874" w:rsidP="00A31E6A">
            <w:pPr>
              <w:spacing w:after="0" w:line="240" w:lineRule="auto"/>
              <w:jc w:val="center"/>
              <w:rPr>
                <w:rFonts w:ascii="Times New Roman" w:eastAsia="Times New Roman" w:hAnsi="Times New Roman" w:cs="Times New Roman"/>
                <w:color w:val="000000"/>
              </w:rPr>
            </w:pPr>
          </w:p>
          <w:p w14:paraId="327ADC2A" w14:textId="77777777" w:rsidR="00813874" w:rsidRPr="008E26C6" w:rsidRDefault="00813874" w:rsidP="00A31E6A">
            <w:pPr>
              <w:spacing w:after="0" w:line="240" w:lineRule="auto"/>
              <w:jc w:val="center"/>
              <w:rPr>
                <w:rFonts w:ascii="Times New Roman" w:eastAsia="Times New Roman" w:hAnsi="Times New Roman" w:cs="Times New Roman"/>
                <w:color w:val="000000"/>
              </w:rPr>
            </w:pPr>
          </w:p>
          <w:p w14:paraId="2E5D100D" w14:textId="77777777" w:rsidR="00813874" w:rsidRPr="008E26C6" w:rsidRDefault="00813874" w:rsidP="00A31E6A">
            <w:pPr>
              <w:spacing w:after="0" w:line="240" w:lineRule="auto"/>
              <w:jc w:val="center"/>
              <w:rPr>
                <w:rFonts w:ascii="Times New Roman" w:eastAsia="Times New Roman" w:hAnsi="Times New Roman" w:cs="Times New Roman"/>
                <w:color w:val="000000"/>
              </w:rPr>
            </w:pPr>
          </w:p>
          <w:p w14:paraId="433D7F91" w14:textId="77777777" w:rsidR="00813874" w:rsidRPr="008E26C6" w:rsidRDefault="00813874" w:rsidP="00A31E6A">
            <w:pPr>
              <w:spacing w:after="0" w:line="240" w:lineRule="auto"/>
              <w:jc w:val="center"/>
              <w:rPr>
                <w:rFonts w:ascii="Times New Roman" w:eastAsia="Times New Roman" w:hAnsi="Times New Roman" w:cs="Times New Roman"/>
                <w:color w:val="000000"/>
              </w:rPr>
            </w:pPr>
          </w:p>
          <w:p w14:paraId="2953A409" w14:textId="77777777" w:rsidR="00813874" w:rsidRPr="008E26C6" w:rsidRDefault="00813874" w:rsidP="00A31E6A">
            <w:pPr>
              <w:spacing w:after="0" w:line="240" w:lineRule="auto"/>
              <w:jc w:val="center"/>
              <w:rPr>
                <w:rFonts w:ascii="Times New Roman" w:eastAsia="Times New Roman" w:hAnsi="Times New Roman" w:cs="Times New Roman"/>
                <w:color w:val="000000"/>
              </w:rPr>
            </w:pPr>
          </w:p>
          <w:p w14:paraId="08C8B641" w14:textId="77777777" w:rsidR="00813874" w:rsidRPr="008E26C6" w:rsidRDefault="00813874" w:rsidP="00A31E6A">
            <w:pPr>
              <w:spacing w:after="0" w:line="240" w:lineRule="auto"/>
              <w:jc w:val="center"/>
              <w:rPr>
                <w:rFonts w:ascii="Times New Roman" w:eastAsia="Times New Roman" w:hAnsi="Times New Roman" w:cs="Times New Roman"/>
                <w:color w:val="000000"/>
              </w:rPr>
            </w:pPr>
          </w:p>
          <w:p w14:paraId="17048BF2" w14:textId="77777777" w:rsidR="00813874" w:rsidRPr="008E26C6" w:rsidRDefault="00813874" w:rsidP="00A31E6A">
            <w:pPr>
              <w:spacing w:after="0" w:line="240" w:lineRule="auto"/>
              <w:jc w:val="center"/>
              <w:rPr>
                <w:rFonts w:ascii="Times New Roman" w:eastAsia="Times New Roman" w:hAnsi="Times New Roman" w:cs="Times New Roman"/>
                <w:color w:val="000000"/>
              </w:rPr>
            </w:pPr>
          </w:p>
          <w:p w14:paraId="24797C76" w14:textId="77777777" w:rsidR="00813874" w:rsidRPr="008E26C6" w:rsidRDefault="00813874" w:rsidP="00A31E6A">
            <w:pPr>
              <w:spacing w:after="0" w:line="240" w:lineRule="auto"/>
              <w:jc w:val="center"/>
              <w:rPr>
                <w:rFonts w:ascii="Times New Roman" w:eastAsia="Times New Roman" w:hAnsi="Times New Roman" w:cs="Times New Roman"/>
                <w:color w:val="000000"/>
              </w:rPr>
            </w:pPr>
          </w:p>
          <w:p w14:paraId="63A88186" w14:textId="77777777" w:rsidR="00813874" w:rsidRPr="008E26C6" w:rsidRDefault="00813874" w:rsidP="00A31E6A">
            <w:pPr>
              <w:spacing w:after="0" w:line="240" w:lineRule="auto"/>
              <w:jc w:val="center"/>
              <w:rPr>
                <w:rFonts w:ascii="Times New Roman" w:eastAsia="Times New Roman" w:hAnsi="Times New Roman" w:cs="Times New Roman"/>
                <w:color w:val="000000"/>
              </w:rPr>
            </w:pPr>
          </w:p>
          <w:p w14:paraId="527DD688" w14:textId="77777777" w:rsidR="00813874" w:rsidRPr="008E26C6" w:rsidRDefault="00813874" w:rsidP="00A31E6A">
            <w:pPr>
              <w:spacing w:after="0" w:line="240" w:lineRule="auto"/>
              <w:jc w:val="center"/>
              <w:rPr>
                <w:rFonts w:ascii="Times New Roman" w:eastAsia="Times New Roman" w:hAnsi="Times New Roman" w:cs="Times New Roman"/>
                <w:color w:val="000000"/>
              </w:rPr>
            </w:pPr>
          </w:p>
          <w:p w14:paraId="409C0BFA" w14:textId="77777777" w:rsidR="00813874" w:rsidRPr="008E26C6" w:rsidRDefault="00813874" w:rsidP="00A31E6A">
            <w:pPr>
              <w:spacing w:after="0" w:line="240" w:lineRule="auto"/>
              <w:jc w:val="center"/>
              <w:rPr>
                <w:rFonts w:ascii="Times New Roman" w:eastAsia="Times New Roman" w:hAnsi="Times New Roman" w:cs="Times New Roman"/>
                <w:color w:val="000000"/>
              </w:rPr>
            </w:pPr>
          </w:p>
        </w:tc>
        <w:tc>
          <w:tcPr>
            <w:tcW w:w="2296" w:type="dxa"/>
          </w:tcPr>
          <w:p w14:paraId="3D84573A" w14:textId="77777777" w:rsidR="00813874" w:rsidRPr="008E26C6" w:rsidRDefault="00813874" w:rsidP="00A31E6A">
            <w:pPr>
              <w:spacing w:after="0" w:line="240" w:lineRule="auto"/>
              <w:rPr>
                <w:rFonts w:ascii="Times New Roman" w:eastAsia="Times New Roman" w:hAnsi="Times New Roman" w:cs="Times New Roman"/>
                <w:color w:val="000000"/>
              </w:rPr>
            </w:pPr>
          </w:p>
          <w:p w14:paraId="19132B02" w14:textId="2898D72F" w:rsidR="00813874" w:rsidRPr="008E26C6" w:rsidRDefault="00813874" w:rsidP="00A31E6A">
            <w:pPr>
              <w:widowControl w:val="0"/>
              <w:autoSpaceDE w:val="0"/>
              <w:autoSpaceDN w:val="0"/>
              <w:spacing w:before="2" w:after="0" w:line="360" w:lineRule="auto"/>
              <w:ind w:right="131"/>
              <w:rPr>
                <w:rFonts w:ascii="Times New Roman" w:eastAsia="Times New Roman" w:hAnsi="Times New Roman" w:cs="Times New Roman"/>
              </w:rPr>
            </w:pPr>
            <w:r w:rsidRPr="008E26C6">
              <w:rPr>
                <w:rFonts w:ascii="Times New Roman" w:eastAsia="Times New Roman" w:hAnsi="Times New Roman" w:cs="Times New Roman"/>
              </w:rPr>
              <w:t>Mësimdhënia dhe të nxën</w:t>
            </w:r>
            <w:r>
              <w:rPr>
                <w:rFonts w:ascii="Times New Roman" w:eastAsia="Times New Roman" w:hAnsi="Times New Roman" w:cs="Times New Roman"/>
              </w:rPr>
              <w:t>ë</w:t>
            </w:r>
            <w:r w:rsidRPr="008E26C6">
              <w:rPr>
                <w:rFonts w:ascii="Times New Roman" w:eastAsia="Times New Roman" w:hAnsi="Times New Roman" w:cs="Times New Roman"/>
              </w:rPr>
              <w:t xml:space="preserve">t </w:t>
            </w:r>
            <w:r w:rsidR="00C62F2B">
              <w:rPr>
                <w:rFonts w:ascii="Times New Roman" w:eastAsia="Times New Roman" w:hAnsi="Times New Roman" w:cs="Times New Roman"/>
              </w:rPr>
              <w:t xml:space="preserve">e </w:t>
            </w:r>
            <w:r w:rsidRPr="008E26C6">
              <w:rPr>
                <w:rFonts w:ascii="Times New Roman" w:eastAsia="Times New Roman" w:hAnsi="Times New Roman" w:cs="Times New Roman"/>
              </w:rPr>
              <w:t>bazuar në kompetenca</w:t>
            </w:r>
          </w:p>
          <w:p w14:paraId="0F65A487" w14:textId="77777777" w:rsidR="00813874" w:rsidRPr="008E26C6" w:rsidRDefault="00813874" w:rsidP="00A31E6A">
            <w:pPr>
              <w:widowControl w:val="0"/>
              <w:autoSpaceDE w:val="0"/>
              <w:autoSpaceDN w:val="0"/>
              <w:spacing w:before="2" w:after="0" w:line="360" w:lineRule="auto"/>
              <w:ind w:right="131"/>
              <w:rPr>
                <w:rFonts w:ascii="Times New Roman" w:eastAsia="Times New Roman" w:hAnsi="Times New Roman" w:cs="Times New Roman"/>
              </w:rPr>
            </w:pPr>
          </w:p>
          <w:p w14:paraId="49657661" w14:textId="77777777" w:rsidR="00813874" w:rsidRPr="008E26C6" w:rsidRDefault="00813874" w:rsidP="00A31E6A">
            <w:pPr>
              <w:widowControl w:val="0"/>
              <w:autoSpaceDE w:val="0"/>
              <w:autoSpaceDN w:val="0"/>
              <w:spacing w:before="2" w:after="0" w:line="360" w:lineRule="auto"/>
              <w:ind w:right="131"/>
              <w:rPr>
                <w:rFonts w:ascii="Times New Roman" w:eastAsia="Times New Roman" w:hAnsi="Times New Roman" w:cs="Times New Roman"/>
              </w:rPr>
            </w:pPr>
            <w:r w:rsidRPr="008E26C6">
              <w:rPr>
                <w:rFonts w:ascii="Times New Roman" w:eastAsia="Times New Roman" w:hAnsi="Times New Roman" w:cs="Times New Roman"/>
              </w:rPr>
              <w:t>Mësimdhënia dhe të nxënët e integruar</w:t>
            </w:r>
          </w:p>
          <w:p w14:paraId="547B4EF0" w14:textId="77777777" w:rsidR="00813874" w:rsidRPr="008E26C6" w:rsidRDefault="00813874" w:rsidP="00A31E6A">
            <w:pPr>
              <w:widowControl w:val="0"/>
              <w:autoSpaceDE w:val="0"/>
              <w:autoSpaceDN w:val="0"/>
              <w:spacing w:before="2" w:after="0" w:line="360" w:lineRule="auto"/>
              <w:ind w:right="131"/>
              <w:rPr>
                <w:rFonts w:ascii="Times New Roman" w:eastAsia="Times New Roman" w:hAnsi="Times New Roman" w:cs="Times New Roman"/>
              </w:rPr>
            </w:pPr>
          </w:p>
          <w:p w14:paraId="19903604" w14:textId="7801AE3F" w:rsidR="00813874" w:rsidRPr="008E26C6" w:rsidRDefault="00813874" w:rsidP="00A31E6A">
            <w:pPr>
              <w:widowControl w:val="0"/>
              <w:autoSpaceDE w:val="0"/>
              <w:autoSpaceDN w:val="0"/>
              <w:spacing w:before="2" w:after="0" w:line="360" w:lineRule="auto"/>
              <w:ind w:right="131"/>
              <w:rPr>
                <w:rFonts w:ascii="Times New Roman" w:eastAsia="Times New Roman" w:hAnsi="Times New Roman" w:cs="Times New Roman"/>
              </w:rPr>
            </w:pPr>
            <w:r w:rsidRPr="008E26C6">
              <w:rPr>
                <w:rFonts w:ascii="Times New Roman" w:eastAsia="Times New Roman" w:hAnsi="Times New Roman" w:cs="Times New Roman"/>
              </w:rPr>
              <w:t>Mësimdhënia</w:t>
            </w:r>
            <w:r w:rsidRPr="008E26C6">
              <w:rPr>
                <w:rFonts w:ascii="Times New Roman" w:eastAsia="Times New Roman" w:hAnsi="Times New Roman" w:cs="Times New Roman"/>
                <w:spacing w:val="1"/>
              </w:rPr>
              <w:t xml:space="preserve"> </w:t>
            </w:r>
            <w:r w:rsidRPr="008E26C6">
              <w:rPr>
                <w:rFonts w:ascii="Times New Roman" w:eastAsia="Times New Roman" w:hAnsi="Times New Roman" w:cs="Times New Roman"/>
              </w:rPr>
              <w:t xml:space="preserve">dhe </w:t>
            </w:r>
            <w:r w:rsidR="008E0488">
              <w:rPr>
                <w:rFonts w:ascii="Times New Roman" w:eastAsia="Times New Roman" w:hAnsi="Times New Roman" w:cs="Times New Roman"/>
              </w:rPr>
              <w:t xml:space="preserve">të nxënët </w:t>
            </w:r>
            <w:r w:rsidRPr="008E26C6">
              <w:rPr>
                <w:rFonts w:ascii="Times New Roman" w:eastAsia="Times New Roman" w:hAnsi="Times New Roman" w:cs="Times New Roman"/>
              </w:rPr>
              <w:t>me</w:t>
            </w:r>
            <w:r w:rsidR="00C62F2B">
              <w:rPr>
                <w:rFonts w:ascii="Times New Roman" w:eastAsia="Times New Roman" w:hAnsi="Times New Roman" w:cs="Times New Roman"/>
              </w:rPr>
              <w:t xml:space="preserve"> </w:t>
            </w:r>
            <w:r w:rsidRPr="008E26C6">
              <w:rPr>
                <w:rFonts w:ascii="Times New Roman" w:eastAsia="Times New Roman" w:hAnsi="Times New Roman" w:cs="Times New Roman"/>
                <w:spacing w:val="-52"/>
              </w:rPr>
              <w:t xml:space="preserve"> </w:t>
            </w:r>
            <w:r w:rsidRPr="008E26C6">
              <w:rPr>
                <w:rFonts w:ascii="Times New Roman" w:eastAsia="Times New Roman" w:hAnsi="Times New Roman" w:cs="Times New Roman"/>
              </w:rPr>
              <w:t>nxënësin në qendër</w:t>
            </w:r>
          </w:p>
          <w:p w14:paraId="4C74EF59" w14:textId="48441C62" w:rsidR="00813874" w:rsidRPr="008E26C6" w:rsidRDefault="00813874" w:rsidP="00A31E6A">
            <w:pPr>
              <w:spacing w:after="0" w:line="240" w:lineRule="auto"/>
              <w:rPr>
                <w:rFonts w:ascii="Times New Roman" w:eastAsia="Times New Roman" w:hAnsi="Times New Roman" w:cs="Times New Roman"/>
                <w:color w:val="000000"/>
              </w:rPr>
            </w:pPr>
            <w:r w:rsidRPr="008E26C6">
              <w:rPr>
                <w:color w:val="231F20"/>
              </w:rPr>
              <w:lastRenderedPageBreak/>
              <w:t>Mësimdhënia dhe të</w:t>
            </w:r>
            <w:r w:rsidRPr="008E26C6">
              <w:rPr>
                <w:color w:val="231F20"/>
                <w:spacing w:val="-42"/>
              </w:rPr>
              <w:t xml:space="preserve"> </w:t>
            </w:r>
            <w:r w:rsidRPr="008E26C6">
              <w:rPr>
                <w:color w:val="231F20"/>
              </w:rPr>
              <w:t>nxën</w:t>
            </w:r>
            <w:r>
              <w:rPr>
                <w:color w:val="231F20"/>
              </w:rPr>
              <w:t>ë</w:t>
            </w:r>
            <w:r w:rsidRPr="008E26C6">
              <w:rPr>
                <w:color w:val="231F20"/>
              </w:rPr>
              <w:t>t</w:t>
            </w:r>
            <w:r w:rsidRPr="008E26C6">
              <w:rPr>
                <w:color w:val="231F20"/>
                <w:spacing w:val="-6"/>
              </w:rPr>
              <w:t xml:space="preserve"> </w:t>
            </w:r>
            <w:r w:rsidR="00C62F2B">
              <w:rPr>
                <w:color w:val="231F20"/>
              </w:rPr>
              <w:t>e</w:t>
            </w:r>
            <w:r w:rsidR="008E0488">
              <w:rPr>
                <w:color w:val="231F20"/>
              </w:rPr>
              <w:t xml:space="preserve"> </w:t>
            </w:r>
            <w:r w:rsidRPr="008E26C6">
              <w:rPr>
                <w:color w:val="231F20"/>
              </w:rPr>
              <w:t>diferencuar</w:t>
            </w:r>
          </w:p>
        </w:tc>
        <w:tc>
          <w:tcPr>
            <w:tcW w:w="1912" w:type="dxa"/>
            <w:gridSpan w:val="2"/>
          </w:tcPr>
          <w:p w14:paraId="3D0F1681" w14:textId="77777777" w:rsidR="00813874" w:rsidRDefault="00813874" w:rsidP="00A31E6A">
            <w:pPr>
              <w:pStyle w:val="TableParagraph"/>
              <w:spacing w:line="249" w:lineRule="auto"/>
              <w:ind w:left="80" w:right="290"/>
              <w:rPr>
                <w:color w:val="231F20"/>
                <w:lang w:val="sq-AL"/>
              </w:rPr>
            </w:pPr>
            <w:r w:rsidRPr="008E26C6">
              <w:rPr>
                <w:color w:val="231F20"/>
                <w:spacing w:val="-3"/>
                <w:lang w:val="sq-AL"/>
              </w:rPr>
              <w:lastRenderedPageBreak/>
              <w:t xml:space="preserve">Vlerësim </w:t>
            </w:r>
            <w:r w:rsidRPr="008E26C6">
              <w:rPr>
                <w:color w:val="231F20"/>
                <w:spacing w:val="-2"/>
                <w:lang w:val="sq-AL"/>
              </w:rPr>
              <w:t>i</w:t>
            </w:r>
            <w:r w:rsidRPr="008E26C6">
              <w:rPr>
                <w:color w:val="231F20"/>
                <w:spacing w:val="-42"/>
                <w:lang w:val="sq-AL"/>
              </w:rPr>
              <w:t xml:space="preserve"> </w:t>
            </w:r>
            <w:r w:rsidRPr="008E26C6">
              <w:rPr>
                <w:color w:val="231F20"/>
                <w:lang w:val="sq-AL"/>
              </w:rPr>
              <w:t>vazhdueshëm</w:t>
            </w:r>
          </w:p>
          <w:p w14:paraId="06DF1F4B" w14:textId="77777777" w:rsidR="00813874" w:rsidRPr="008E26C6" w:rsidRDefault="00813874" w:rsidP="00A31E6A">
            <w:pPr>
              <w:pStyle w:val="TableParagraph"/>
              <w:rPr>
                <w:lang w:val="sq-AL"/>
              </w:rPr>
            </w:pPr>
          </w:p>
          <w:p w14:paraId="38C03E36" w14:textId="77777777" w:rsidR="00813874" w:rsidRPr="008E26C6" w:rsidRDefault="00813874" w:rsidP="00A31E6A">
            <w:pPr>
              <w:pStyle w:val="TableParagraph"/>
              <w:spacing w:line="249" w:lineRule="auto"/>
              <w:ind w:left="80" w:right="91"/>
              <w:rPr>
                <w:lang w:val="sq-AL"/>
              </w:rPr>
            </w:pPr>
            <w:r w:rsidRPr="008E26C6">
              <w:rPr>
                <w:color w:val="231F20"/>
                <w:lang w:val="sq-AL"/>
              </w:rPr>
              <w:t xml:space="preserve"> (Vendos instrumentet)</w:t>
            </w:r>
          </w:p>
          <w:p w14:paraId="421F7FC6" w14:textId="77777777" w:rsidR="00813874" w:rsidRPr="008E26C6" w:rsidRDefault="00813874" w:rsidP="00A31E6A">
            <w:pPr>
              <w:spacing w:after="0"/>
              <w:rPr>
                <w:rFonts w:ascii="Times New Roman" w:eastAsia="Times New Roman" w:hAnsi="Times New Roman" w:cs="Times New Roman"/>
                <w:color w:val="000000"/>
              </w:rPr>
            </w:pPr>
          </w:p>
        </w:tc>
        <w:tc>
          <w:tcPr>
            <w:tcW w:w="1180" w:type="dxa"/>
          </w:tcPr>
          <w:p w14:paraId="4D75A6D2" w14:textId="77777777" w:rsidR="00813874" w:rsidRPr="008E26C6" w:rsidRDefault="00813874" w:rsidP="00A31E6A">
            <w:pPr>
              <w:pStyle w:val="BodyText"/>
              <w:spacing w:line="249" w:lineRule="auto"/>
              <w:ind w:left="103" w:right="104"/>
              <w:rPr>
                <w:color w:val="00B0F0"/>
                <w:sz w:val="22"/>
                <w:szCs w:val="22"/>
              </w:rPr>
            </w:pPr>
          </w:p>
          <w:p w14:paraId="189EF98B" w14:textId="25D80F7B" w:rsidR="008E0488" w:rsidRPr="008E0488" w:rsidRDefault="00813874" w:rsidP="00A31E6A">
            <w:pPr>
              <w:spacing w:after="0"/>
              <w:rPr>
                <w:rFonts w:ascii="Times New Roman" w:hAnsi="Times New Roman" w:cs="Times New Roman"/>
                <w:spacing w:val="-1"/>
                <w:sz w:val="20"/>
                <w:szCs w:val="20"/>
              </w:rPr>
            </w:pPr>
            <w:r w:rsidRPr="008E0488">
              <w:rPr>
                <w:rFonts w:ascii="Times New Roman" w:hAnsi="Times New Roman" w:cs="Times New Roman"/>
                <w:spacing w:val="-2"/>
                <w:sz w:val="20"/>
                <w:szCs w:val="20"/>
              </w:rPr>
              <w:t>Gjuh</w:t>
            </w:r>
            <w:r w:rsidR="00DC7911" w:rsidRPr="008E0488">
              <w:rPr>
                <w:rFonts w:ascii="Times New Roman" w:hAnsi="Times New Roman" w:cs="Times New Roman"/>
                <w:spacing w:val="-2"/>
                <w:sz w:val="20"/>
                <w:szCs w:val="20"/>
              </w:rPr>
              <w:t>ë</w:t>
            </w:r>
            <w:r w:rsidRPr="008E0488">
              <w:rPr>
                <w:rFonts w:ascii="Times New Roman" w:hAnsi="Times New Roman" w:cs="Times New Roman"/>
                <w:spacing w:val="-2"/>
                <w:sz w:val="20"/>
                <w:szCs w:val="20"/>
              </w:rPr>
              <w:t xml:space="preserve"> </w:t>
            </w:r>
            <w:r w:rsidRPr="008E0488">
              <w:rPr>
                <w:rFonts w:ascii="Times New Roman" w:hAnsi="Times New Roman" w:cs="Times New Roman"/>
                <w:spacing w:val="-1"/>
                <w:sz w:val="20"/>
                <w:szCs w:val="20"/>
              </w:rPr>
              <w:t>shqipe</w:t>
            </w:r>
          </w:p>
          <w:p w14:paraId="4012B9E4" w14:textId="77777777" w:rsidR="008E0488" w:rsidRDefault="008E0488" w:rsidP="00A31E6A">
            <w:pPr>
              <w:spacing w:after="0"/>
              <w:rPr>
                <w:rFonts w:ascii="Times New Roman" w:hAnsi="Times New Roman" w:cs="Times New Roman"/>
                <w:sz w:val="18"/>
                <w:szCs w:val="18"/>
              </w:rPr>
            </w:pPr>
          </w:p>
          <w:p w14:paraId="358DA29A" w14:textId="6CD6AE2F" w:rsidR="00813874" w:rsidRDefault="00813874" w:rsidP="00A31E6A">
            <w:pPr>
              <w:spacing w:after="0"/>
              <w:rPr>
                <w:rFonts w:ascii="Times New Roman" w:hAnsi="Times New Roman" w:cs="Times New Roman"/>
                <w:sz w:val="18"/>
                <w:szCs w:val="18"/>
              </w:rPr>
            </w:pPr>
            <w:r w:rsidRPr="008E26C6">
              <w:rPr>
                <w:rFonts w:ascii="Times New Roman" w:hAnsi="Times New Roman" w:cs="Times New Roman"/>
                <w:sz w:val="18"/>
                <w:szCs w:val="18"/>
              </w:rPr>
              <w:t>Matematikë</w:t>
            </w:r>
          </w:p>
          <w:p w14:paraId="2CE4168C" w14:textId="77777777" w:rsidR="008E0488" w:rsidRPr="008E26C6" w:rsidRDefault="008E0488" w:rsidP="00A31E6A">
            <w:pPr>
              <w:spacing w:after="0"/>
              <w:rPr>
                <w:rFonts w:ascii="Times New Roman" w:hAnsi="Times New Roman" w:cs="Times New Roman"/>
                <w:sz w:val="18"/>
                <w:szCs w:val="18"/>
              </w:rPr>
            </w:pPr>
          </w:p>
          <w:p w14:paraId="7949EB02" w14:textId="77777777" w:rsidR="008E0488" w:rsidRDefault="00813874" w:rsidP="00A31E6A">
            <w:pPr>
              <w:spacing w:after="0"/>
              <w:rPr>
                <w:rFonts w:ascii="Times New Roman" w:hAnsi="Times New Roman" w:cs="Times New Roman"/>
                <w:spacing w:val="1"/>
                <w:sz w:val="18"/>
                <w:szCs w:val="18"/>
              </w:rPr>
            </w:pPr>
            <w:r w:rsidRPr="008E26C6">
              <w:rPr>
                <w:rFonts w:ascii="Times New Roman" w:hAnsi="Times New Roman" w:cs="Times New Roman"/>
                <w:spacing w:val="1"/>
                <w:sz w:val="18"/>
                <w:szCs w:val="18"/>
              </w:rPr>
              <w:t xml:space="preserve">Ed. </w:t>
            </w:r>
            <w:r>
              <w:rPr>
                <w:rFonts w:ascii="Times New Roman" w:hAnsi="Times New Roman" w:cs="Times New Roman"/>
                <w:spacing w:val="1"/>
                <w:sz w:val="18"/>
                <w:szCs w:val="18"/>
              </w:rPr>
              <w:t>f</w:t>
            </w:r>
            <w:r w:rsidRPr="008E26C6">
              <w:rPr>
                <w:rFonts w:ascii="Times New Roman" w:hAnsi="Times New Roman" w:cs="Times New Roman"/>
                <w:spacing w:val="1"/>
                <w:sz w:val="18"/>
                <w:szCs w:val="18"/>
              </w:rPr>
              <w:t>igurative</w:t>
            </w:r>
          </w:p>
          <w:p w14:paraId="15A3BF65" w14:textId="0900A86C" w:rsidR="00813874" w:rsidRPr="008E26C6" w:rsidRDefault="00813874" w:rsidP="00A31E6A">
            <w:pPr>
              <w:spacing w:after="0"/>
              <w:rPr>
                <w:rFonts w:ascii="Times New Roman" w:hAnsi="Times New Roman" w:cs="Times New Roman"/>
                <w:sz w:val="18"/>
                <w:szCs w:val="18"/>
              </w:rPr>
            </w:pPr>
            <w:r w:rsidRPr="008E26C6">
              <w:rPr>
                <w:rFonts w:ascii="Times New Roman" w:hAnsi="Times New Roman" w:cs="Times New Roman"/>
                <w:spacing w:val="1"/>
                <w:sz w:val="18"/>
                <w:szCs w:val="18"/>
              </w:rPr>
              <w:t xml:space="preserve"> </w:t>
            </w:r>
          </w:p>
          <w:p w14:paraId="7D3601B4" w14:textId="77777777" w:rsidR="008E0488" w:rsidRDefault="00813874" w:rsidP="00A31E6A">
            <w:pPr>
              <w:spacing w:after="0"/>
              <w:rPr>
                <w:rFonts w:ascii="Times New Roman" w:hAnsi="Times New Roman" w:cs="Times New Roman"/>
                <w:sz w:val="18"/>
                <w:szCs w:val="18"/>
              </w:rPr>
            </w:pPr>
            <w:r w:rsidRPr="008E26C6">
              <w:rPr>
                <w:rFonts w:ascii="Times New Roman" w:hAnsi="Times New Roman" w:cs="Times New Roman"/>
                <w:sz w:val="18"/>
                <w:szCs w:val="18"/>
              </w:rPr>
              <w:t>Njeriu dhe natyra</w:t>
            </w:r>
          </w:p>
          <w:p w14:paraId="550D939A" w14:textId="77777777" w:rsidR="008E0488" w:rsidRDefault="00813874" w:rsidP="00A31E6A">
            <w:pPr>
              <w:spacing w:after="0"/>
              <w:rPr>
                <w:rFonts w:ascii="Times New Roman" w:hAnsi="Times New Roman" w:cs="Times New Roman"/>
                <w:spacing w:val="1"/>
                <w:sz w:val="18"/>
                <w:szCs w:val="18"/>
              </w:rPr>
            </w:pPr>
            <w:r w:rsidRPr="008E26C6">
              <w:rPr>
                <w:rFonts w:ascii="Times New Roman" w:hAnsi="Times New Roman" w:cs="Times New Roman"/>
                <w:spacing w:val="1"/>
                <w:sz w:val="18"/>
                <w:szCs w:val="18"/>
              </w:rPr>
              <w:t xml:space="preserve"> </w:t>
            </w:r>
          </w:p>
          <w:p w14:paraId="1B1362AA" w14:textId="77777777" w:rsidR="008E0488" w:rsidRDefault="00813874" w:rsidP="00A31E6A">
            <w:pPr>
              <w:spacing w:after="0"/>
              <w:rPr>
                <w:rFonts w:ascii="Times New Roman" w:hAnsi="Times New Roman" w:cs="Times New Roman"/>
                <w:sz w:val="18"/>
                <w:szCs w:val="18"/>
              </w:rPr>
            </w:pPr>
            <w:r w:rsidRPr="008E26C6">
              <w:rPr>
                <w:rFonts w:ascii="Times New Roman" w:hAnsi="Times New Roman" w:cs="Times New Roman"/>
                <w:sz w:val="18"/>
                <w:szCs w:val="18"/>
              </w:rPr>
              <w:t>Shoqëria dhe mjedisi</w:t>
            </w:r>
          </w:p>
          <w:p w14:paraId="51B88007" w14:textId="77777777" w:rsidR="008E0488" w:rsidRDefault="008E0488" w:rsidP="00A31E6A">
            <w:pPr>
              <w:spacing w:after="0"/>
              <w:rPr>
                <w:rFonts w:ascii="Times New Roman" w:hAnsi="Times New Roman" w:cs="Times New Roman"/>
                <w:sz w:val="18"/>
                <w:szCs w:val="18"/>
              </w:rPr>
            </w:pPr>
          </w:p>
          <w:p w14:paraId="45F24A2D" w14:textId="6326870D" w:rsidR="00813874" w:rsidRPr="008E26C6" w:rsidRDefault="00813874" w:rsidP="00A31E6A">
            <w:pPr>
              <w:spacing w:after="0"/>
              <w:rPr>
                <w:rFonts w:ascii="Times New Roman" w:hAnsi="Times New Roman" w:cs="Times New Roman"/>
                <w:sz w:val="18"/>
                <w:szCs w:val="18"/>
              </w:rPr>
            </w:pPr>
            <w:r w:rsidRPr="008E26C6">
              <w:rPr>
                <w:rFonts w:ascii="Times New Roman" w:hAnsi="Times New Roman" w:cs="Times New Roman"/>
                <w:sz w:val="18"/>
                <w:szCs w:val="18"/>
              </w:rPr>
              <w:t>Shkathtësi për jetë</w:t>
            </w:r>
          </w:p>
          <w:p w14:paraId="7B147AEF" w14:textId="77777777" w:rsidR="00813874" w:rsidRPr="008E26C6" w:rsidRDefault="00813874" w:rsidP="00A31E6A">
            <w:pPr>
              <w:spacing w:after="0"/>
              <w:rPr>
                <w:rFonts w:ascii="Times New Roman" w:hAnsi="Times New Roman" w:cs="Times New Roman"/>
                <w:sz w:val="18"/>
                <w:szCs w:val="18"/>
              </w:rPr>
            </w:pPr>
          </w:p>
          <w:p w14:paraId="5BBD13D1" w14:textId="77777777" w:rsidR="00813874" w:rsidRPr="008E26C6" w:rsidRDefault="00813874" w:rsidP="00A31E6A">
            <w:pPr>
              <w:spacing w:after="0"/>
              <w:rPr>
                <w:rFonts w:ascii="Times New Roman" w:hAnsi="Times New Roman" w:cs="Times New Roman"/>
                <w:b/>
                <w:sz w:val="18"/>
                <w:szCs w:val="18"/>
              </w:rPr>
            </w:pPr>
            <w:r w:rsidRPr="008E26C6">
              <w:rPr>
                <w:rFonts w:ascii="Times New Roman" w:hAnsi="Times New Roman" w:cs="Times New Roman"/>
                <w:b/>
                <w:w w:val="95"/>
                <w:sz w:val="18"/>
                <w:szCs w:val="18"/>
              </w:rPr>
              <w:lastRenderedPageBreak/>
              <w:t>Çështjet</w:t>
            </w:r>
            <w:r w:rsidRPr="008E26C6">
              <w:rPr>
                <w:rFonts w:ascii="Times New Roman" w:hAnsi="Times New Roman" w:cs="Times New Roman"/>
                <w:b/>
                <w:spacing w:val="1"/>
                <w:w w:val="95"/>
                <w:sz w:val="18"/>
                <w:szCs w:val="18"/>
              </w:rPr>
              <w:t xml:space="preserve"> </w:t>
            </w:r>
            <w:r w:rsidRPr="008E26C6">
              <w:rPr>
                <w:rFonts w:ascii="Times New Roman" w:hAnsi="Times New Roman" w:cs="Times New Roman"/>
                <w:b/>
                <w:w w:val="95"/>
                <w:sz w:val="18"/>
                <w:szCs w:val="18"/>
              </w:rPr>
              <w:t>ndërkurri-</w:t>
            </w:r>
            <w:r w:rsidRPr="008E26C6">
              <w:rPr>
                <w:rFonts w:ascii="Times New Roman" w:hAnsi="Times New Roman" w:cs="Times New Roman"/>
                <w:b/>
                <w:spacing w:val="-40"/>
                <w:w w:val="95"/>
                <w:sz w:val="18"/>
                <w:szCs w:val="18"/>
              </w:rPr>
              <w:t xml:space="preserve"> </w:t>
            </w:r>
            <w:r w:rsidRPr="008E26C6">
              <w:rPr>
                <w:rFonts w:ascii="Times New Roman" w:hAnsi="Times New Roman" w:cs="Times New Roman"/>
                <w:b/>
                <w:sz w:val="18"/>
                <w:szCs w:val="18"/>
              </w:rPr>
              <w:t>kulare:</w:t>
            </w:r>
          </w:p>
          <w:p w14:paraId="7FAE0F77" w14:textId="77777777" w:rsidR="00813874" w:rsidRPr="008E26C6" w:rsidRDefault="00813874" w:rsidP="00A31E6A">
            <w:pPr>
              <w:spacing w:after="0"/>
              <w:rPr>
                <w:rFonts w:ascii="Times New Roman" w:hAnsi="Times New Roman" w:cs="Times New Roman"/>
                <w:sz w:val="18"/>
                <w:szCs w:val="18"/>
              </w:rPr>
            </w:pPr>
          </w:p>
          <w:p w14:paraId="53944090" w14:textId="77777777" w:rsidR="00813874" w:rsidRPr="008E26C6" w:rsidRDefault="00813874" w:rsidP="00A31E6A">
            <w:pPr>
              <w:spacing w:after="0"/>
              <w:rPr>
                <w:rFonts w:ascii="Times New Roman" w:hAnsi="Times New Roman" w:cs="Times New Roman"/>
                <w:color w:val="00B0F0"/>
              </w:rPr>
            </w:pPr>
            <w:r w:rsidRPr="008E26C6">
              <w:rPr>
                <w:rFonts w:ascii="Times New Roman" w:hAnsi="Times New Roman" w:cs="Times New Roman"/>
                <w:w w:val="95"/>
                <w:sz w:val="18"/>
                <w:szCs w:val="18"/>
              </w:rPr>
              <w:t>Arsimi për zhvillim të qëndrueshëm</w:t>
            </w:r>
          </w:p>
        </w:tc>
        <w:tc>
          <w:tcPr>
            <w:tcW w:w="914" w:type="dxa"/>
          </w:tcPr>
          <w:p w14:paraId="797DC9B9" w14:textId="77777777" w:rsidR="00813874" w:rsidRPr="008E0488" w:rsidRDefault="00813874" w:rsidP="00A31E6A">
            <w:pPr>
              <w:pStyle w:val="TableParagraph"/>
              <w:spacing w:line="249" w:lineRule="auto"/>
              <w:ind w:left="80" w:right="334"/>
              <w:rPr>
                <w:sz w:val="18"/>
                <w:szCs w:val="18"/>
                <w:lang w:val="sq-AL"/>
              </w:rPr>
            </w:pPr>
          </w:p>
          <w:p w14:paraId="69B0B03F" w14:textId="77777777" w:rsidR="00813874" w:rsidRDefault="00813874" w:rsidP="00A31E6A">
            <w:pPr>
              <w:spacing w:after="0"/>
              <w:rPr>
                <w:rFonts w:ascii="Times New Roman" w:eastAsia="Times New Roman" w:hAnsi="Times New Roman" w:cs="Times New Roman"/>
                <w:color w:val="000000"/>
                <w:sz w:val="18"/>
                <w:szCs w:val="18"/>
              </w:rPr>
            </w:pPr>
            <w:r w:rsidRPr="008E0488">
              <w:rPr>
                <w:rFonts w:ascii="Times New Roman" w:eastAsia="Times New Roman" w:hAnsi="Times New Roman" w:cs="Times New Roman"/>
                <w:color w:val="000000"/>
                <w:sz w:val="18"/>
                <w:szCs w:val="18"/>
              </w:rPr>
              <w:t>“Edukatë muzikore 3”</w:t>
            </w:r>
          </w:p>
          <w:p w14:paraId="4F532346" w14:textId="77777777" w:rsidR="008E0488" w:rsidRPr="008E0488" w:rsidRDefault="008E0488" w:rsidP="00A31E6A">
            <w:pPr>
              <w:spacing w:after="0"/>
              <w:rPr>
                <w:rFonts w:ascii="Times New Roman" w:eastAsia="Times New Roman" w:hAnsi="Times New Roman" w:cs="Times New Roman"/>
                <w:color w:val="000000"/>
                <w:sz w:val="18"/>
                <w:szCs w:val="18"/>
              </w:rPr>
            </w:pPr>
          </w:p>
          <w:p w14:paraId="3A664C69" w14:textId="77777777" w:rsidR="00813874" w:rsidRPr="008E0488" w:rsidRDefault="00813874" w:rsidP="00A31E6A">
            <w:pPr>
              <w:pStyle w:val="TableParagraph"/>
              <w:spacing w:line="249" w:lineRule="auto"/>
              <w:ind w:left="80" w:right="334"/>
              <w:rPr>
                <w:sz w:val="18"/>
                <w:szCs w:val="18"/>
                <w:lang w:val="sq-AL"/>
              </w:rPr>
            </w:pPr>
            <w:r w:rsidRPr="008E0488">
              <w:rPr>
                <w:sz w:val="18"/>
                <w:szCs w:val="18"/>
                <w:lang w:val="sq-AL"/>
              </w:rPr>
              <w:t>CD</w:t>
            </w:r>
          </w:p>
          <w:p w14:paraId="018E24BA" w14:textId="77777777" w:rsidR="00813874" w:rsidRPr="008E0488" w:rsidRDefault="00813874" w:rsidP="00A31E6A">
            <w:pPr>
              <w:spacing w:after="0"/>
              <w:rPr>
                <w:rFonts w:ascii="Times New Roman" w:eastAsia="Times New Roman" w:hAnsi="Times New Roman" w:cs="Times New Roman"/>
                <w:color w:val="000000"/>
                <w:sz w:val="18"/>
                <w:szCs w:val="18"/>
              </w:rPr>
            </w:pPr>
          </w:p>
        </w:tc>
      </w:tr>
      <w:bookmarkEnd w:id="3"/>
    </w:tbl>
    <w:p w14:paraId="01B5A117" w14:textId="77777777" w:rsidR="00813874" w:rsidRDefault="00813874"/>
    <w:p w14:paraId="2FF1AD19" w14:textId="77777777" w:rsidR="00813874" w:rsidRDefault="00813874"/>
    <w:p w14:paraId="658A6555" w14:textId="77777777" w:rsidR="008046CD" w:rsidRDefault="008046CD"/>
    <w:p w14:paraId="095E6924" w14:textId="77777777" w:rsidR="008046CD" w:rsidRDefault="008046CD"/>
    <w:p w14:paraId="05F435D7" w14:textId="77777777" w:rsidR="008046CD" w:rsidRDefault="008046CD"/>
    <w:p w14:paraId="04C22F95" w14:textId="77777777" w:rsidR="008046CD" w:rsidRDefault="008046CD"/>
    <w:p w14:paraId="28A81CA1" w14:textId="77777777" w:rsidR="008046CD" w:rsidRDefault="008046CD"/>
    <w:p w14:paraId="545F1A7D" w14:textId="77777777" w:rsidR="008046CD" w:rsidRDefault="008046CD"/>
    <w:p w14:paraId="5F880A9F" w14:textId="77777777" w:rsidR="008046CD" w:rsidRDefault="008046CD"/>
    <w:p w14:paraId="010C4E1B" w14:textId="77777777" w:rsidR="008046CD" w:rsidRDefault="008046CD"/>
    <w:p w14:paraId="501D1B34" w14:textId="77777777" w:rsidR="008046CD" w:rsidRDefault="008046CD"/>
    <w:tbl>
      <w:tblPr>
        <w:tblpPr w:leftFromText="180" w:rightFromText="180" w:vertAnchor="text" w:horzAnchor="margin" w:tblpXSpec="center" w:tblpY="-601"/>
        <w:tblW w:w="149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2505"/>
        <w:gridCol w:w="1128"/>
        <w:gridCol w:w="1672"/>
        <w:gridCol w:w="1933"/>
        <w:gridCol w:w="474"/>
        <w:gridCol w:w="892"/>
        <w:gridCol w:w="2296"/>
        <w:gridCol w:w="1169"/>
        <w:gridCol w:w="743"/>
        <w:gridCol w:w="1180"/>
        <w:gridCol w:w="918"/>
      </w:tblGrid>
      <w:tr w:rsidR="008046CD" w:rsidRPr="008E26C6" w14:paraId="54FACDB7" w14:textId="77777777" w:rsidTr="008046CD">
        <w:trPr>
          <w:cantSplit/>
          <w:trHeight w:val="418"/>
        </w:trPr>
        <w:tc>
          <w:tcPr>
            <w:tcW w:w="7238" w:type="dxa"/>
            <w:gridSpan w:val="4"/>
            <w:shd w:val="clear" w:color="auto" w:fill="C5E0B3" w:themeFill="accent6" w:themeFillTint="66"/>
            <w:vAlign w:val="center"/>
          </w:tcPr>
          <w:p w14:paraId="07A978FB" w14:textId="6C5294C9" w:rsidR="008046CD" w:rsidRPr="008E26C6" w:rsidRDefault="008046CD" w:rsidP="008046CD">
            <w:pPr>
              <w:pStyle w:val="Title"/>
              <w:rPr>
                <w:rFonts w:eastAsia="Times New Roman"/>
              </w:rPr>
            </w:pPr>
            <w:r w:rsidRPr="008E26C6">
              <w:rPr>
                <w:rFonts w:eastAsia="Times New Roman"/>
              </w:rPr>
              <w:lastRenderedPageBreak/>
              <w:t xml:space="preserve">PLANI TREMUJOR  </w:t>
            </w:r>
          </w:p>
        </w:tc>
        <w:tc>
          <w:tcPr>
            <w:tcW w:w="4831" w:type="dxa"/>
            <w:gridSpan w:val="4"/>
            <w:vAlign w:val="center"/>
          </w:tcPr>
          <w:p w14:paraId="0B92E105" w14:textId="3722C1BB" w:rsidR="008046CD" w:rsidRPr="008E26C6" w:rsidRDefault="009214BE" w:rsidP="008046CD">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PRILL-MAJ-QERSHOR</w:t>
            </w:r>
          </w:p>
        </w:tc>
        <w:tc>
          <w:tcPr>
            <w:tcW w:w="2841" w:type="dxa"/>
            <w:gridSpan w:val="3"/>
            <w:vMerge w:val="restart"/>
            <w:vAlign w:val="center"/>
          </w:tcPr>
          <w:p w14:paraId="1CCF3A43" w14:textId="77777777" w:rsidR="008046CD" w:rsidRPr="008E26C6" w:rsidRDefault="008046CD" w:rsidP="008046CD">
            <w:pPr>
              <w:spacing w:after="0"/>
              <w:rPr>
                <w:rFonts w:ascii="Times New Roman" w:eastAsia="Times New Roman" w:hAnsi="Times New Roman" w:cs="Times New Roman"/>
              </w:rPr>
            </w:pPr>
            <w:r w:rsidRPr="008E26C6">
              <w:rPr>
                <w:rFonts w:ascii="Times New Roman" w:eastAsia="Times New Roman" w:hAnsi="Times New Roman" w:cs="Times New Roman"/>
                <w:sz w:val="32"/>
                <w:szCs w:val="32"/>
              </w:rPr>
              <w:t>LOGO SHKOLLA</w:t>
            </w:r>
          </w:p>
        </w:tc>
      </w:tr>
      <w:tr w:rsidR="008046CD" w:rsidRPr="008E26C6" w14:paraId="2BBD80FF" w14:textId="77777777" w:rsidTr="008046CD">
        <w:trPr>
          <w:cantSplit/>
          <w:trHeight w:val="284"/>
        </w:trPr>
        <w:tc>
          <w:tcPr>
            <w:tcW w:w="7238" w:type="dxa"/>
            <w:gridSpan w:val="4"/>
            <w:shd w:val="clear" w:color="auto" w:fill="C5E0B3" w:themeFill="accent6" w:themeFillTint="66"/>
            <w:vAlign w:val="center"/>
          </w:tcPr>
          <w:p w14:paraId="34B2DA38" w14:textId="77777777" w:rsidR="008046CD" w:rsidRPr="008E26C6" w:rsidRDefault="008046CD" w:rsidP="008046CD">
            <w:pPr>
              <w:spacing w:after="0" w:line="240" w:lineRule="auto"/>
              <w:jc w:val="right"/>
              <w:rPr>
                <w:rFonts w:ascii="Times New Roman" w:eastAsia="Times New Roman" w:hAnsi="Times New Roman" w:cs="Times New Roman"/>
                <w:sz w:val="26"/>
                <w:szCs w:val="26"/>
              </w:rPr>
            </w:pPr>
            <w:r w:rsidRPr="008E26C6">
              <w:rPr>
                <w:rFonts w:ascii="Times New Roman" w:eastAsia="Times New Roman" w:hAnsi="Times New Roman" w:cs="Times New Roman"/>
                <w:b/>
                <w:sz w:val="26"/>
                <w:szCs w:val="26"/>
              </w:rPr>
              <w:t xml:space="preserve">                 FUSHA E KURRIKULËS:</w:t>
            </w:r>
          </w:p>
        </w:tc>
        <w:tc>
          <w:tcPr>
            <w:tcW w:w="4831" w:type="dxa"/>
            <w:gridSpan w:val="4"/>
            <w:vAlign w:val="center"/>
          </w:tcPr>
          <w:p w14:paraId="4C6A7008" w14:textId="77777777" w:rsidR="008046CD" w:rsidRPr="008E26C6" w:rsidRDefault="008046CD" w:rsidP="008046CD">
            <w:pPr>
              <w:spacing w:after="0" w:line="240" w:lineRule="auto"/>
              <w:jc w:val="center"/>
              <w:rPr>
                <w:rFonts w:ascii="Times New Roman" w:eastAsia="Times New Roman" w:hAnsi="Times New Roman" w:cs="Times New Roman"/>
                <w:sz w:val="26"/>
                <w:szCs w:val="26"/>
              </w:rPr>
            </w:pPr>
            <w:r w:rsidRPr="008E26C6">
              <w:rPr>
                <w:rFonts w:ascii="Times New Roman" w:eastAsia="Times New Roman" w:hAnsi="Times New Roman" w:cs="Times New Roman"/>
                <w:b/>
                <w:sz w:val="26"/>
                <w:szCs w:val="26"/>
              </w:rPr>
              <w:t>ARTET</w:t>
            </w:r>
          </w:p>
        </w:tc>
        <w:tc>
          <w:tcPr>
            <w:tcW w:w="2841" w:type="dxa"/>
            <w:gridSpan w:val="3"/>
            <w:vMerge/>
            <w:vAlign w:val="center"/>
          </w:tcPr>
          <w:p w14:paraId="2A58CD02" w14:textId="77777777" w:rsidR="008046CD" w:rsidRPr="008E26C6" w:rsidRDefault="008046CD" w:rsidP="008046CD">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8046CD" w:rsidRPr="008E26C6" w14:paraId="639FAC86" w14:textId="77777777" w:rsidTr="008046CD">
        <w:trPr>
          <w:cantSplit/>
          <w:trHeight w:val="344"/>
        </w:trPr>
        <w:tc>
          <w:tcPr>
            <w:tcW w:w="7238" w:type="dxa"/>
            <w:gridSpan w:val="4"/>
            <w:shd w:val="clear" w:color="auto" w:fill="C5E0B3" w:themeFill="accent6" w:themeFillTint="66"/>
            <w:vAlign w:val="center"/>
          </w:tcPr>
          <w:p w14:paraId="200A841D" w14:textId="77777777" w:rsidR="008046CD" w:rsidRPr="008E26C6" w:rsidRDefault="008046CD" w:rsidP="008046CD">
            <w:pPr>
              <w:spacing w:after="0" w:line="240" w:lineRule="auto"/>
              <w:jc w:val="right"/>
              <w:rPr>
                <w:rFonts w:ascii="Times New Roman" w:eastAsia="Times New Roman" w:hAnsi="Times New Roman" w:cs="Times New Roman"/>
                <w:sz w:val="26"/>
                <w:szCs w:val="26"/>
              </w:rPr>
            </w:pPr>
            <w:r w:rsidRPr="008E26C6">
              <w:rPr>
                <w:rFonts w:ascii="Times New Roman" w:eastAsia="Times New Roman" w:hAnsi="Times New Roman" w:cs="Times New Roman"/>
                <w:b/>
                <w:sz w:val="26"/>
                <w:szCs w:val="26"/>
              </w:rPr>
              <w:t>LËNDA :</w:t>
            </w:r>
          </w:p>
        </w:tc>
        <w:tc>
          <w:tcPr>
            <w:tcW w:w="4831" w:type="dxa"/>
            <w:gridSpan w:val="4"/>
            <w:vAlign w:val="center"/>
          </w:tcPr>
          <w:p w14:paraId="4E7B1F55" w14:textId="77777777" w:rsidR="008046CD" w:rsidRPr="008E26C6" w:rsidRDefault="008046CD" w:rsidP="008046CD">
            <w:pPr>
              <w:spacing w:after="0" w:line="240" w:lineRule="auto"/>
              <w:jc w:val="center"/>
              <w:rPr>
                <w:rFonts w:ascii="Times New Roman" w:eastAsia="Times New Roman" w:hAnsi="Times New Roman" w:cs="Times New Roman"/>
                <w:sz w:val="26"/>
                <w:szCs w:val="26"/>
              </w:rPr>
            </w:pPr>
            <w:r w:rsidRPr="008E26C6">
              <w:rPr>
                <w:rFonts w:ascii="Times New Roman" w:eastAsia="Times New Roman" w:hAnsi="Times New Roman" w:cs="Times New Roman"/>
                <w:b/>
                <w:sz w:val="26"/>
                <w:szCs w:val="26"/>
              </w:rPr>
              <w:t>EDUKATË MUZIKORE</w:t>
            </w:r>
          </w:p>
        </w:tc>
        <w:tc>
          <w:tcPr>
            <w:tcW w:w="2841" w:type="dxa"/>
            <w:gridSpan w:val="3"/>
            <w:vMerge/>
            <w:vAlign w:val="center"/>
          </w:tcPr>
          <w:p w14:paraId="646DCEB4" w14:textId="77777777" w:rsidR="008046CD" w:rsidRPr="008E26C6" w:rsidRDefault="008046CD" w:rsidP="008046CD">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8046CD" w:rsidRPr="008E26C6" w14:paraId="234C18F9" w14:textId="77777777" w:rsidTr="008046CD">
        <w:trPr>
          <w:cantSplit/>
          <w:trHeight w:val="389"/>
        </w:trPr>
        <w:tc>
          <w:tcPr>
            <w:tcW w:w="7238" w:type="dxa"/>
            <w:gridSpan w:val="4"/>
            <w:shd w:val="clear" w:color="auto" w:fill="C5E0B3" w:themeFill="accent6" w:themeFillTint="66"/>
            <w:vAlign w:val="center"/>
          </w:tcPr>
          <w:p w14:paraId="7FAA8869" w14:textId="77777777" w:rsidR="008046CD" w:rsidRPr="008E26C6" w:rsidRDefault="008046CD" w:rsidP="008046CD">
            <w:pPr>
              <w:spacing w:after="0" w:line="240" w:lineRule="auto"/>
              <w:jc w:val="right"/>
              <w:rPr>
                <w:rFonts w:ascii="Times New Roman" w:eastAsia="Times New Roman" w:hAnsi="Times New Roman" w:cs="Times New Roman"/>
                <w:sz w:val="26"/>
                <w:szCs w:val="26"/>
              </w:rPr>
            </w:pPr>
            <w:r w:rsidRPr="008E26C6">
              <w:rPr>
                <w:rFonts w:ascii="Times New Roman" w:eastAsia="Times New Roman" w:hAnsi="Times New Roman" w:cs="Times New Roman"/>
                <w:b/>
                <w:sz w:val="26"/>
                <w:szCs w:val="26"/>
              </w:rPr>
              <w:t>KLASA :</w:t>
            </w:r>
          </w:p>
        </w:tc>
        <w:tc>
          <w:tcPr>
            <w:tcW w:w="4831" w:type="dxa"/>
            <w:gridSpan w:val="4"/>
            <w:vAlign w:val="center"/>
          </w:tcPr>
          <w:p w14:paraId="4C402E63" w14:textId="4B6EED30" w:rsidR="008046CD" w:rsidRPr="008E26C6" w:rsidRDefault="008046CD" w:rsidP="008046CD">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III</w:t>
            </w:r>
          </w:p>
        </w:tc>
        <w:tc>
          <w:tcPr>
            <w:tcW w:w="2841" w:type="dxa"/>
            <w:gridSpan w:val="3"/>
            <w:vMerge/>
            <w:vAlign w:val="center"/>
          </w:tcPr>
          <w:p w14:paraId="55406AC0" w14:textId="77777777" w:rsidR="008046CD" w:rsidRPr="008E26C6" w:rsidRDefault="008046CD" w:rsidP="008046CD">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8046CD" w:rsidRPr="008E26C6" w14:paraId="3F1EBC8B" w14:textId="77777777" w:rsidTr="008046CD">
        <w:trPr>
          <w:cantSplit/>
          <w:trHeight w:val="389"/>
        </w:trPr>
        <w:tc>
          <w:tcPr>
            <w:tcW w:w="7238" w:type="dxa"/>
            <w:gridSpan w:val="4"/>
            <w:shd w:val="clear" w:color="auto" w:fill="C5E0B3" w:themeFill="accent6" w:themeFillTint="66"/>
            <w:vAlign w:val="center"/>
          </w:tcPr>
          <w:p w14:paraId="3966DE67" w14:textId="77777777" w:rsidR="008046CD" w:rsidRPr="008E26C6" w:rsidRDefault="008046CD" w:rsidP="008046CD">
            <w:pPr>
              <w:spacing w:after="0" w:line="240" w:lineRule="auto"/>
              <w:jc w:val="right"/>
              <w:rPr>
                <w:rFonts w:ascii="Times New Roman" w:eastAsia="Times New Roman" w:hAnsi="Times New Roman" w:cs="Times New Roman"/>
                <w:b/>
                <w:sz w:val="26"/>
                <w:szCs w:val="26"/>
              </w:rPr>
            </w:pPr>
            <w:r w:rsidRPr="008E26C6">
              <w:rPr>
                <w:rFonts w:ascii="Times New Roman" w:eastAsia="Times New Roman" w:hAnsi="Times New Roman" w:cs="Times New Roman"/>
                <w:b/>
                <w:sz w:val="26"/>
                <w:szCs w:val="26"/>
              </w:rPr>
              <w:t xml:space="preserve">        VITI SHKOLLOR:</w:t>
            </w:r>
          </w:p>
        </w:tc>
        <w:tc>
          <w:tcPr>
            <w:tcW w:w="4831" w:type="dxa"/>
            <w:gridSpan w:val="4"/>
            <w:vAlign w:val="center"/>
          </w:tcPr>
          <w:p w14:paraId="3A6ED602" w14:textId="77777777" w:rsidR="008046CD" w:rsidRPr="008E26C6" w:rsidRDefault="008046CD" w:rsidP="008046CD">
            <w:pPr>
              <w:spacing w:after="0" w:line="240" w:lineRule="auto"/>
              <w:jc w:val="center"/>
              <w:rPr>
                <w:rFonts w:ascii="Times New Roman" w:eastAsia="Times New Roman" w:hAnsi="Times New Roman" w:cs="Times New Roman"/>
                <w:b/>
                <w:bCs/>
                <w:sz w:val="26"/>
                <w:szCs w:val="26"/>
              </w:rPr>
            </w:pPr>
            <w:r w:rsidRPr="008E26C6">
              <w:rPr>
                <w:rFonts w:ascii="Times New Roman" w:eastAsia="Times New Roman" w:hAnsi="Times New Roman" w:cs="Times New Roman"/>
                <w:b/>
                <w:bCs/>
                <w:sz w:val="26"/>
                <w:szCs w:val="26"/>
              </w:rPr>
              <w:t>2023/24</w:t>
            </w:r>
          </w:p>
        </w:tc>
        <w:tc>
          <w:tcPr>
            <w:tcW w:w="2841" w:type="dxa"/>
            <w:gridSpan w:val="3"/>
            <w:vMerge/>
            <w:vAlign w:val="center"/>
          </w:tcPr>
          <w:p w14:paraId="4914D43B" w14:textId="77777777" w:rsidR="008046CD" w:rsidRPr="008E26C6" w:rsidRDefault="008046CD" w:rsidP="008046CD">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8046CD" w:rsidRPr="008E26C6" w14:paraId="620711B6" w14:textId="77777777" w:rsidTr="008046CD">
        <w:trPr>
          <w:cantSplit/>
          <w:trHeight w:val="389"/>
        </w:trPr>
        <w:tc>
          <w:tcPr>
            <w:tcW w:w="7238" w:type="dxa"/>
            <w:gridSpan w:val="4"/>
            <w:shd w:val="clear" w:color="auto" w:fill="C5E0B3" w:themeFill="accent6" w:themeFillTint="66"/>
            <w:vAlign w:val="center"/>
          </w:tcPr>
          <w:p w14:paraId="1933E38F" w14:textId="77777777" w:rsidR="008046CD" w:rsidRPr="008E26C6" w:rsidRDefault="008046CD" w:rsidP="008046CD">
            <w:pPr>
              <w:spacing w:after="0" w:line="240" w:lineRule="auto"/>
              <w:jc w:val="right"/>
              <w:rPr>
                <w:rFonts w:ascii="Times New Roman" w:eastAsia="Times New Roman" w:hAnsi="Times New Roman" w:cs="Times New Roman"/>
                <w:b/>
                <w:sz w:val="26"/>
                <w:szCs w:val="26"/>
              </w:rPr>
            </w:pPr>
            <w:r w:rsidRPr="008E26C6">
              <w:rPr>
                <w:rFonts w:ascii="Times New Roman" w:eastAsia="Times New Roman" w:hAnsi="Times New Roman" w:cs="Times New Roman"/>
                <w:b/>
                <w:sz w:val="26"/>
                <w:szCs w:val="26"/>
              </w:rPr>
              <w:t>AKTIVI:</w:t>
            </w:r>
          </w:p>
        </w:tc>
        <w:tc>
          <w:tcPr>
            <w:tcW w:w="4831" w:type="dxa"/>
            <w:gridSpan w:val="4"/>
            <w:vAlign w:val="center"/>
          </w:tcPr>
          <w:p w14:paraId="76ADAE3A" w14:textId="77777777" w:rsidR="008046CD" w:rsidRPr="008E26C6" w:rsidRDefault="008046CD" w:rsidP="008046CD">
            <w:pPr>
              <w:spacing w:after="0" w:line="240" w:lineRule="auto"/>
              <w:rPr>
                <w:rFonts w:ascii="Times New Roman" w:eastAsia="Times New Roman" w:hAnsi="Times New Roman" w:cs="Times New Roman"/>
                <w:sz w:val="26"/>
                <w:szCs w:val="26"/>
              </w:rPr>
            </w:pPr>
          </w:p>
        </w:tc>
        <w:tc>
          <w:tcPr>
            <w:tcW w:w="2841" w:type="dxa"/>
            <w:gridSpan w:val="3"/>
            <w:vMerge/>
            <w:vAlign w:val="center"/>
          </w:tcPr>
          <w:p w14:paraId="0001D9A4" w14:textId="77777777" w:rsidR="008046CD" w:rsidRPr="008E26C6" w:rsidRDefault="008046CD" w:rsidP="008046CD">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8046CD" w:rsidRPr="008E26C6" w14:paraId="51151A63" w14:textId="77777777" w:rsidTr="00717C21">
        <w:trPr>
          <w:trHeight w:val="378"/>
        </w:trPr>
        <w:tc>
          <w:tcPr>
            <w:tcW w:w="3633" w:type="dxa"/>
            <w:gridSpan w:val="2"/>
            <w:vMerge w:val="restart"/>
            <w:shd w:val="clear" w:color="auto" w:fill="C5E0B3" w:themeFill="accent6" w:themeFillTint="66"/>
          </w:tcPr>
          <w:p w14:paraId="443F689B" w14:textId="77777777" w:rsidR="008046CD" w:rsidRPr="008E26C6" w:rsidRDefault="008046CD" w:rsidP="008046CD">
            <w:pPr>
              <w:spacing w:after="0" w:line="240" w:lineRule="auto"/>
              <w:rPr>
                <w:rFonts w:ascii="Times New Roman" w:eastAsia="Times New Roman" w:hAnsi="Times New Roman" w:cs="Times New Roman"/>
                <w:b/>
                <w:bCs/>
                <w:sz w:val="28"/>
                <w:szCs w:val="28"/>
              </w:rPr>
            </w:pPr>
          </w:p>
          <w:p w14:paraId="4F9CE2D1" w14:textId="77777777" w:rsidR="008046CD" w:rsidRPr="008E26C6" w:rsidRDefault="008046CD" w:rsidP="008046CD">
            <w:pPr>
              <w:spacing w:after="0" w:line="240" w:lineRule="auto"/>
              <w:rPr>
                <w:rFonts w:ascii="Times New Roman" w:eastAsia="Times New Roman" w:hAnsi="Times New Roman" w:cs="Times New Roman"/>
                <w:b/>
                <w:bCs/>
                <w:sz w:val="28"/>
                <w:szCs w:val="28"/>
              </w:rPr>
            </w:pPr>
            <w:r w:rsidRPr="008E26C6">
              <w:rPr>
                <w:rFonts w:ascii="Times New Roman" w:eastAsia="Times New Roman" w:hAnsi="Times New Roman" w:cs="Times New Roman"/>
                <w:b/>
                <w:bCs/>
                <w:sz w:val="28"/>
                <w:szCs w:val="28"/>
              </w:rPr>
              <w:t xml:space="preserve">   TEMAT MËSIMORE</w:t>
            </w:r>
          </w:p>
          <w:p w14:paraId="50B643F7" w14:textId="77777777" w:rsidR="008046CD" w:rsidRPr="008E26C6" w:rsidRDefault="008046CD" w:rsidP="008046CD">
            <w:pPr>
              <w:spacing w:after="0" w:line="240" w:lineRule="auto"/>
              <w:rPr>
                <w:rFonts w:ascii="Times New Roman" w:eastAsia="Times New Roman" w:hAnsi="Times New Roman" w:cs="Times New Roman"/>
                <w:b/>
                <w:bCs/>
                <w:sz w:val="28"/>
                <w:szCs w:val="28"/>
              </w:rPr>
            </w:pPr>
          </w:p>
        </w:tc>
        <w:tc>
          <w:tcPr>
            <w:tcW w:w="11277" w:type="dxa"/>
            <w:gridSpan w:val="9"/>
          </w:tcPr>
          <w:p w14:paraId="7B5A44FA" w14:textId="77777777" w:rsidR="008046CD" w:rsidRPr="00717C21" w:rsidRDefault="00887B49" w:rsidP="00717C21">
            <w:pPr>
              <w:pStyle w:val="Pa0"/>
              <w:spacing w:line="720" w:lineRule="auto"/>
              <w:rPr>
                <w:rFonts w:cs="Minion Pro"/>
                <w:b/>
                <w:color w:val="000000"/>
                <w:sz w:val="18"/>
                <w:szCs w:val="18"/>
              </w:rPr>
            </w:pPr>
            <w:r w:rsidRPr="00220A5D">
              <w:rPr>
                <w:rStyle w:val="A7"/>
                <w:b/>
              </w:rPr>
              <w:t xml:space="preserve">Këngët </w:t>
            </w:r>
          </w:p>
        </w:tc>
      </w:tr>
      <w:tr w:rsidR="00887B49" w:rsidRPr="008E26C6" w14:paraId="453E9F98" w14:textId="77777777" w:rsidTr="00717C21">
        <w:trPr>
          <w:trHeight w:val="342"/>
        </w:trPr>
        <w:tc>
          <w:tcPr>
            <w:tcW w:w="3633" w:type="dxa"/>
            <w:gridSpan w:val="2"/>
            <w:vMerge/>
            <w:shd w:val="clear" w:color="auto" w:fill="C5E0B3" w:themeFill="accent6" w:themeFillTint="66"/>
          </w:tcPr>
          <w:p w14:paraId="31A233A3" w14:textId="77777777" w:rsidR="00887B49" w:rsidRPr="008E26C6" w:rsidRDefault="00887B49" w:rsidP="008046CD">
            <w:pPr>
              <w:spacing w:after="0" w:line="240" w:lineRule="auto"/>
              <w:rPr>
                <w:rFonts w:ascii="Times New Roman" w:eastAsia="Times New Roman" w:hAnsi="Times New Roman" w:cs="Times New Roman"/>
                <w:b/>
                <w:bCs/>
                <w:sz w:val="28"/>
                <w:szCs w:val="28"/>
              </w:rPr>
            </w:pPr>
          </w:p>
        </w:tc>
        <w:tc>
          <w:tcPr>
            <w:tcW w:w="11277" w:type="dxa"/>
            <w:gridSpan w:val="9"/>
          </w:tcPr>
          <w:p w14:paraId="36A3CEBB" w14:textId="77777777" w:rsidR="00887B49" w:rsidRPr="00220A5D" w:rsidRDefault="00717C21" w:rsidP="00887B49">
            <w:pPr>
              <w:pStyle w:val="Pa0"/>
              <w:spacing w:line="720" w:lineRule="auto"/>
              <w:rPr>
                <w:rStyle w:val="A7"/>
                <w:b/>
              </w:rPr>
            </w:pPr>
            <w:r w:rsidRPr="00220A5D">
              <w:rPr>
                <w:rStyle w:val="A7"/>
                <w:b/>
              </w:rPr>
              <w:t xml:space="preserve">Elementet bazike të gjuhës artistike </w:t>
            </w:r>
          </w:p>
        </w:tc>
      </w:tr>
      <w:tr w:rsidR="008046CD" w:rsidRPr="008E26C6" w14:paraId="785EBC72" w14:textId="77777777" w:rsidTr="00717C21">
        <w:trPr>
          <w:trHeight w:val="135"/>
        </w:trPr>
        <w:tc>
          <w:tcPr>
            <w:tcW w:w="3633" w:type="dxa"/>
            <w:gridSpan w:val="2"/>
            <w:vMerge/>
            <w:shd w:val="clear" w:color="auto" w:fill="C5E0B3" w:themeFill="accent6" w:themeFillTint="66"/>
          </w:tcPr>
          <w:p w14:paraId="0E7D64E3" w14:textId="77777777" w:rsidR="008046CD" w:rsidRPr="008E26C6" w:rsidRDefault="008046CD" w:rsidP="008046CD">
            <w:pPr>
              <w:spacing w:after="0" w:line="240" w:lineRule="auto"/>
              <w:rPr>
                <w:rFonts w:ascii="Times New Roman" w:eastAsia="Times New Roman" w:hAnsi="Times New Roman" w:cs="Times New Roman"/>
                <w:b/>
                <w:bCs/>
                <w:sz w:val="28"/>
                <w:szCs w:val="28"/>
              </w:rPr>
            </w:pPr>
          </w:p>
        </w:tc>
        <w:tc>
          <w:tcPr>
            <w:tcW w:w="11277" w:type="dxa"/>
            <w:gridSpan w:val="9"/>
          </w:tcPr>
          <w:p w14:paraId="7B9403B2" w14:textId="77777777" w:rsidR="008046CD" w:rsidRPr="00C453D4" w:rsidRDefault="00887B49" w:rsidP="008046CD">
            <w:pPr>
              <w:pStyle w:val="Pa0"/>
              <w:spacing w:line="720" w:lineRule="auto"/>
              <w:rPr>
                <w:rFonts w:cs="Minion Pro"/>
                <w:b/>
                <w:color w:val="000000"/>
                <w:sz w:val="18"/>
                <w:szCs w:val="18"/>
              </w:rPr>
            </w:pPr>
            <w:r w:rsidRPr="00220A5D">
              <w:rPr>
                <w:rStyle w:val="A7"/>
                <w:b/>
              </w:rPr>
              <w:t>Krijimet muzikore</w:t>
            </w:r>
          </w:p>
        </w:tc>
      </w:tr>
      <w:tr w:rsidR="008046CD" w:rsidRPr="008E26C6" w14:paraId="4A865ABC" w14:textId="77777777" w:rsidTr="00717C21">
        <w:trPr>
          <w:trHeight w:val="387"/>
        </w:trPr>
        <w:tc>
          <w:tcPr>
            <w:tcW w:w="3633" w:type="dxa"/>
            <w:gridSpan w:val="2"/>
            <w:vMerge/>
            <w:shd w:val="clear" w:color="auto" w:fill="C5E0B3" w:themeFill="accent6" w:themeFillTint="66"/>
          </w:tcPr>
          <w:p w14:paraId="65705A1F" w14:textId="77777777" w:rsidR="008046CD" w:rsidRPr="008E26C6" w:rsidRDefault="008046CD" w:rsidP="008046CD">
            <w:pPr>
              <w:spacing w:after="0" w:line="240" w:lineRule="auto"/>
              <w:rPr>
                <w:rFonts w:ascii="Times New Roman" w:eastAsia="Times New Roman" w:hAnsi="Times New Roman" w:cs="Times New Roman"/>
                <w:b/>
                <w:bCs/>
                <w:sz w:val="28"/>
                <w:szCs w:val="28"/>
              </w:rPr>
            </w:pPr>
          </w:p>
        </w:tc>
        <w:tc>
          <w:tcPr>
            <w:tcW w:w="11277" w:type="dxa"/>
            <w:gridSpan w:val="9"/>
          </w:tcPr>
          <w:p w14:paraId="223E4914" w14:textId="77777777" w:rsidR="008046CD" w:rsidRPr="00C453D4" w:rsidRDefault="00887B49" w:rsidP="008046CD">
            <w:pPr>
              <w:pStyle w:val="Pa0"/>
              <w:spacing w:line="720" w:lineRule="auto"/>
              <w:rPr>
                <w:rFonts w:cs="Minion Pro"/>
                <w:b/>
                <w:color w:val="000000"/>
                <w:sz w:val="18"/>
                <w:szCs w:val="18"/>
              </w:rPr>
            </w:pPr>
            <w:r w:rsidRPr="00220A5D">
              <w:rPr>
                <w:rStyle w:val="A7"/>
                <w:b/>
              </w:rPr>
              <w:t xml:space="preserve">Krijuesit dhe performuesit </w:t>
            </w:r>
          </w:p>
        </w:tc>
      </w:tr>
      <w:tr w:rsidR="008046CD" w:rsidRPr="008E26C6" w14:paraId="04291102" w14:textId="77777777" w:rsidTr="008046CD">
        <w:trPr>
          <w:trHeight w:val="252"/>
        </w:trPr>
        <w:tc>
          <w:tcPr>
            <w:tcW w:w="3633" w:type="dxa"/>
            <w:gridSpan w:val="2"/>
            <w:vMerge/>
            <w:shd w:val="clear" w:color="auto" w:fill="C5E0B3" w:themeFill="accent6" w:themeFillTint="66"/>
          </w:tcPr>
          <w:p w14:paraId="1F53A94D" w14:textId="77777777" w:rsidR="008046CD" w:rsidRPr="008E26C6" w:rsidRDefault="008046CD" w:rsidP="008046CD">
            <w:pPr>
              <w:spacing w:after="0" w:line="240" w:lineRule="auto"/>
              <w:rPr>
                <w:rFonts w:ascii="Times New Roman" w:eastAsia="Times New Roman" w:hAnsi="Times New Roman" w:cs="Times New Roman"/>
                <w:b/>
                <w:bCs/>
                <w:sz w:val="28"/>
                <w:szCs w:val="28"/>
              </w:rPr>
            </w:pPr>
          </w:p>
        </w:tc>
        <w:tc>
          <w:tcPr>
            <w:tcW w:w="11277" w:type="dxa"/>
            <w:gridSpan w:val="9"/>
          </w:tcPr>
          <w:p w14:paraId="6792C1FE" w14:textId="77777777" w:rsidR="008046CD" w:rsidRPr="00C453D4" w:rsidRDefault="00887B49" w:rsidP="008046CD">
            <w:pPr>
              <w:pStyle w:val="Pa0"/>
              <w:spacing w:line="720" w:lineRule="auto"/>
              <w:rPr>
                <w:rFonts w:cs="Minion Pro"/>
                <w:b/>
                <w:color w:val="000000"/>
                <w:sz w:val="18"/>
                <w:szCs w:val="18"/>
              </w:rPr>
            </w:pPr>
            <w:r w:rsidRPr="00220A5D">
              <w:rPr>
                <w:rStyle w:val="A7"/>
                <w:b/>
              </w:rPr>
              <w:t>Veprat artistike</w:t>
            </w:r>
          </w:p>
        </w:tc>
      </w:tr>
      <w:tr w:rsidR="008046CD" w:rsidRPr="008E26C6" w14:paraId="64C961EE" w14:textId="77777777" w:rsidTr="008046CD">
        <w:trPr>
          <w:trHeight w:val="496"/>
        </w:trPr>
        <w:tc>
          <w:tcPr>
            <w:tcW w:w="3633" w:type="dxa"/>
            <w:gridSpan w:val="2"/>
            <w:vMerge/>
            <w:shd w:val="clear" w:color="auto" w:fill="C5E0B3" w:themeFill="accent6" w:themeFillTint="66"/>
          </w:tcPr>
          <w:p w14:paraId="367E2423" w14:textId="77777777" w:rsidR="008046CD" w:rsidRPr="008E26C6" w:rsidRDefault="008046CD" w:rsidP="008046CD">
            <w:pPr>
              <w:spacing w:after="0" w:line="240" w:lineRule="auto"/>
              <w:rPr>
                <w:rFonts w:ascii="Times New Roman" w:eastAsia="Times New Roman" w:hAnsi="Times New Roman" w:cs="Times New Roman"/>
                <w:b/>
                <w:bCs/>
                <w:sz w:val="28"/>
                <w:szCs w:val="28"/>
              </w:rPr>
            </w:pPr>
          </w:p>
        </w:tc>
        <w:tc>
          <w:tcPr>
            <w:tcW w:w="11277" w:type="dxa"/>
            <w:gridSpan w:val="9"/>
          </w:tcPr>
          <w:p w14:paraId="203D2537" w14:textId="77777777" w:rsidR="008046CD" w:rsidRPr="008E26C6" w:rsidRDefault="00887B49" w:rsidP="008046CD">
            <w:pPr>
              <w:autoSpaceDE w:val="0"/>
              <w:autoSpaceDN w:val="0"/>
              <w:adjustRightInd w:val="0"/>
              <w:spacing w:after="0" w:line="241" w:lineRule="atLeast"/>
              <w:rPr>
                <w:rFonts w:ascii="Times New Roman" w:hAnsi="Times New Roman"/>
                <w:sz w:val="24"/>
                <w:szCs w:val="24"/>
              </w:rPr>
            </w:pPr>
            <w:r w:rsidRPr="00220A5D">
              <w:rPr>
                <w:rStyle w:val="A7"/>
                <w:b/>
              </w:rPr>
              <w:t>Ngjarjet artistike</w:t>
            </w:r>
          </w:p>
        </w:tc>
      </w:tr>
      <w:tr w:rsidR="008046CD" w:rsidRPr="008E26C6" w14:paraId="60015680" w14:textId="77777777" w:rsidTr="008046CD">
        <w:trPr>
          <w:trHeight w:val="314"/>
        </w:trPr>
        <w:tc>
          <w:tcPr>
            <w:tcW w:w="14910" w:type="dxa"/>
            <w:gridSpan w:val="11"/>
            <w:shd w:val="clear" w:color="auto" w:fill="0D0D0D" w:themeFill="text1" w:themeFillTint="F2"/>
          </w:tcPr>
          <w:p w14:paraId="1CBED515" w14:textId="77777777" w:rsidR="008046CD" w:rsidRPr="008E26C6" w:rsidRDefault="008046CD" w:rsidP="008046CD">
            <w:pPr>
              <w:spacing w:after="0" w:line="240" w:lineRule="auto"/>
              <w:rPr>
                <w:rFonts w:ascii="Times New Roman" w:eastAsia="Times New Roman" w:hAnsi="Times New Roman" w:cs="Times New Roman"/>
                <w:sz w:val="20"/>
                <w:szCs w:val="20"/>
              </w:rPr>
            </w:pPr>
            <w:r w:rsidRPr="008E26C6">
              <w:rPr>
                <w:rFonts w:ascii="Times New Roman" w:eastAsia="Times New Roman" w:hAnsi="Times New Roman" w:cs="Times New Roman"/>
                <w:b/>
                <w:color w:val="000000" w:themeColor="text1"/>
                <w:sz w:val="28"/>
                <w:szCs w:val="28"/>
              </w:rPr>
              <w:t xml:space="preserve">RNK- </w:t>
            </w:r>
            <w:r w:rsidRPr="008E26C6">
              <w:rPr>
                <w:rFonts w:ascii="Times New Roman" w:eastAsia="Times New Roman" w:hAnsi="Times New Roman" w:cs="Times New Roman"/>
                <w:b/>
                <w:sz w:val="28"/>
                <w:szCs w:val="28"/>
              </w:rPr>
              <w:t>Rezultatet e  të nxënit për kompetencat kryesore të shkallës që synohen të arrihen përmes shtjellimit të  temës/ve:</w:t>
            </w:r>
          </w:p>
        </w:tc>
      </w:tr>
      <w:tr w:rsidR="008046CD" w:rsidRPr="008E26C6" w14:paraId="69735B42" w14:textId="77777777" w:rsidTr="008046CD">
        <w:trPr>
          <w:trHeight w:val="435"/>
        </w:trPr>
        <w:tc>
          <w:tcPr>
            <w:tcW w:w="14910" w:type="dxa"/>
            <w:gridSpan w:val="11"/>
          </w:tcPr>
          <w:p w14:paraId="2E605E78" w14:textId="7603B15D" w:rsidR="008046CD" w:rsidRPr="00B03F0F" w:rsidRDefault="008046CD" w:rsidP="008046CD">
            <w:pPr>
              <w:spacing w:after="0" w:line="240" w:lineRule="auto"/>
              <w:rPr>
                <w:rFonts w:ascii="Times New Roman" w:hAnsi="Times New Roman" w:cs="Times New Roman"/>
                <w:b/>
                <w:bCs/>
                <w:sz w:val="20"/>
                <w:szCs w:val="20"/>
              </w:rPr>
            </w:pPr>
            <w:r w:rsidRPr="00B03F0F">
              <w:rPr>
                <w:rFonts w:ascii="Times New Roman" w:hAnsi="Times New Roman" w:cs="Times New Roman"/>
                <w:b/>
                <w:bCs/>
                <w:sz w:val="20"/>
                <w:szCs w:val="20"/>
              </w:rPr>
              <w:t xml:space="preserve">Kompetenca e komunikimit dhe e të shprehurit </w:t>
            </w:r>
            <w:r w:rsidR="00132552">
              <w:rPr>
                <w:rFonts w:ascii="Times New Roman" w:hAnsi="Times New Roman" w:cs="Times New Roman"/>
                <w:b/>
                <w:bCs/>
                <w:sz w:val="20"/>
                <w:szCs w:val="20"/>
              </w:rPr>
              <w:t xml:space="preserve">- </w:t>
            </w:r>
            <w:r w:rsidRPr="00B03F0F">
              <w:rPr>
                <w:rFonts w:ascii="Times New Roman" w:hAnsi="Times New Roman" w:cs="Times New Roman"/>
                <w:b/>
                <w:bCs/>
                <w:sz w:val="20"/>
                <w:szCs w:val="20"/>
              </w:rPr>
              <w:t>Komunikues efektiv</w:t>
            </w:r>
          </w:p>
          <w:p w14:paraId="4214DFA2" w14:textId="1FAB47DC" w:rsidR="008046CD" w:rsidRDefault="008046CD" w:rsidP="008046CD">
            <w:pPr>
              <w:spacing w:after="0"/>
              <w:rPr>
                <w:rFonts w:ascii="Times New Roman" w:eastAsia="Times New Roman" w:hAnsi="Times New Roman" w:cs="Times New Roman"/>
                <w:sz w:val="20"/>
                <w:szCs w:val="20"/>
              </w:rPr>
            </w:pPr>
            <w:r w:rsidRPr="00B03F0F">
              <w:rPr>
                <w:rFonts w:ascii="Times New Roman" w:eastAsia="ArialMT" w:hAnsi="Times New Roman" w:cs="Times New Roman"/>
                <w:b/>
                <w:sz w:val="20"/>
                <w:szCs w:val="20"/>
                <w:lang w:eastAsia="x-none"/>
              </w:rPr>
              <w:t>I.3</w:t>
            </w:r>
            <w:r w:rsidRPr="00B03F0F">
              <w:rPr>
                <w:rFonts w:ascii="Times New Roman" w:eastAsia="Times New Roman" w:hAnsi="Times New Roman" w:cs="Times New Roman"/>
                <w:sz w:val="20"/>
                <w:szCs w:val="20"/>
              </w:rPr>
              <w:t xml:space="preserve"> Dëgjon në mënyrë aktive prezantimin e tjetrit dhe merr pjesë në diskutim, duke u paraqitur me të paktën dy ndërhyrje; pyetje, komente apo sqarime për temën e dhënë</w:t>
            </w:r>
            <w:r w:rsidR="00BE2B20">
              <w:rPr>
                <w:rFonts w:ascii="Times New Roman" w:eastAsia="Times New Roman" w:hAnsi="Times New Roman" w:cs="Times New Roman"/>
                <w:sz w:val="20"/>
                <w:szCs w:val="20"/>
              </w:rPr>
              <w:t>;</w:t>
            </w:r>
          </w:p>
          <w:p w14:paraId="35D432FA" w14:textId="6B32762E" w:rsidR="000243D3" w:rsidRPr="000243D3" w:rsidRDefault="00D519D2" w:rsidP="000243D3">
            <w:pPr>
              <w:autoSpaceDE w:val="0"/>
              <w:autoSpaceDN w:val="0"/>
              <w:adjustRightInd w:val="0"/>
              <w:spacing w:after="0" w:line="240" w:lineRule="auto"/>
              <w:rPr>
                <w:rFonts w:ascii="Minion Pro" w:eastAsiaTheme="minorHAnsi" w:hAnsi="Minion Pro" w:cs="Minion Pro"/>
                <w:color w:val="000000"/>
                <w:sz w:val="24"/>
                <w:szCs w:val="24"/>
                <w:lang w:val="en-US"/>
              </w:rPr>
            </w:pPr>
            <w:r w:rsidRPr="00EC4AD9">
              <w:rPr>
                <w:rFonts w:ascii="Minion Pro" w:eastAsiaTheme="minorHAnsi" w:hAnsi="Minion Pro" w:cs="Minion Pro"/>
                <w:b/>
                <w:color w:val="000000"/>
                <w:sz w:val="18"/>
                <w:szCs w:val="18"/>
                <w:lang w:val="en-US"/>
              </w:rPr>
              <w:t>I.4</w:t>
            </w:r>
            <w:r>
              <w:rPr>
                <w:rFonts w:ascii="Minion Pro" w:eastAsiaTheme="minorHAnsi" w:hAnsi="Minion Pro" w:cs="Minion Pro"/>
                <w:color w:val="000000"/>
                <w:sz w:val="18"/>
                <w:szCs w:val="18"/>
                <w:lang w:val="en-US"/>
              </w:rPr>
              <w:t xml:space="preserve"> </w:t>
            </w:r>
            <w:r w:rsidRPr="000243D3">
              <w:rPr>
                <w:rFonts w:ascii="Minion Pro" w:eastAsiaTheme="minorHAnsi" w:hAnsi="Minion Pro" w:cs="Minion Pro"/>
                <w:color w:val="000000"/>
                <w:sz w:val="18"/>
                <w:szCs w:val="18"/>
                <w:lang w:val="en-US"/>
              </w:rPr>
              <w:t>Shpreh qëndrimin për ngjarjen apo për performancën dhe emocionet e veta, që i ka përjetuar gjatë shikimit të një filmi, të një dokumentari të përshtatshëm për moshën e vet, gjatë leximit të një libri, një interpretimi muzikor, një ekspozite, një recitimi apo dramatizimi, në njërën nga format shprehëse, si: me të folur, me shkrim, me vizatim, me mimikë, me lëvizje</w:t>
            </w:r>
            <w:r w:rsidR="00BE2B20">
              <w:rPr>
                <w:rFonts w:ascii="Minion Pro" w:eastAsiaTheme="minorHAnsi" w:hAnsi="Minion Pro" w:cs="Minion Pro"/>
                <w:color w:val="000000"/>
                <w:sz w:val="18"/>
                <w:szCs w:val="18"/>
                <w:lang w:val="en-US"/>
              </w:rPr>
              <w:t>;</w:t>
            </w:r>
          </w:p>
          <w:p w14:paraId="28B47498" w14:textId="09ECA82B" w:rsidR="000243D3" w:rsidRPr="00EC4AD9" w:rsidRDefault="00EC4AD9" w:rsidP="00EC4AD9">
            <w:pPr>
              <w:autoSpaceDE w:val="0"/>
              <w:autoSpaceDN w:val="0"/>
              <w:adjustRightInd w:val="0"/>
              <w:spacing w:after="0" w:line="240" w:lineRule="auto"/>
              <w:rPr>
                <w:rFonts w:ascii="Minion Pro" w:eastAsiaTheme="minorHAnsi" w:hAnsi="Minion Pro" w:cs="Minion Pro"/>
                <w:color w:val="000000"/>
                <w:sz w:val="24"/>
                <w:szCs w:val="24"/>
                <w:lang w:val="en-US"/>
              </w:rPr>
            </w:pPr>
            <w:r w:rsidRPr="00EC4AD9">
              <w:rPr>
                <w:rFonts w:ascii="Minion Pro" w:eastAsiaTheme="minorHAnsi" w:hAnsi="Minion Pro" w:cs="Minion Pro"/>
                <w:b/>
                <w:color w:val="000000"/>
                <w:sz w:val="18"/>
                <w:szCs w:val="18"/>
                <w:lang w:val="en-US"/>
              </w:rPr>
              <w:t>I.5</w:t>
            </w:r>
            <w:r>
              <w:rPr>
                <w:rFonts w:ascii="Minion Pro" w:eastAsiaTheme="minorHAnsi" w:hAnsi="Minion Pro" w:cs="Minion Pro"/>
                <w:color w:val="000000"/>
                <w:sz w:val="18"/>
                <w:szCs w:val="18"/>
                <w:lang w:val="en-US"/>
              </w:rPr>
              <w:t xml:space="preserve"> </w:t>
            </w:r>
            <w:r w:rsidR="00D519D2" w:rsidRPr="00D519D2">
              <w:rPr>
                <w:rFonts w:ascii="Minion Pro" w:eastAsiaTheme="minorHAnsi" w:hAnsi="Minion Pro" w:cs="Minion Pro"/>
                <w:color w:val="000000"/>
                <w:sz w:val="18"/>
                <w:szCs w:val="18"/>
                <w:lang w:val="en-US"/>
              </w:rPr>
              <w:t>Merr pjesë në organizimin e një shfaqjeje artistike në harmoni me moshën e vet, duke përdorur forma të ndryshme të të shprehurit</w:t>
            </w:r>
            <w:r w:rsidR="00BE2B20">
              <w:rPr>
                <w:rFonts w:ascii="Minion Pro" w:eastAsiaTheme="minorHAnsi" w:hAnsi="Minion Pro" w:cs="Minion Pro"/>
                <w:color w:val="000000"/>
                <w:sz w:val="18"/>
                <w:szCs w:val="18"/>
                <w:lang w:val="en-US"/>
              </w:rPr>
              <w:t>.</w:t>
            </w:r>
          </w:p>
          <w:p w14:paraId="2DE9A18B" w14:textId="64816DA9" w:rsidR="008046CD" w:rsidRDefault="008046CD" w:rsidP="008046CD">
            <w:pPr>
              <w:spacing w:after="0"/>
              <w:rPr>
                <w:rFonts w:ascii="Times New Roman" w:hAnsi="Times New Roman" w:cs="Times New Roman"/>
                <w:b/>
                <w:bCs/>
                <w:sz w:val="20"/>
                <w:szCs w:val="20"/>
                <w:lang w:eastAsia="x-none"/>
              </w:rPr>
            </w:pPr>
            <w:r w:rsidRPr="00B03F0F">
              <w:rPr>
                <w:rFonts w:ascii="Times New Roman" w:hAnsi="Times New Roman" w:cs="Times New Roman"/>
                <w:b/>
                <w:bCs/>
                <w:sz w:val="20"/>
                <w:szCs w:val="20"/>
                <w:lang w:eastAsia="x-none"/>
              </w:rPr>
              <w:t xml:space="preserve"> Kompetenca e të menduarit </w:t>
            </w:r>
            <w:r w:rsidR="00132552">
              <w:rPr>
                <w:rFonts w:ascii="Times New Roman" w:hAnsi="Times New Roman" w:cs="Times New Roman"/>
                <w:b/>
                <w:bCs/>
                <w:sz w:val="20"/>
                <w:szCs w:val="20"/>
                <w:lang w:eastAsia="x-none"/>
              </w:rPr>
              <w:t>-</w:t>
            </w:r>
            <w:r w:rsidRPr="00B03F0F">
              <w:rPr>
                <w:rFonts w:ascii="Times New Roman" w:hAnsi="Times New Roman" w:cs="Times New Roman"/>
                <w:b/>
                <w:bCs/>
                <w:sz w:val="20"/>
                <w:szCs w:val="20"/>
                <w:lang w:eastAsia="x-none"/>
              </w:rPr>
              <w:t xml:space="preserve"> Mendimtar kreativ   </w:t>
            </w:r>
          </w:p>
          <w:p w14:paraId="76E71F6B" w14:textId="6212D590" w:rsidR="00EC4AD9" w:rsidRPr="00EC4AD9" w:rsidRDefault="00193037" w:rsidP="00EC4AD9">
            <w:pPr>
              <w:autoSpaceDE w:val="0"/>
              <w:autoSpaceDN w:val="0"/>
              <w:adjustRightInd w:val="0"/>
              <w:spacing w:after="0" w:line="240" w:lineRule="auto"/>
              <w:rPr>
                <w:rFonts w:ascii="Minion Pro" w:eastAsiaTheme="minorHAnsi" w:hAnsi="Minion Pro" w:cs="Minion Pro"/>
                <w:color w:val="000000"/>
                <w:sz w:val="24"/>
                <w:szCs w:val="24"/>
                <w:lang w:val="en-US"/>
              </w:rPr>
            </w:pPr>
            <w:r w:rsidRPr="00BE2B20">
              <w:rPr>
                <w:rFonts w:ascii="Minion Pro" w:eastAsiaTheme="minorHAnsi" w:hAnsi="Minion Pro" w:cs="Minion Pro"/>
                <w:b/>
                <w:bCs/>
                <w:color w:val="000000"/>
                <w:sz w:val="18"/>
                <w:szCs w:val="18"/>
                <w:lang w:val="en-US"/>
              </w:rPr>
              <w:t>II.1</w:t>
            </w:r>
            <w:r>
              <w:rPr>
                <w:rFonts w:ascii="Minion Pro" w:eastAsiaTheme="minorHAnsi" w:hAnsi="Minion Pro" w:cs="Minion Pro"/>
                <w:color w:val="000000"/>
                <w:sz w:val="18"/>
                <w:szCs w:val="18"/>
                <w:lang w:val="en-US"/>
              </w:rPr>
              <w:t xml:space="preserve"> </w:t>
            </w:r>
            <w:r w:rsidR="00BE2B20">
              <w:rPr>
                <w:rFonts w:ascii="Minion Pro" w:eastAsiaTheme="minorHAnsi" w:hAnsi="Minion Pro" w:cs="Minion Pro"/>
                <w:color w:val="000000"/>
                <w:sz w:val="18"/>
                <w:szCs w:val="18"/>
                <w:lang w:val="en-US"/>
              </w:rPr>
              <w:t>I</w:t>
            </w:r>
            <w:r w:rsidR="00EC4AD9" w:rsidRPr="00EC4AD9">
              <w:rPr>
                <w:rFonts w:ascii="Minion Pro" w:eastAsiaTheme="minorHAnsi" w:hAnsi="Minion Pro" w:cs="Minion Pro"/>
                <w:color w:val="000000"/>
                <w:sz w:val="18"/>
                <w:szCs w:val="18"/>
                <w:lang w:val="en-US"/>
              </w:rPr>
              <w:t>dentifkon veçoritë e përbashkëta dhe dalluese ndërmjet objekteve, qenieve të gjalla, dukurive apo ngjarjeve, të dhëna në detyrë; i paraqet ato para të tjerëve përmes njërës nga format shprehëse</w:t>
            </w:r>
            <w:r w:rsidR="00BE2B20">
              <w:rPr>
                <w:rFonts w:ascii="Minion Pro" w:eastAsiaTheme="minorHAnsi" w:hAnsi="Minion Pro" w:cs="Minion Pro"/>
                <w:color w:val="000000"/>
                <w:sz w:val="18"/>
                <w:szCs w:val="18"/>
                <w:lang w:val="en-US"/>
              </w:rPr>
              <w:t>;</w:t>
            </w:r>
          </w:p>
          <w:p w14:paraId="1BAD487B" w14:textId="49CFD492" w:rsidR="00EC4AD9" w:rsidRPr="005E7DA8" w:rsidRDefault="00193037" w:rsidP="005E7DA8">
            <w:pPr>
              <w:autoSpaceDE w:val="0"/>
              <w:autoSpaceDN w:val="0"/>
              <w:adjustRightInd w:val="0"/>
              <w:spacing w:after="0" w:line="240" w:lineRule="auto"/>
              <w:rPr>
                <w:rFonts w:ascii="Minion Pro" w:eastAsiaTheme="minorHAnsi" w:hAnsi="Minion Pro" w:cs="Minion Pro"/>
                <w:color w:val="000000"/>
                <w:sz w:val="24"/>
                <w:szCs w:val="24"/>
                <w:lang w:val="en-US"/>
              </w:rPr>
            </w:pPr>
            <w:r w:rsidRPr="00BE2B20">
              <w:rPr>
                <w:rFonts w:ascii="Minion Pro" w:eastAsiaTheme="minorHAnsi" w:hAnsi="Minion Pro" w:cs="Minion Pro"/>
                <w:b/>
                <w:bCs/>
                <w:color w:val="000000"/>
                <w:sz w:val="18"/>
                <w:szCs w:val="18"/>
                <w:lang w:val="en-US"/>
              </w:rPr>
              <w:t>II.</w:t>
            </w:r>
            <w:r w:rsidR="005E7DA8" w:rsidRPr="00BE2B20">
              <w:rPr>
                <w:rFonts w:ascii="Minion Pro" w:eastAsiaTheme="minorHAnsi" w:hAnsi="Minion Pro" w:cs="Minion Pro"/>
                <w:b/>
                <w:bCs/>
                <w:color w:val="000000"/>
                <w:sz w:val="18"/>
                <w:szCs w:val="18"/>
                <w:lang w:val="en-US"/>
              </w:rPr>
              <w:t>4</w:t>
            </w:r>
            <w:r w:rsidR="005E7DA8">
              <w:rPr>
                <w:rFonts w:ascii="Minion Pro" w:eastAsiaTheme="minorHAnsi" w:hAnsi="Minion Pro" w:cs="Minion Pro"/>
                <w:color w:val="000000"/>
                <w:sz w:val="18"/>
                <w:szCs w:val="18"/>
                <w:lang w:val="en-US"/>
              </w:rPr>
              <w:t xml:space="preserve"> </w:t>
            </w:r>
            <w:r w:rsidRPr="00193037">
              <w:rPr>
                <w:rFonts w:ascii="Minion Pro" w:eastAsiaTheme="minorHAnsi" w:hAnsi="Minion Pro" w:cs="Minion Pro"/>
                <w:color w:val="000000"/>
                <w:sz w:val="18"/>
                <w:szCs w:val="18"/>
                <w:lang w:val="en-US"/>
              </w:rPr>
              <w:t>Zgjidh problemin dhe detyrën e dhënë nga gjuha, aritmetika, gjeometria, shkenca</w:t>
            </w:r>
            <w:r w:rsidR="00BE2B20">
              <w:rPr>
                <w:rFonts w:ascii="Minion Pro" w:eastAsiaTheme="minorHAnsi" w:hAnsi="Minion Pro" w:cs="Minion Pro"/>
                <w:color w:val="000000"/>
                <w:sz w:val="18"/>
                <w:szCs w:val="18"/>
                <w:lang w:val="en-US"/>
              </w:rPr>
              <w:t>t</w:t>
            </w:r>
            <w:r w:rsidRPr="00193037">
              <w:rPr>
                <w:rFonts w:ascii="Minion Pro" w:eastAsiaTheme="minorHAnsi" w:hAnsi="Minion Pro" w:cs="Minion Pro"/>
                <w:color w:val="000000"/>
                <w:sz w:val="18"/>
                <w:szCs w:val="18"/>
                <w:lang w:val="en-US"/>
              </w:rPr>
              <w:t xml:space="preserve"> e natyrës, shoqëria ose fusha të tjera dhe jep një shembull </w:t>
            </w:r>
            <w:r w:rsidR="00BE2B20">
              <w:rPr>
                <w:rFonts w:ascii="Minion Pro" w:eastAsiaTheme="minorHAnsi" w:hAnsi="Minion Pro" w:cs="Minion Pro"/>
                <w:color w:val="000000"/>
                <w:sz w:val="18"/>
                <w:szCs w:val="18"/>
                <w:lang w:val="en-US"/>
              </w:rPr>
              <w:t>apo</w:t>
            </w:r>
            <w:r w:rsidRPr="00193037">
              <w:rPr>
                <w:rFonts w:ascii="Minion Pro" w:eastAsiaTheme="minorHAnsi" w:hAnsi="Minion Pro" w:cs="Minion Pro"/>
                <w:color w:val="000000"/>
                <w:sz w:val="18"/>
                <w:szCs w:val="18"/>
                <w:lang w:val="en-US"/>
              </w:rPr>
              <w:t xml:space="preserve"> më shumë nga jeta e përditshme kur një qasje e tillë mund të përdoret në situata të ngjashme</w:t>
            </w:r>
            <w:r w:rsidR="00BE2B20">
              <w:rPr>
                <w:rFonts w:ascii="Minion Pro" w:eastAsiaTheme="minorHAnsi" w:hAnsi="Minion Pro" w:cs="Minion Pro"/>
                <w:color w:val="000000"/>
                <w:sz w:val="18"/>
                <w:szCs w:val="18"/>
                <w:lang w:val="en-US"/>
              </w:rPr>
              <w:t>;</w:t>
            </w:r>
          </w:p>
          <w:p w14:paraId="38091593" w14:textId="77777777" w:rsidR="00BE2B20" w:rsidRDefault="008046CD" w:rsidP="008046CD">
            <w:pPr>
              <w:spacing w:after="0"/>
              <w:rPr>
                <w:rFonts w:ascii="Times New Roman" w:hAnsi="Times New Roman" w:cs="Times New Roman"/>
                <w:sz w:val="20"/>
                <w:szCs w:val="20"/>
                <w:lang w:eastAsia="x-none"/>
              </w:rPr>
            </w:pPr>
            <w:r w:rsidRPr="00B03F0F">
              <w:rPr>
                <w:rFonts w:ascii="Times New Roman" w:eastAsia="ArialMT" w:hAnsi="Times New Roman" w:cs="Times New Roman"/>
                <w:b/>
                <w:sz w:val="20"/>
                <w:szCs w:val="20"/>
                <w:lang w:eastAsia="x-none"/>
              </w:rPr>
              <w:t>II.5</w:t>
            </w:r>
            <w:r w:rsidRPr="00B03F0F">
              <w:rPr>
                <w:rFonts w:ascii="Times New Roman" w:hAnsi="Times New Roman" w:cs="Times New Roman"/>
                <w:sz w:val="20"/>
                <w:szCs w:val="20"/>
                <w:lang w:eastAsia="x-none"/>
              </w:rPr>
              <w:t xml:space="preserve"> Ndërton tekste, objekte, animacione apo gjëra të tjera në bazë të imagjinatës duke përdorur me kujdes udhëzimet dhe elementet apo materialet e dhëna</w:t>
            </w:r>
            <w:r w:rsidR="00BE2B20">
              <w:rPr>
                <w:rFonts w:ascii="Times New Roman" w:hAnsi="Times New Roman" w:cs="Times New Roman"/>
                <w:sz w:val="20"/>
                <w:szCs w:val="20"/>
                <w:lang w:eastAsia="x-none"/>
              </w:rPr>
              <w:t>.</w:t>
            </w:r>
          </w:p>
          <w:p w14:paraId="0071913B" w14:textId="77777777" w:rsidR="00BE2B20" w:rsidRDefault="00BE2B20" w:rsidP="008046CD">
            <w:pPr>
              <w:spacing w:after="0"/>
              <w:rPr>
                <w:rFonts w:ascii="Times New Roman" w:hAnsi="Times New Roman" w:cs="Times New Roman"/>
                <w:sz w:val="20"/>
                <w:szCs w:val="20"/>
                <w:lang w:eastAsia="x-none"/>
              </w:rPr>
            </w:pPr>
          </w:p>
          <w:p w14:paraId="61C24CDB" w14:textId="4F8D7295" w:rsidR="008046CD" w:rsidRPr="00B03F0F" w:rsidRDefault="008046CD" w:rsidP="008046CD">
            <w:pPr>
              <w:spacing w:after="0"/>
              <w:rPr>
                <w:rFonts w:ascii="Times New Roman" w:eastAsia="ArialMT" w:hAnsi="Times New Roman" w:cs="Times New Roman"/>
                <w:b/>
                <w:sz w:val="20"/>
                <w:szCs w:val="20"/>
                <w:lang w:eastAsia="x-none"/>
              </w:rPr>
            </w:pPr>
            <w:r w:rsidRPr="00B03F0F">
              <w:rPr>
                <w:rFonts w:ascii="Times New Roman" w:hAnsi="Times New Roman" w:cs="Times New Roman"/>
                <w:sz w:val="20"/>
                <w:szCs w:val="20"/>
                <w:lang w:eastAsia="x-none"/>
              </w:rPr>
              <w:t xml:space="preserve">    </w:t>
            </w:r>
          </w:p>
          <w:p w14:paraId="760B53E8" w14:textId="5BE059E8" w:rsidR="008046CD" w:rsidRDefault="008046CD" w:rsidP="008046CD">
            <w:pPr>
              <w:spacing w:after="0"/>
              <w:rPr>
                <w:rFonts w:ascii="Times New Roman" w:hAnsi="Times New Roman" w:cs="Times New Roman"/>
                <w:b/>
                <w:bCs/>
                <w:sz w:val="20"/>
                <w:szCs w:val="20"/>
                <w:lang w:eastAsia="x-none"/>
              </w:rPr>
            </w:pPr>
            <w:r w:rsidRPr="00B03F0F">
              <w:rPr>
                <w:rFonts w:ascii="Times New Roman" w:hAnsi="Times New Roman" w:cs="Times New Roman"/>
                <w:b/>
                <w:bCs/>
                <w:sz w:val="20"/>
                <w:szCs w:val="20"/>
                <w:lang w:eastAsia="x-none"/>
              </w:rPr>
              <w:lastRenderedPageBreak/>
              <w:t xml:space="preserve">Kompetenca e të nxënit </w:t>
            </w:r>
            <w:r w:rsidR="00132552">
              <w:rPr>
                <w:rFonts w:ascii="Times New Roman" w:hAnsi="Times New Roman" w:cs="Times New Roman"/>
                <w:b/>
                <w:bCs/>
                <w:sz w:val="20"/>
                <w:szCs w:val="20"/>
                <w:lang w:eastAsia="x-none"/>
              </w:rPr>
              <w:t xml:space="preserve">- </w:t>
            </w:r>
            <w:r w:rsidRPr="00B03F0F">
              <w:rPr>
                <w:rFonts w:ascii="Times New Roman" w:hAnsi="Times New Roman" w:cs="Times New Roman"/>
                <w:b/>
                <w:bCs/>
                <w:sz w:val="20"/>
                <w:szCs w:val="20"/>
                <w:lang w:eastAsia="x-none"/>
              </w:rPr>
              <w:t xml:space="preserve">Nxënës i suksesshëm </w:t>
            </w:r>
          </w:p>
          <w:p w14:paraId="44E50AEA" w14:textId="4C730104" w:rsidR="00BE2B20" w:rsidRDefault="005E7DA8" w:rsidP="00BE2B20">
            <w:pPr>
              <w:spacing w:after="0"/>
              <w:rPr>
                <w:rFonts w:ascii="Minion Pro" w:eastAsiaTheme="minorHAnsi" w:hAnsi="Minion Pro" w:cs="Minion Pro"/>
                <w:color w:val="000000"/>
                <w:sz w:val="24"/>
                <w:szCs w:val="24"/>
                <w:lang w:val="en-US"/>
              </w:rPr>
            </w:pPr>
            <w:r>
              <w:rPr>
                <w:rFonts w:ascii="Times New Roman" w:hAnsi="Times New Roman" w:cs="Times New Roman"/>
                <w:b/>
                <w:bCs/>
                <w:sz w:val="20"/>
                <w:szCs w:val="20"/>
                <w:lang w:eastAsia="x-none"/>
              </w:rPr>
              <w:t xml:space="preserve">III. 3 </w:t>
            </w:r>
            <w:r w:rsidRPr="005E7DA8">
              <w:rPr>
                <w:rFonts w:ascii="Minion Pro" w:eastAsiaTheme="minorHAnsi" w:hAnsi="Minion Pro" w:cs="Minion Pro"/>
                <w:color w:val="000000"/>
                <w:sz w:val="18"/>
                <w:szCs w:val="18"/>
                <w:lang w:val="en-US"/>
              </w:rPr>
              <w:t>Identifikon dhe krahason informatat e njohura me ato të panjohura për një temë, çështje apo ngjarje të caktuar duke përdorur teknika të ndryshme (p.sh., duke i shenjuar me shenja të ndryshme</w:t>
            </w:r>
            <w:r w:rsidR="005B547F">
              <w:rPr>
                <w:rFonts w:ascii="Minion Pro" w:eastAsiaTheme="minorHAnsi" w:hAnsi="Minion Pro" w:cs="Minion Pro"/>
                <w:color w:val="000000"/>
                <w:sz w:val="18"/>
                <w:szCs w:val="18"/>
                <w:lang w:val="en-US"/>
              </w:rPr>
              <w:t>)</w:t>
            </w:r>
            <w:r w:rsidR="00BE2B20">
              <w:rPr>
                <w:rFonts w:ascii="Minion Pro" w:eastAsiaTheme="minorHAnsi" w:hAnsi="Minion Pro" w:cs="Minion Pro"/>
                <w:color w:val="000000"/>
                <w:sz w:val="18"/>
                <w:szCs w:val="18"/>
                <w:lang w:val="en-US"/>
              </w:rPr>
              <w:t>;</w:t>
            </w:r>
          </w:p>
          <w:p w14:paraId="3C0A8253" w14:textId="3C9540D5" w:rsidR="008046CD" w:rsidRPr="00BE2B20" w:rsidRDefault="008046CD" w:rsidP="00BE2B20">
            <w:pPr>
              <w:spacing w:after="0"/>
              <w:rPr>
                <w:rFonts w:ascii="Minion Pro" w:eastAsiaTheme="minorHAnsi" w:hAnsi="Minion Pro" w:cs="Minion Pro"/>
                <w:color w:val="000000"/>
                <w:sz w:val="24"/>
                <w:szCs w:val="24"/>
                <w:lang w:val="en-US"/>
              </w:rPr>
            </w:pPr>
            <w:r w:rsidRPr="00B03F0F">
              <w:rPr>
                <w:rFonts w:ascii="Times New Roman" w:eastAsia="ArialMT" w:hAnsi="Times New Roman" w:cs="Times New Roman"/>
                <w:b/>
                <w:sz w:val="20"/>
                <w:szCs w:val="20"/>
                <w:lang w:eastAsia="x-none"/>
              </w:rPr>
              <w:t xml:space="preserve">III.4 </w:t>
            </w:r>
            <w:r w:rsidRPr="00B03F0F">
              <w:rPr>
                <w:rFonts w:ascii="Times New Roman" w:hAnsi="Times New Roman" w:cs="Times New Roman"/>
                <w:sz w:val="20"/>
                <w:szCs w:val="20"/>
                <w:lang w:eastAsia="x-none"/>
              </w:rPr>
              <w:t xml:space="preserve">Ndjek udhëzimet e dhëna në libër apo në burime të tjera për të realizuar një veprim, aktivitet apo detyrë konkrete që kërkohet prej tij/saj;   </w:t>
            </w:r>
          </w:p>
          <w:p w14:paraId="7D5C537A" w14:textId="7397B106" w:rsidR="00BE2B20" w:rsidRDefault="005B547F" w:rsidP="00BE2B20">
            <w:pPr>
              <w:spacing w:after="0"/>
              <w:rPr>
                <w:rFonts w:ascii="Minion Pro" w:eastAsiaTheme="minorHAnsi" w:hAnsi="Minion Pro" w:cs="Minion Pro"/>
                <w:color w:val="000000"/>
                <w:sz w:val="18"/>
                <w:szCs w:val="18"/>
                <w:lang w:val="en-US"/>
              </w:rPr>
            </w:pPr>
            <w:r w:rsidRPr="00BE2B20">
              <w:rPr>
                <w:rFonts w:ascii="Times New Roman" w:hAnsi="Times New Roman" w:cs="Times New Roman"/>
                <w:b/>
                <w:bCs/>
                <w:sz w:val="20"/>
                <w:szCs w:val="20"/>
                <w:lang w:eastAsia="x-none"/>
              </w:rPr>
              <w:t>III.5</w:t>
            </w:r>
            <w:r>
              <w:rPr>
                <w:rFonts w:ascii="Times New Roman" w:hAnsi="Times New Roman" w:cs="Times New Roman"/>
                <w:sz w:val="20"/>
                <w:szCs w:val="20"/>
                <w:lang w:eastAsia="x-none"/>
              </w:rPr>
              <w:t xml:space="preserve"> </w:t>
            </w:r>
            <w:r w:rsidR="00D92EBE" w:rsidRPr="00D92EBE">
              <w:rPr>
                <w:rFonts w:ascii="Minion Pro" w:eastAsiaTheme="minorHAnsi" w:hAnsi="Minion Pro" w:cs="Minion Pro"/>
                <w:color w:val="000000"/>
                <w:sz w:val="18"/>
                <w:szCs w:val="18"/>
                <w:lang w:val="en-US"/>
              </w:rPr>
              <w:t>Krahason përparimin e vet me përvojën paraprake gjatë kryerjes së një detyre apo një aktiviteti të caktua</w:t>
            </w:r>
            <w:r w:rsidR="00D92EBE">
              <w:rPr>
                <w:rFonts w:ascii="Minion Pro" w:eastAsiaTheme="minorHAnsi" w:hAnsi="Minion Pro" w:cs="Minion Pro"/>
                <w:color w:val="000000"/>
                <w:sz w:val="18"/>
                <w:szCs w:val="18"/>
                <w:lang w:val="en-US"/>
              </w:rPr>
              <w:t>r</w:t>
            </w:r>
            <w:r w:rsidR="00B065E9">
              <w:rPr>
                <w:rFonts w:ascii="Minion Pro" w:eastAsiaTheme="minorHAnsi" w:hAnsi="Minion Pro" w:cs="Minion Pro"/>
                <w:color w:val="000000"/>
                <w:sz w:val="18"/>
                <w:szCs w:val="18"/>
                <w:lang w:val="en-US"/>
              </w:rPr>
              <w:t>;</w:t>
            </w:r>
          </w:p>
          <w:p w14:paraId="7A368B7B" w14:textId="1DDE1A42" w:rsidR="008046CD" w:rsidRPr="00D92EBE" w:rsidRDefault="008046CD" w:rsidP="00BE2B20">
            <w:pPr>
              <w:spacing w:after="0"/>
              <w:rPr>
                <w:rFonts w:ascii="Minion Pro" w:eastAsiaTheme="minorHAnsi" w:hAnsi="Minion Pro" w:cs="Minion Pro"/>
                <w:color w:val="000000"/>
                <w:sz w:val="24"/>
                <w:szCs w:val="24"/>
                <w:lang w:val="en-US"/>
              </w:rPr>
            </w:pPr>
            <w:r w:rsidRPr="00BE2B20">
              <w:rPr>
                <w:rFonts w:ascii="Times New Roman" w:hAnsi="Times New Roman" w:cs="Times New Roman"/>
                <w:b/>
                <w:bCs/>
                <w:sz w:val="20"/>
                <w:szCs w:val="20"/>
                <w:lang w:eastAsia="x-none"/>
              </w:rPr>
              <w:t>III.6</w:t>
            </w:r>
            <w:r>
              <w:rPr>
                <w:rFonts w:ascii="Times New Roman" w:hAnsi="Times New Roman" w:cs="Times New Roman"/>
                <w:sz w:val="20"/>
                <w:szCs w:val="20"/>
                <w:lang w:eastAsia="x-none"/>
              </w:rPr>
              <w:t xml:space="preserve"> </w:t>
            </w:r>
            <w:r w:rsidRPr="00E747C8">
              <w:rPr>
                <w:rFonts w:ascii="Minion Pro" w:eastAsiaTheme="minorHAnsi" w:hAnsi="Minion Pro" w:cs="Minion Pro"/>
                <w:color w:val="000000"/>
                <w:sz w:val="18"/>
                <w:szCs w:val="18"/>
                <w:lang w:val="en-US"/>
              </w:rPr>
              <w:t>Përdor dosjen personale si mjet për identifikimin e përparësive dhe mangësive të veta në fusha të caktuara dhe bën një plan për mënyrën e korrigjimeve të nevojshme</w:t>
            </w:r>
            <w:r w:rsidR="00BE2B20">
              <w:rPr>
                <w:rFonts w:ascii="Minion Pro" w:eastAsiaTheme="minorHAnsi" w:hAnsi="Minion Pro" w:cs="Minion Pro"/>
                <w:color w:val="000000"/>
                <w:sz w:val="18"/>
                <w:szCs w:val="18"/>
                <w:lang w:val="en-US"/>
              </w:rPr>
              <w:t>;</w:t>
            </w:r>
          </w:p>
          <w:p w14:paraId="1991EC04" w14:textId="214D564B" w:rsidR="008046CD" w:rsidRDefault="008046CD" w:rsidP="008046CD">
            <w:pPr>
              <w:spacing w:after="0"/>
              <w:rPr>
                <w:rFonts w:ascii="Minion Pro" w:eastAsiaTheme="minorHAnsi" w:hAnsi="Minion Pro" w:cs="Minion Pro"/>
                <w:color w:val="000000"/>
                <w:sz w:val="18"/>
                <w:szCs w:val="18"/>
                <w:lang w:val="en-US"/>
              </w:rPr>
            </w:pPr>
            <w:r w:rsidRPr="00BE2B20">
              <w:rPr>
                <w:rFonts w:ascii="Minion Pro" w:eastAsiaTheme="minorHAnsi" w:hAnsi="Minion Pro" w:cs="Minion Pro"/>
                <w:b/>
                <w:bCs/>
                <w:color w:val="000000"/>
                <w:sz w:val="18"/>
                <w:szCs w:val="18"/>
                <w:lang w:val="en-US"/>
              </w:rPr>
              <w:t>III.7</w:t>
            </w:r>
            <w:r w:rsidRPr="005054AC">
              <w:rPr>
                <w:rFonts w:ascii="Minion Pro" w:eastAsiaTheme="minorHAnsi" w:hAnsi="Minion Pro" w:cs="Minion Pro"/>
                <w:color w:val="000000"/>
                <w:sz w:val="18"/>
                <w:szCs w:val="18"/>
                <w:lang w:val="en-US"/>
              </w:rPr>
              <w:t xml:space="preserve"> Identifikon cilësitë e veta që i posedon dhe cilësitë e nevojshme që duhet t’i zhvillojë për të nxënë një detyrë apo aktivitetet të caktuar dhe për të bashkëpunuar me të tjerët</w:t>
            </w:r>
            <w:r w:rsidR="00BE2B20">
              <w:rPr>
                <w:rFonts w:ascii="Minion Pro" w:eastAsiaTheme="minorHAnsi" w:hAnsi="Minion Pro" w:cs="Minion Pro"/>
                <w:color w:val="000000"/>
                <w:sz w:val="18"/>
                <w:szCs w:val="18"/>
                <w:lang w:val="en-US"/>
              </w:rPr>
              <w:t>;</w:t>
            </w:r>
          </w:p>
          <w:p w14:paraId="0E181286" w14:textId="4C1915C9" w:rsidR="00D92EBE" w:rsidRPr="00835E59" w:rsidRDefault="00835E59" w:rsidP="00835E59">
            <w:pPr>
              <w:autoSpaceDE w:val="0"/>
              <w:autoSpaceDN w:val="0"/>
              <w:adjustRightInd w:val="0"/>
              <w:spacing w:after="0" w:line="240" w:lineRule="auto"/>
              <w:rPr>
                <w:rFonts w:ascii="Minion Pro" w:eastAsiaTheme="minorHAnsi" w:hAnsi="Minion Pro" w:cs="Minion Pro"/>
                <w:color w:val="000000"/>
                <w:sz w:val="24"/>
                <w:szCs w:val="24"/>
                <w:lang w:val="en-US"/>
              </w:rPr>
            </w:pPr>
            <w:r w:rsidRPr="00BE2B20">
              <w:rPr>
                <w:rFonts w:ascii="Minion Pro" w:eastAsiaTheme="minorHAnsi" w:hAnsi="Minion Pro" w:cs="Minion Pro"/>
                <w:b/>
                <w:bCs/>
                <w:color w:val="000000"/>
                <w:sz w:val="18"/>
                <w:szCs w:val="18"/>
                <w:lang w:val="en-US"/>
              </w:rPr>
              <w:t>III.8</w:t>
            </w:r>
            <w:r w:rsidRPr="00BE2B20">
              <w:rPr>
                <w:rFonts w:ascii="Minion Pro" w:eastAsiaTheme="minorHAnsi" w:hAnsi="Minion Pro" w:cs="Minion Pro"/>
                <w:color w:val="000000"/>
                <w:sz w:val="12"/>
                <w:szCs w:val="12"/>
                <w:lang w:val="en-US"/>
              </w:rPr>
              <w:t xml:space="preserve"> </w:t>
            </w:r>
            <w:r w:rsidRPr="00835E59">
              <w:rPr>
                <w:rFonts w:ascii="Minion Pro" w:eastAsiaTheme="minorHAnsi" w:hAnsi="Minion Pro" w:cs="Minion Pro"/>
                <w:color w:val="000000"/>
                <w:sz w:val="18"/>
                <w:szCs w:val="18"/>
                <w:lang w:val="en-US"/>
              </w:rPr>
              <w:t>Menaxhon sjelljet e veta, materialet/mjetet dhe kohën që ka në dispozicion gjatë kryerjes së një detyre/ aktiviteti individual apo të përbashkët në klasë/shkollë apo jashtë saj</w:t>
            </w:r>
            <w:r w:rsidR="00BE2B20">
              <w:rPr>
                <w:rFonts w:ascii="Minion Pro" w:eastAsiaTheme="minorHAnsi" w:hAnsi="Minion Pro" w:cs="Minion Pro"/>
                <w:color w:val="000000"/>
                <w:sz w:val="18"/>
                <w:szCs w:val="18"/>
                <w:lang w:val="en-US"/>
              </w:rPr>
              <w:t>;</w:t>
            </w:r>
          </w:p>
          <w:p w14:paraId="4C8B5394" w14:textId="3A93AA3E" w:rsidR="008046CD" w:rsidRPr="00E747C8" w:rsidRDefault="008046CD" w:rsidP="008046CD">
            <w:pPr>
              <w:spacing w:after="0"/>
              <w:rPr>
                <w:rFonts w:ascii="Minion Pro" w:eastAsiaTheme="minorHAnsi" w:hAnsi="Minion Pro" w:cs="Minion Pro"/>
                <w:color w:val="000000"/>
                <w:sz w:val="24"/>
                <w:szCs w:val="24"/>
                <w:lang w:val="en-US"/>
              </w:rPr>
            </w:pPr>
            <w:r w:rsidRPr="00BE2B20">
              <w:rPr>
                <w:rFonts w:ascii="Minion Pro" w:eastAsiaTheme="minorHAnsi" w:hAnsi="Minion Pro" w:cs="Minion Pro"/>
                <w:b/>
                <w:bCs/>
                <w:color w:val="000000"/>
                <w:sz w:val="18"/>
                <w:szCs w:val="18"/>
                <w:lang w:val="en-US"/>
              </w:rPr>
              <w:t>III.9</w:t>
            </w:r>
            <w:r>
              <w:rPr>
                <w:rFonts w:ascii="Minion Pro" w:eastAsiaTheme="minorHAnsi" w:hAnsi="Minion Pro" w:cs="Minion Pro"/>
                <w:color w:val="000000"/>
                <w:sz w:val="18"/>
                <w:szCs w:val="18"/>
                <w:lang w:val="en-US"/>
              </w:rPr>
              <w:t xml:space="preserve"> </w:t>
            </w:r>
            <w:r w:rsidRPr="00B234D4">
              <w:rPr>
                <w:rFonts w:ascii="Minion Pro" w:eastAsiaTheme="minorHAnsi" w:hAnsi="Minion Pro" w:cs="Minion Pro"/>
                <w:color w:val="000000"/>
                <w:sz w:val="18"/>
                <w:szCs w:val="18"/>
                <w:lang w:val="en-US"/>
              </w:rPr>
              <w:t>Përdor dhe zbaton në mënyrë efektive informatën/njohurinë për zgjidhjen e një problemi/detyre të caktuar përmes shfrytëzimit të TIK-ut apo teknologjisë tjetër</w:t>
            </w:r>
            <w:r w:rsidR="00F17AC0">
              <w:rPr>
                <w:rFonts w:ascii="Minion Pro" w:eastAsiaTheme="minorHAnsi" w:hAnsi="Minion Pro" w:cs="Minion Pro"/>
                <w:color w:val="000000"/>
                <w:sz w:val="18"/>
                <w:szCs w:val="18"/>
                <w:lang w:val="en-US"/>
              </w:rPr>
              <w:t xml:space="preserve">; </w:t>
            </w:r>
            <w:r w:rsidRPr="00B234D4">
              <w:rPr>
                <w:rFonts w:ascii="Minion Pro" w:eastAsiaTheme="minorHAnsi" w:hAnsi="Minion Pro" w:cs="Minion Pro"/>
                <w:color w:val="000000"/>
                <w:sz w:val="18"/>
                <w:szCs w:val="18"/>
                <w:lang w:val="en-US"/>
              </w:rPr>
              <w:t>prezanton përvojën e vet para të tjerëve për 6-10 minuta</w:t>
            </w:r>
            <w:r w:rsidR="00BE2B20">
              <w:rPr>
                <w:rFonts w:ascii="Minion Pro" w:eastAsiaTheme="minorHAnsi" w:hAnsi="Minion Pro" w:cs="Minion Pro"/>
                <w:color w:val="000000"/>
                <w:sz w:val="18"/>
                <w:szCs w:val="18"/>
                <w:lang w:val="en-US"/>
              </w:rPr>
              <w:t>.</w:t>
            </w:r>
          </w:p>
          <w:p w14:paraId="181237C0" w14:textId="34C1A2BF" w:rsidR="008046CD" w:rsidRPr="00844B0B" w:rsidRDefault="008046CD" w:rsidP="008046CD">
            <w:pPr>
              <w:tabs>
                <w:tab w:val="left" w:pos="1662"/>
              </w:tabs>
              <w:spacing w:after="0" w:line="290" w:lineRule="auto"/>
              <w:ind w:right="702"/>
              <w:rPr>
                <w:rFonts w:ascii="Times New Roman" w:eastAsiaTheme="minorEastAsia" w:hAnsi="Times New Roman" w:cs="Times New Roman"/>
                <w:sz w:val="20"/>
                <w:szCs w:val="20"/>
                <w:lang w:val="en-US"/>
              </w:rPr>
            </w:pPr>
            <w:r w:rsidRPr="00B03F0F">
              <w:rPr>
                <w:rFonts w:ascii="Times New Roman" w:hAnsi="Times New Roman" w:cs="Times New Roman"/>
                <w:b/>
                <w:bCs/>
                <w:sz w:val="20"/>
                <w:szCs w:val="20"/>
                <w:lang w:eastAsia="x-none"/>
              </w:rPr>
              <w:t xml:space="preserve">Kompetenca personale </w:t>
            </w:r>
            <w:r w:rsidR="00F17AC0">
              <w:rPr>
                <w:rFonts w:ascii="Times New Roman" w:hAnsi="Times New Roman" w:cs="Times New Roman"/>
                <w:b/>
                <w:bCs/>
                <w:sz w:val="20"/>
                <w:szCs w:val="20"/>
                <w:lang w:eastAsia="x-none"/>
              </w:rPr>
              <w:t xml:space="preserve">- </w:t>
            </w:r>
            <w:r w:rsidRPr="00B03F0F">
              <w:rPr>
                <w:rFonts w:ascii="Times New Roman" w:hAnsi="Times New Roman" w:cs="Times New Roman"/>
                <w:b/>
                <w:bCs/>
                <w:sz w:val="20"/>
                <w:szCs w:val="20"/>
                <w:lang w:eastAsia="x-none"/>
              </w:rPr>
              <w:t xml:space="preserve">Individ i shëndoshë                                                                                                                                                                                    </w:t>
            </w:r>
          </w:p>
          <w:p w14:paraId="0DF17235" w14:textId="4DF6E1B7" w:rsidR="008046CD" w:rsidRPr="00B03F0F" w:rsidRDefault="008046CD" w:rsidP="008046CD">
            <w:pPr>
              <w:spacing w:after="0" w:line="240" w:lineRule="auto"/>
              <w:rPr>
                <w:rFonts w:ascii="Times New Roman" w:hAnsi="Times New Roman" w:cs="Times New Roman"/>
                <w:b/>
                <w:bCs/>
                <w:sz w:val="20"/>
                <w:szCs w:val="20"/>
                <w:lang w:eastAsia="x-none"/>
              </w:rPr>
            </w:pPr>
            <w:r w:rsidRPr="00B03F0F">
              <w:rPr>
                <w:rFonts w:ascii="Times New Roman" w:eastAsia="ArialMT" w:hAnsi="Times New Roman" w:cs="Times New Roman"/>
                <w:b/>
                <w:sz w:val="20"/>
                <w:szCs w:val="20"/>
                <w:lang w:eastAsia="x-none"/>
              </w:rPr>
              <w:t>V.8</w:t>
            </w:r>
            <w:r w:rsidRPr="00B03F0F">
              <w:rPr>
                <w:rFonts w:ascii="Times New Roman" w:hAnsi="Times New Roman" w:cs="Times New Roman"/>
                <w:sz w:val="20"/>
                <w:szCs w:val="20"/>
                <w:lang w:eastAsia="x-none"/>
              </w:rPr>
              <w:t xml:space="preserve"> Bashkëpunon në mënyrë aktive me të gjithë moshatarët (pavarësisht prejardhjes së tyre, aftësive dhe nevojave të veçanta) për arritjen e një qëllimi të përbashkët (projekti/aktiviteti në bazë klase/shkolle apo jashtë saj)</w:t>
            </w:r>
            <w:r w:rsidR="00F17AC0">
              <w:rPr>
                <w:rFonts w:ascii="Times New Roman" w:hAnsi="Times New Roman" w:cs="Times New Roman"/>
                <w:sz w:val="20"/>
                <w:szCs w:val="20"/>
                <w:lang w:eastAsia="x-none"/>
              </w:rPr>
              <w:t>.</w:t>
            </w:r>
          </w:p>
          <w:p w14:paraId="02B70A3D" w14:textId="55FBE4CD" w:rsidR="008046CD" w:rsidRPr="00B03F0F" w:rsidRDefault="008046CD" w:rsidP="008046CD">
            <w:pPr>
              <w:tabs>
                <w:tab w:val="left" w:pos="1662"/>
              </w:tabs>
              <w:spacing w:after="0" w:line="291" w:lineRule="auto"/>
              <w:ind w:right="782"/>
              <w:rPr>
                <w:rFonts w:ascii="Times New Roman" w:hAnsi="Times New Roman" w:cs="Times New Roman"/>
                <w:b/>
                <w:bCs/>
                <w:sz w:val="20"/>
                <w:szCs w:val="20"/>
                <w:lang w:eastAsia="x-none"/>
              </w:rPr>
            </w:pPr>
            <w:r w:rsidRPr="00B03F0F">
              <w:rPr>
                <w:rFonts w:ascii="Times New Roman" w:hAnsi="Times New Roman" w:cs="Times New Roman"/>
                <w:b/>
                <w:bCs/>
                <w:sz w:val="20"/>
                <w:szCs w:val="20"/>
                <w:lang w:eastAsia="x-none"/>
              </w:rPr>
              <w:t xml:space="preserve">Kompetenca qytetare </w:t>
            </w:r>
            <w:r w:rsidR="00F17AC0">
              <w:rPr>
                <w:rFonts w:ascii="Times New Roman" w:hAnsi="Times New Roman" w:cs="Times New Roman"/>
                <w:b/>
                <w:bCs/>
                <w:sz w:val="20"/>
                <w:szCs w:val="20"/>
                <w:lang w:eastAsia="x-none"/>
              </w:rPr>
              <w:t xml:space="preserve">- </w:t>
            </w:r>
            <w:r w:rsidRPr="00B03F0F">
              <w:rPr>
                <w:rFonts w:ascii="Times New Roman" w:hAnsi="Times New Roman" w:cs="Times New Roman"/>
                <w:b/>
                <w:bCs/>
                <w:sz w:val="20"/>
                <w:szCs w:val="20"/>
                <w:lang w:eastAsia="x-none"/>
              </w:rPr>
              <w:t xml:space="preserve">Qytetar i përgjegjshëm                                                                                                                                </w:t>
            </w:r>
          </w:p>
          <w:p w14:paraId="4310755D" w14:textId="77777777" w:rsidR="008046CD" w:rsidRPr="00852A6C" w:rsidRDefault="008046CD" w:rsidP="00852A6C">
            <w:pPr>
              <w:tabs>
                <w:tab w:val="left" w:pos="1662"/>
              </w:tabs>
              <w:spacing w:after="0" w:line="291" w:lineRule="auto"/>
              <w:ind w:right="782"/>
              <w:rPr>
                <w:rFonts w:ascii="Times New Roman" w:hAnsi="Times New Roman" w:cs="Times New Roman"/>
                <w:b/>
                <w:bCs/>
                <w:sz w:val="20"/>
                <w:szCs w:val="20"/>
                <w:lang w:eastAsia="x-none"/>
              </w:rPr>
            </w:pPr>
            <w:r w:rsidRPr="000C60E5">
              <w:rPr>
                <w:rFonts w:ascii="Times New Roman" w:eastAsia="Times New Roman" w:hAnsi="Times New Roman" w:cs="Times New Roman"/>
                <w:b/>
                <w:sz w:val="20"/>
                <w:szCs w:val="20"/>
                <w:lang w:val="en-US"/>
              </w:rPr>
              <w:t>VI. 2</w:t>
            </w:r>
            <w:r w:rsidRPr="00B03F0F">
              <w:rPr>
                <w:rFonts w:ascii="Times New Roman" w:eastAsia="Times New Roman" w:hAnsi="Times New Roman" w:cs="Times New Roman"/>
                <w:sz w:val="20"/>
                <w:szCs w:val="20"/>
                <w:lang w:val="en-US"/>
              </w:rPr>
              <w:t xml:space="preserve"> Shpreh, dëgjon dhe respekton mendimin e secilit anëtar dhe bashkërisht vendos për mënyrat e përfundimit të një aktiviteti të përbashkët.</w:t>
            </w:r>
          </w:p>
        </w:tc>
      </w:tr>
      <w:tr w:rsidR="008046CD" w:rsidRPr="008E26C6" w14:paraId="31549086" w14:textId="77777777" w:rsidTr="008046CD">
        <w:trPr>
          <w:trHeight w:val="329"/>
        </w:trPr>
        <w:tc>
          <w:tcPr>
            <w:tcW w:w="14910" w:type="dxa"/>
            <w:gridSpan w:val="11"/>
            <w:shd w:val="clear" w:color="auto" w:fill="0D0D0D" w:themeFill="text1" w:themeFillTint="F2"/>
          </w:tcPr>
          <w:p w14:paraId="0980E818" w14:textId="0A8F5098" w:rsidR="008046CD" w:rsidRPr="008E26C6" w:rsidRDefault="008046CD" w:rsidP="008046CD">
            <w:pPr>
              <w:spacing w:after="0" w:line="240" w:lineRule="auto"/>
              <w:rPr>
                <w:rFonts w:ascii="Times New Roman" w:eastAsia="Times New Roman" w:hAnsi="Times New Roman" w:cs="Times New Roman"/>
                <w:sz w:val="20"/>
                <w:szCs w:val="20"/>
              </w:rPr>
            </w:pPr>
            <w:r w:rsidRPr="008E26C6">
              <w:rPr>
                <w:rFonts w:ascii="Times New Roman" w:eastAsia="Times New Roman" w:hAnsi="Times New Roman" w:cs="Times New Roman"/>
                <w:b/>
                <w:color w:val="000000" w:themeColor="text1"/>
                <w:sz w:val="28"/>
                <w:szCs w:val="28"/>
              </w:rPr>
              <w:lastRenderedPageBreak/>
              <w:t xml:space="preserve">RNF- </w:t>
            </w:r>
            <w:r w:rsidRPr="008E26C6">
              <w:rPr>
                <w:rFonts w:ascii="Times New Roman" w:eastAsia="Times New Roman" w:hAnsi="Times New Roman" w:cs="Times New Roman"/>
                <w:b/>
                <w:sz w:val="28"/>
                <w:szCs w:val="28"/>
              </w:rPr>
              <w:t xml:space="preserve">Rezultatet e të nxënit të fushës kurrikulare të shkallës që synohen të arrihen përmes  shtjellimit </w:t>
            </w:r>
            <w:r w:rsidR="00F17AC0">
              <w:rPr>
                <w:rFonts w:ascii="Times New Roman" w:eastAsia="Times New Roman" w:hAnsi="Times New Roman" w:cs="Times New Roman"/>
                <w:b/>
                <w:sz w:val="28"/>
                <w:szCs w:val="28"/>
              </w:rPr>
              <w:t>të temës/ve:</w:t>
            </w:r>
          </w:p>
        </w:tc>
      </w:tr>
      <w:tr w:rsidR="008046CD" w:rsidRPr="008E26C6" w14:paraId="00BEC2B9" w14:textId="77777777" w:rsidTr="008046CD">
        <w:trPr>
          <w:trHeight w:val="501"/>
        </w:trPr>
        <w:tc>
          <w:tcPr>
            <w:tcW w:w="14910" w:type="dxa"/>
            <w:gridSpan w:val="11"/>
          </w:tcPr>
          <w:p w14:paraId="14393A2D" w14:textId="1D6F1A5C" w:rsidR="008046CD" w:rsidRPr="00750F3E" w:rsidRDefault="008046CD" w:rsidP="008046CD">
            <w:pPr>
              <w:pStyle w:val="ListParagraph"/>
              <w:numPr>
                <w:ilvl w:val="1"/>
                <w:numId w:val="16"/>
              </w:numPr>
              <w:spacing w:after="0"/>
              <w:rPr>
                <w:rFonts w:ascii="Times New Roman" w:eastAsia="Calibri" w:hAnsi="Times New Roman"/>
                <w:color w:val="231F20"/>
                <w:sz w:val="18"/>
                <w:szCs w:val="18"/>
                <w:lang w:val="sq-AL"/>
              </w:rPr>
            </w:pPr>
            <w:r w:rsidRPr="00750F3E">
              <w:rPr>
                <w:rFonts w:ascii="Times New Roman" w:hAnsi="Times New Roman"/>
                <w:color w:val="231F20"/>
                <w:sz w:val="18"/>
                <w:szCs w:val="18"/>
              </w:rPr>
              <w:t>Këndon individualisht dhe në grup, këngë e</w:t>
            </w:r>
            <w:r w:rsidRPr="00750F3E">
              <w:rPr>
                <w:rFonts w:ascii="Times New Roman" w:hAnsi="Times New Roman"/>
                <w:color w:val="231F20"/>
                <w:spacing w:val="1"/>
                <w:sz w:val="18"/>
                <w:szCs w:val="18"/>
              </w:rPr>
              <w:t xml:space="preserve"> </w:t>
            </w:r>
            <w:r w:rsidRPr="00750F3E">
              <w:rPr>
                <w:rFonts w:ascii="Times New Roman" w:hAnsi="Times New Roman"/>
                <w:color w:val="231F20"/>
                <w:sz w:val="18"/>
                <w:szCs w:val="18"/>
              </w:rPr>
              <w:t>melodi sipas imitimit dhe notacionit muzikor</w:t>
            </w:r>
            <w:r w:rsidRPr="00750F3E">
              <w:rPr>
                <w:rFonts w:ascii="Times New Roman" w:hAnsi="Times New Roman"/>
                <w:color w:val="231F20"/>
                <w:spacing w:val="-47"/>
                <w:sz w:val="18"/>
                <w:szCs w:val="18"/>
              </w:rPr>
              <w:t xml:space="preserve"> </w:t>
            </w:r>
            <w:r w:rsidR="00F17AC0">
              <w:rPr>
                <w:rFonts w:ascii="Times New Roman" w:hAnsi="Times New Roman"/>
                <w:color w:val="231F20"/>
                <w:sz w:val="18"/>
                <w:szCs w:val="18"/>
              </w:rPr>
              <w:t xml:space="preserve"> </w:t>
            </w:r>
            <w:r w:rsidR="00B065E9">
              <w:rPr>
                <w:rFonts w:ascii="Times New Roman" w:hAnsi="Times New Roman"/>
                <w:color w:val="231F20"/>
                <w:sz w:val="18"/>
                <w:szCs w:val="18"/>
              </w:rPr>
              <w:t xml:space="preserve"> </w:t>
            </w:r>
            <w:r w:rsidR="00F17AC0">
              <w:rPr>
                <w:rFonts w:ascii="Times New Roman" w:hAnsi="Times New Roman"/>
                <w:color w:val="231F20"/>
                <w:sz w:val="18"/>
                <w:szCs w:val="18"/>
              </w:rPr>
              <w:t>m</w:t>
            </w:r>
            <w:r w:rsidRPr="00750F3E">
              <w:rPr>
                <w:rFonts w:ascii="Times New Roman" w:hAnsi="Times New Roman"/>
                <w:color w:val="231F20"/>
                <w:sz w:val="18"/>
                <w:szCs w:val="18"/>
              </w:rPr>
              <w:t>e</w:t>
            </w:r>
            <w:r w:rsidRPr="00750F3E">
              <w:rPr>
                <w:rFonts w:ascii="Times New Roman" w:hAnsi="Times New Roman"/>
                <w:color w:val="231F20"/>
                <w:spacing w:val="-1"/>
                <w:sz w:val="18"/>
                <w:szCs w:val="18"/>
              </w:rPr>
              <w:t xml:space="preserve"> </w:t>
            </w:r>
            <w:r w:rsidRPr="00750F3E">
              <w:rPr>
                <w:rFonts w:ascii="Times New Roman" w:hAnsi="Times New Roman"/>
                <w:color w:val="231F20"/>
                <w:sz w:val="18"/>
                <w:szCs w:val="18"/>
              </w:rPr>
              <w:t>simbole (lule, flutura,</w:t>
            </w:r>
            <w:r w:rsidRPr="00750F3E">
              <w:rPr>
                <w:rFonts w:ascii="Times New Roman" w:hAnsi="Times New Roman"/>
                <w:color w:val="231F20"/>
                <w:spacing w:val="-1"/>
                <w:sz w:val="18"/>
                <w:szCs w:val="18"/>
              </w:rPr>
              <w:t xml:space="preserve"> </w:t>
            </w:r>
            <w:r w:rsidRPr="00750F3E">
              <w:rPr>
                <w:rFonts w:ascii="Times New Roman" w:hAnsi="Times New Roman"/>
                <w:color w:val="231F20"/>
                <w:sz w:val="18"/>
                <w:szCs w:val="18"/>
              </w:rPr>
              <w:t>katrorë etj.)</w:t>
            </w:r>
            <w:r w:rsidR="00F17AC0">
              <w:rPr>
                <w:rFonts w:ascii="Times New Roman" w:hAnsi="Times New Roman"/>
                <w:color w:val="231F20"/>
                <w:sz w:val="18"/>
                <w:szCs w:val="18"/>
              </w:rPr>
              <w:t>;</w:t>
            </w:r>
          </w:p>
          <w:tbl>
            <w:tblPr>
              <w:tblW w:w="0" w:type="auto"/>
              <w:tblBorders>
                <w:top w:val="nil"/>
                <w:left w:val="nil"/>
                <w:bottom w:val="nil"/>
                <w:right w:val="nil"/>
              </w:tblBorders>
              <w:tblLayout w:type="fixed"/>
              <w:tblLook w:val="0000" w:firstRow="0" w:lastRow="0" w:firstColumn="0" w:lastColumn="0" w:noHBand="0" w:noVBand="0"/>
            </w:tblPr>
            <w:tblGrid>
              <w:gridCol w:w="9050"/>
            </w:tblGrid>
            <w:tr w:rsidR="008046CD" w:rsidRPr="00055A4C" w14:paraId="3C35D6A4" w14:textId="77777777" w:rsidTr="008046CD">
              <w:trPr>
                <w:trHeight w:val="121"/>
              </w:trPr>
              <w:tc>
                <w:tcPr>
                  <w:tcW w:w="9050" w:type="dxa"/>
                </w:tcPr>
                <w:p w14:paraId="72798D7D" w14:textId="56C69DD6" w:rsidR="008046CD" w:rsidRPr="00750F3E" w:rsidRDefault="008046CD" w:rsidP="009060CD">
                  <w:pPr>
                    <w:framePr w:hSpace="180" w:wrap="around" w:vAnchor="text" w:hAnchor="margin" w:xAlign="center" w:y="-601"/>
                    <w:autoSpaceDE w:val="0"/>
                    <w:autoSpaceDN w:val="0"/>
                    <w:adjustRightInd w:val="0"/>
                    <w:spacing w:after="0" w:line="241" w:lineRule="atLeast"/>
                    <w:rPr>
                      <w:rFonts w:ascii="Times New Roman" w:eastAsiaTheme="minorHAnsi" w:hAnsi="Times New Roman" w:cs="Times New Roman"/>
                      <w:color w:val="000000"/>
                      <w:sz w:val="18"/>
                      <w:szCs w:val="18"/>
                    </w:rPr>
                  </w:pPr>
                  <w:r w:rsidRPr="00F17AC0">
                    <w:rPr>
                      <w:rFonts w:ascii="Times New Roman" w:eastAsiaTheme="minorHAnsi" w:hAnsi="Times New Roman" w:cs="Times New Roman"/>
                      <w:b/>
                      <w:bCs/>
                      <w:color w:val="000000"/>
                      <w:sz w:val="18"/>
                      <w:szCs w:val="18"/>
                    </w:rPr>
                    <w:t>1.2</w:t>
                  </w:r>
                  <w:r w:rsidRPr="00750F3E">
                    <w:rPr>
                      <w:rFonts w:ascii="Times New Roman" w:eastAsiaTheme="minorHAnsi" w:hAnsi="Times New Roman" w:cs="Times New Roman"/>
                      <w:color w:val="000000"/>
                      <w:sz w:val="18"/>
                      <w:szCs w:val="18"/>
                    </w:rPr>
                    <w:t xml:space="preserve"> Ritmizon vargje, ritme me zë dhe me vegla muzikore sipas imitimit dhe notacionit muzikor me simbole</w:t>
                  </w:r>
                  <w:r w:rsidR="00F17AC0">
                    <w:rPr>
                      <w:rFonts w:ascii="Times New Roman" w:eastAsiaTheme="minorHAnsi" w:hAnsi="Times New Roman" w:cs="Times New Roman"/>
                      <w:color w:val="000000"/>
                      <w:sz w:val="18"/>
                      <w:szCs w:val="18"/>
                    </w:rPr>
                    <w:t>;</w:t>
                  </w:r>
                  <w:r w:rsidRPr="00750F3E">
                    <w:rPr>
                      <w:rFonts w:ascii="Times New Roman" w:eastAsiaTheme="minorHAnsi" w:hAnsi="Times New Roman" w:cs="Times New Roman"/>
                      <w:color w:val="000000"/>
                      <w:sz w:val="18"/>
                      <w:szCs w:val="18"/>
                    </w:rPr>
                    <w:t xml:space="preserve"> </w:t>
                  </w:r>
                </w:p>
              </w:tc>
            </w:tr>
          </w:tbl>
          <w:p w14:paraId="78783082" w14:textId="20358C8A" w:rsidR="008046CD" w:rsidRDefault="008046CD" w:rsidP="008046CD">
            <w:pPr>
              <w:pStyle w:val="TableParagraph"/>
              <w:tabs>
                <w:tab w:val="left" w:pos="829"/>
              </w:tabs>
              <w:spacing w:line="249" w:lineRule="auto"/>
              <w:ind w:left="0" w:right="222"/>
              <w:jc w:val="both"/>
              <w:rPr>
                <w:sz w:val="18"/>
                <w:szCs w:val="18"/>
              </w:rPr>
            </w:pPr>
            <w:r w:rsidRPr="00F17AC0">
              <w:rPr>
                <w:b/>
                <w:bCs/>
                <w:sz w:val="18"/>
                <w:szCs w:val="18"/>
              </w:rPr>
              <w:t>2.1</w:t>
            </w:r>
            <w:r w:rsidR="00F17AC0">
              <w:rPr>
                <w:sz w:val="18"/>
                <w:szCs w:val="18"/>
              </w:rPr>
              <w:t xml:space="preserve"> </w:t>
            </w:r>
            <w:r w:rsidRPr="00750F3E">
              <w:rPr>
                <w:sz w:val="18"/>
                <w:szCs w:val="18"/>
              </w:rPr>
              <w:t>Identifkon dhe përdor në mënyrë origjinale dhe kreative elementet artistike për komunikim artistik të ideve e mesazheve të tyre p.sh., njeh dhe përdor mënyra të ndryshme të trajtimit të elementeve shprehëse (ritmin, melodinë, harmoninë, formën, dinamikën, tempin, karakterin shprehës, vijat, ngjyrat, formën, lëvizjet, gjestet, emocionin etj.) për të komunikuar idetë personale, mesazhet, emocionet etj.</w:t>
            </w:r>
            <w:r w:rsidR="00F17AC0">
              <w:rPr>
                <w:sz w:val="18"/>
                <w:szCs w:val="18"/>
              </w:rPr>
              <w:t>;</w:t>
            </w:r>
          </w:p>
          <w:p w14:paraId="35E9F0C0" w14:textId="415D5908" w:rsidR="00E1793F" w:rsidRDefault="00D57337" w:rsidP="008046CD">
            <w:pPr>
              <w:pStyle w:val="TableParagraph"/>
              <w:tabs>
                <w:tab w:val="left" w:pos="829"/>
              </w:tabs>
              <w:spacing w:line="249" w:lineRule="auto"/>
              <w:ind w:left="0" w:right="222"/>
              <w:jc w:val="both"/>
              <w:rPr>
                <w:rFonts w:ascii="Minion Pro" w:eastAsiaTheme="minorHAnsi" w:hAnsi="Minion Pro" w:cs="Minion Pro"/>
                <w:color w:val="000000"/>
                <w:sz w:val="18"/>
                <w:szCs w:val="18"/>
              </w:rPr>
            </w:pPr>
            <w:r w:rsidRPr="00F17AC0">
              <w:rPr>
                <w:rFonts w:ascii="Minion Pro" w:eastAsiaTheme="minorHAnsi" w:hAnsi="Minion Pro" w:cs="Minion Pro"/>
                <w:b/>
                <w:bCs/>
                <w:color w:val="000000"/>
                <w:sz w:val="18"/>
                <w:szCs w:val="18"/>
              </w:rPr>
              <w:t>3.3</w:t>
            </w:r>
            <w:r>
              <w:rPr>
                <w:rFonts w:ascii="Minion Pro" w:eastAsiaTheme="minorHAnsi" w:hAnsi="Minion Pro" w:cs="Minion Pro"/>
                <w:color w:val="000000"/>
                <w:sz w:val="18"/>
                <w:szCs w:val="18"/>
              </w:rPr>
              <w:t xml:space="preserve"> </w:t>
            </w:r>
            <w:r w:rsidRPr="00D57337">
              <w:rPr>
                <w:rFonts w:ascii="Minion Pro" w:eastAsiaTheme="minorHAnsi" w:hAnsi="Minion Pro" w:cs="Minion Pro"/>
                <w:color w:val="000000"/>
                <w:sz w:val="18"/>
                <w:szCs w:val="18"/>
              </w:rPr>
              <w:t>Prezanton funksionin e disa institucioneve të ndryshme artistike</w:t>
            </w:r>
            <w:r w:rsidR="00F17AC0">
              <w:rPr>
                <w:rFonts w:ascii="Minion Pro" w:eastAsiaTheme="minorHAnsi" w:hAnsi="Minion Pro" w:cs="Minion Pro"/>
                <w:color w:val="000000"/>
                <w:sz w:val="18"/>
                <w:szCs w:val="18"/>
              </w:rPr>
              <w:t>;</w:t>
            </w:r>
            <w:r w:rsidR="00E1793F" w:rsidRPr="00E1793F">
              <w:rPr>
                <w:rFonts w:ascii="Minion Pro" w:eastAsiaTheme="minorHAnsi" w:hAnsi="Minion Pro" w:cs="Minion Pro"/>
                <w:color w:val="000000"/>
                <w:sz w:val="18"/>
                <w:szCs w:val="18"/>
              </w:rPr>
              <w:t xml:space="preserve"> </w:t>
            </w:r>
          </w:p>
          <w:p w14:paraId="6AC5C399" w14:textId="352D6C03" w:rsidR="00852A6C" w:rsidRPr="00750F3E" w:rsidRDefault="00E1793F" w:rsidP="008046CD">
            <w:pPr>
              <w:pStyle w:val="TableParagraph"/>
              <w:tabs>
                <w:tab w:val="left" w:pos="829"/>
              </w:tabs>
              <w:spacing w:line="249" w:lineRule="auto"/>
              <w:ind w:left="0" w:right="222"/>
              <w:jc w:val="both"/>
              <w:rPr>
                <w:sz w:val="18"/>
                <w:szCs w:val="18"/>
                <w:lang w:val="sq-AL"/>
              </w:rPr>
            </w:pPr>
            <w:r w:rsidRPr="00F17AC0">
              <w:rPr>
                <w:rFonts w:ascii="Minion Pro" w:eastAsiaTheme="minorHAnsi" w:hAnsi="Minion Pro" w:cs="Minion Pro"/>
                <w:b/>
                <w:bCs/>
                <w:color w:val="000000"/>
                <w:sz w:val="18"/>
                <w:szCs w:val="18"/>
              </w:rPr>
              <w:t>3.4</w:t>
            </w:r>
            <w:r>
              <w:rPr>
                <w:rFonts w:ascii="Minion Pro" w:eastAsiaTheme="minorHAnsi" w:hAnsi="Minion Pro" w:cs="Minion Pro"/>
                <w:color w:val="000000"/>
                <w:sz w:val="18"/>
                <w:szCs w:val="18"/>
              </w:rPr>
              <w:t xml:space="preserve"> </w:t>
            </w:r>
            <w:r w:rsidRPr="00E1793F">
              <w:rPr>
                <w:rFonts w:ascii="Minion Pro" w:eastAsiaTheme="minorHAnsi" w:hAnsi="Minion Pro" w:cs="Minion Pro"/>
                <w:color w:val="000000"/>
                <w:sz w:val="18"/>
                <w:szCs w:val="18"/>
              </w:rPr>
              <w:t>Dallon, krahason dhe prezanton krijues përformues dhe formacione interpretuese të zhanreve dhe stileve të ndryshme artistike në nivel kombëtar dhe global</w:t>
            </w:r>
            <w:r w:rsidR="00F17AC0">
              <w:rPr>
                <w:rFonts w:ascii="Minion Pro" w:eastAsiaTheme="minorHAnsi" w:hAnsi="Minion Pro" w:cs="Minion Pro"/>
                <w:color w:val="000000"/>
                <w:sz w:val="18"/>
                <w:szCs w:val="18"/>
              </w:rPr>
              <w:t>;</w:t>
            </w:r>
          </w:p>
          <w:p w14:paraId="3FEDBA38" w14:textId="2A957C58" w:rsidR="00E1793F" w:rsidRPr="00E1793F" w:rsidRDefault="00A609BC" w:rsidP="00E1793F">
            <w:pPr>
              <w:autoSpaceDE w:val="0"/>
              <w:autoSpaceDN w:val="0"/>
              <w:adjustRightInd w:val="0"/>
              <w:spacing w:after="0" w:line="240" w:lineRule="auto"/>
              <w:rPr>
                <w:rFonts w:ascii="Minion Pro" w:eastAsiaTheme="minorHAnsi" w:hAnsi="Minion Pro" w:cs="Minion Pro"/>
                <w:color w:val="000000"/>
                <w:sz w:val="24"/>
                <w:szCs w:val="24"/>
                <w:lang w:val="en-US"/>
              </w:rPr>
            </w:pPr>
            <w:r w:rsidRPr="00F17AC0">
              <w:rPr>
                <w:rFonts w:ascii="Minion Pro" w:eastAsiaTheme="minorHAnsi" w:hAnsi="Minion Pro" w:cs="Minion Pro"/>
                <w:b/>
                <w:bCs/>
                <w:color w:val="000000"/>
                <w:sz w:val="18"/>
                <w:szCs w:val="18"/>
                <w:lang w:val="en-US"/>
              </w:rPr>
              <w:t>4.1</w:t>
            </w:r>
            <w:r>
              <w:rPr>
                <w:rFonts w:ascii="Minion Pro" w:eastAsiaTheme="minorHAnsi" w:hAnsi="Minion Pro" w:cs="Minion Pro"/>
                <w:color w:val="000000"/>
                <w:sz w:val="18"/>
                <w:szCs w:val="18"/>
                <w:lang w:val="en-US"/>
              </w:rPr>
              <w:t xml:space="preserve"> </w:t>
            </w:r>
            <w:r w:rsidRPr="00E1793F">
              <w:rPr>
                <w:rFonts w:ascii="Minion Pro" w:eastAsiaTheme="minorHAnsi" w:hAnsi="Minion Pro" w:cs="Minion Pro"/>
                <w:color w:val="000000"/>
                <w:sz w:val="18"/>
                <w:szCs w:val="18"/>
                <w:lang w:val="en-US"/>
              </w:rPr>
              <w:t>Çmon dhe vlerëson krijimet dhe performancat artistike (vetanake dhe të të tjerëve), duke përdorur termi</w:t>
            </w:r>
            <w:r w:rsidRPr="00E1793F">
              <w:rPr>
                <w:rFonts w:ascii="Minion Pro" w:eastAsiaTheme="minorHAnsi" w:hAnsi="Minion Pro" w:cs="Minion Pro"/>
                <w:color w:val="000000"/>
                <w:sz w:val="18"/>
                <w:szCs w:val="18"/>
                <w:lang w:val="en-US"/>
              </w:rPr>
              <w:softHyphen/>
              <w:t>nologji adekuate dhe konceptet e fushës</w:t>
            </w:r>
            <w:r w:rsidR="00F17AC0">
              <w:rPr>
                <w:rFonts w:ascii="Minion Pro" w:eastAsiaTheme="minorHAnsi" w:hAnsi="Minion Pro" w:cs="Minion Pro"/>
                <w:color w:val="000000"/>
                <w:sz w:val="18"/>
                <w:szCs w:val="18"/>
                <w:lang w:val="en-US"/>
              </w:rPr>
              <w:t>;</w:t>
            </w:r>
          </w:p>
          <w:p w14:paraId="1E0DD714" w14:textId="7D3B3F62" w:rsidR="00A609BC" w:rsidRPr="00A609BC" w:rsidRDefault="00A609BC" w:rsidP="00221FB8">
            <w:pPr>
              <w:autoSpaceDE w:val="0"/>
              <w:autoSpaceDN w:val="0"/>
              <w:adjustRightInd w:val="0"/>
              <w:spacing w:after="0" w:line="241" w:lineRule="atLeast"/>
              <w:rPr>
                <w:rFonts w:ascii="Minion Pro" w:eastAsiaTheme="minorHAnsi" w:hAnsi="Minion Pro" w:cs="Minion Pro"/>
                <w:color w:val="000000"/>
                <w:sz w:val="18"/>
                <w:szCs w:val="18"/>
                <w:lang w:val="en-US"/>
              </w:rPr>
            </w:pPr>
            <w:r w:rsidRPr="00F17AC0">
              <w:rPr>
                <w:rFonts w:ascii="Minion Pro" w:eastAsiaTheme="minorHAnsi" w:hAnsi="Minion Pro" w:cs="Minion Pro"/>
                <w:b/>
                <w:bCs/>
                <w:color w:val="000000"/>
                <w:sz w:val="18"/>
                <w:szCs w:val="18"/>
                <w:lang w:val="en-US"/>
              </w:rPr>
              <w:t>4.2</w:t>
            </w:r>
            <w:r>
              <w:rPr>
                <w:rFonts w:ascii="Minion Pro" w:eastAsiaTheme="minorHAnsi" w:hAnsi="Minion Pro" w:cs="Minion Pro"/>
                <w:color w:val="000000"/>
                <w:sz w:val="18"/>
                <w:szCs w:val="18"/>
                <w:lang w:val="en-US"/>
              </w:rPr>
              <w:t xml:space="preserve"> </w:t>
            </w:r>
            <w:r w:rsidRPr="00A609BC">
              <w:rPr>
                <w:rFonts w:ascii="Minion Pro" w:eastAsiaTheme="minorHAnsi" w:hAnsi="Minion Pro" w:cs="Minion Pro"/>
                <w:color w:val="000000"/>
                <w:sz w:val="18"/>
                <w:szCs w:val="18"/>
                <w:lang w:val="en-US"/>
              </w:rPr>
              <w:t>Komenton veprat artistike dhe shquan elementet karakteristike shprehëse të përdorura p.sh., ky vizatim është i mirë, ose forma e pemës nuk është mirë, për shkak se....ai/ajo këndoi mirë me ritëm, por melodia nuk ishte e saktë etj. Mua nuk më pëlqen që ke përdorur me tepri ngjyrën x, sepse... pra me gjykim kritik për aq sa lejon mosha dhe aftësia e tyre përjetuese e veprave</w:t>
            </w:r>
            <w:r w:rsidR="00F17AC0">
              <w:rPr>
                <w:rFonts w:ascii="Minion Pro" w:eastAsiaTheme="minorHAnsi" w:hAnsi="Minion Pro" w:cs="Minion Pro"/>
                <w:color w:val="000000"/>
                <w:sz w:val="18"/>
                <w:szCs w:val="18"/>
                <w:lang w:val="en-US"/>
              </w:rPr>
              <w:t>.</w:t>
            </w:r>
          </w:p>
          <w:p w14:paraId="1400E0DA" w14:textId="77777777" w:rsidR="00852A6C" w:rsidRPr="003C09F7" w:rsidRDefault="00852A6C" w:rsidP="008046CD">
            <w:pPr>
              <w:tabs>
                <w:tab w:val="left" w:pos="1200"/>
              </w:tabs>
              <w:spacing w:after="0"/>
              <w:rPr>
                <w:sz w:val="20"/>
                <w:szCs w:val="20"/>
              </w:rPr>
            </w:pPr>
          </w:p>
        </w:tc>
      </w:tr>
      <w:tr w:rsidR="008046CD" w:rsidRPr="008E26C6" w14:paraId="62DB3762" w14:textId="77777777" w:rsidTr="008046CD">
        <w:trPr>
          <w:cantSplit/>
          <w:trHeight w:val="1774"/>
        </w:trPr>
        <w:tc>
          <w:tcPr>
            <w:tcW w:w="2505" w:type="dxa"/>
            <w:shd w:val="clear" w:color="auto" w:fill="C5E0B3" w:themeFill="accent6" w:themeFillTint="66"/>
          </w:tcPr>
          <w:p w14:paraId="3140D72D" w14:textId="77777777" w:rsidR="008046CD" w:rsidRPr="008E26C6" w:rsidRDefault="008046CD" w:rsidP="008046CD">
            <w:pPr>
              <w:spacing w:after="0" w:line="240" w:lineRule="auto"/>
              <w:jc w:val="center"/>
              <w:rPr>
                <w:rFonts w:ascii="Times New Roman" w:eastAsia="Times New Roman" w:hAnsi="Times New Roman" w:cs="Times New Roman"/>
              </w:rPr>
            </w:pPr>
            <w:r w:rsidRPr="008E26C6">
              <w:rPr>
                <w:rFonts w:ascii="Times New Roman" w:eastAsia="Times New Roman" w:hAnsi="Times New Roman" w:cs="Times New Roman"/>
                <w:b/>
                <w:sz w:val="24"/>
                <w:szCs w:val="24"/>
              </w:rPr>
              <w:t>Temat mësimore</w:t>
            </w:r>
          </w:p>
        </w:tc>
        <w:tc>
          <w:tcPr>
            <w:tcW w:w="2800" w:type="dxa"/>
            <w:gridSpan w:val="2"/>
            <w:shd w:val="clear" w:color="auto" w:fill="C5E0B3" w:themeFill="accent6" w:themeFillTint="66"/>
          </w:tcPr>
          <w:p w14:paraId="1F8B9405" w14:textId="77777777" w:rsidR="008046CD" w:rsidRPr="008E26C6" w:rsidRDefault="008046CD" w:rsidP="008046CD">
            <w:pPr>
              <w:spacing w:after="0" w:line="240" w:lineRule="auto"/>
              <w:jc w:val="center"/>
              <w:rPr>
                <w:rFonts w:ascii="Times New Roman" w:eastAsia="Times New Roman" w:hAnsi="Times New Roman" w:cs="Times New Roman"/>
              </w:rPr>
            </w:pPr>
            <w:r w:rsidRPr="008E26C6">
              <w:rPr>
                <w:rFonts w:ascii="Times New Roman" w:eastAsia="Times New Roman" w:hAnsi="Times New Roman" w:cs="Times New Roman"/>
                <w:b/>
              </w:rPr>
              <w:t>Rezultatet e të nxënit për tema mësimore</w:t>
            </w:r>
          </w:p>
          <w:p w14:paraId="48BA4B69" w14:textId="77777777" w:rsidR="008046CD" w:rsidRPr="008E26C6" w:rsidRDefault="008046CD" w:rsidP="008046CD">
            <w:pPr>
              <w:spacing w:after="0" w:line="240" w:lineRule="auto"/>
              <w:jc w:val="center"/>
              <w:rPr>
                <w:rFonts w:ascii="Times New Roman" w:eastAsia="Times New Roman" w:hAnsi="Times New Roman" w:cs="Times New Roman"/>
              </w:rPr>
            </w:pPr>
            <w:r w:rsidRPr="008E26C6">
              <w:rPr>
                <w:rFonts w:ascii="Times New Roman" w:eastAsia="Times New Roman" w:hAnsi="Times New Roman" w:cs="Times New Roman"/>
                <w:b/>
              </w:rPr>
              <w:t>RNL</w:t>
            </w:r>
          </w:p>
        </w:tc>
        <w:tc>
          <w:tcPr>
            <w:tcW w:w="2407" w:type="dxa"/>
            <w:gridSpan w:val="2"/>
            <w:tcBorders>
              <w:bottom w:val="single" w:sz="6" w:space="0" w:color="000000" w:themeColor="text1"/>
            </w:tcBorders>
            <w:shd w:val="clear" w:color="auto" w:fill="C5E0B3" w:themeFill="accent6" w:themeFillTint="66"/>
          </w:tcPr>
          <w:p w14:paraId="2DEBD732" w14:textId="77777777" w:rsidR="008046CD" w:rsidRPr="008E26C6" w:rsidRDefault="008046CD" w:rsidP="008046CD">
            <w:pPr>
              <w:spacing w:after="0" w:line="240" w:lineRule="auto"/>
              <w:jc w:val="center"/>
              <w:rPr>
                <w:rFonts w:ascii="Times New Roman" w:eastAsia="Times New Roman" w:hAnsi="Times New Roman" w:cs="Times New Roman"/>
              </w:rPr>
            </w:pPr>
            <w:r w:rsidRPr="008E26C6">
              <w:rPr>
                <w:rFonts w:ascii="Times New Roman" w:eastAsia="Times New Roman" w:hAnsi="Times New Roman" w:cs="Times New Roman"/>
                <w:b/>
              </w:rPr>
              <w:t xml:space="preserve">Njësitë </w:t>
            </w:r>
          </w:p>
          <w:p w14:paraId="4BAB6571" w14:textId="77777777" w:rsidR="008046CD" w:rsidRPr="008E26C6" w:rsidRDefault="008046CD" w:rsidP="008046CD">
            <w:pPr>
              <w:spacing w:after="0" w:line="240" w:lineRule="auto"/>
              <w:jc w:val="center"/>
              <w:rPr>
                <w:rFonts w:ascii="Times New Roman" w:eastAsia="Times New Roman" w:hAnsi="Times New Roman" w:cs="Times New Roman"/>
              </w:rPr>
            </w:pPr>
            <w:r w:rsidRPr="008E26C6">
              <w:rPr>
                <w:rFonts w:ascii="Times New Roman" w:eastAsia="Times New Roman" w:hAnsi="Times New Roman" w:cs="Times New Roman"/>
                <w:b/>
              </w:rPr>
              <w:t>mësimore</w:t>
            </w:r>
          </w:p>
        </w:tc>
        <w:tc>
          <w:tcPr>
            <w:tcW w:w="892" w:type="dxa"/>
            <w:shd w:val="clear" w:color="auto" w:fill="C5E0B3" w:themeFill="accent6" w:themeFillTint="66"/>
            <w:textDirection w:val="btLr"/>
          </w:tcPr>
          <w:p w14:paraId="095F7672" w14:textId="77777777" w:rsidR="008046CD" w:rsidRPr="008E26C6" w:rsidRDefault="008046CD" w:rsidP="008046CD">
            <w:pPr>
              <w:spacing w:after="0" w:line="240" w:lineRule="auto"/>
              <w:ind w:left="113" w:right="113"/>
              <w:jc w:val="center"/>
              <w:rPr>
                <w:rFonts w:ascii="Times New Roman" w:eastAsia="Times New Roman" w:hAnsi="Times New Roman" w:cs="Times New Roman"/>
                <w:sz w:val="20"/>
                <w:szCs w:val="20"/>
              </w:rPr>
            </w:pPr>
            <w:r w:rsidRPr="008E26C6">
              <w:rPr>
                <w:rFonts w:ascii="Times New Roman" w:eastAsia="Times New Roman" w:hAnsi="Times New Roman" w:cs="Times New Roman"/>
                <w:b/>
                <w:sz w:val="20"/>
                <w:szCs w:val="20"/>
              </w:rPr>
              <w:t>Koha mësimore (orë mësimore)</w:t>
            </w:r>
          </w:p>
        </w:tc>
        <w:tc>
          <w:tcPr>
            <w:tcW w:w="2296" w:type="dxa"/>
            <w:shd w:val="clear" w:color="auto" w:fill="C5E0B3" w:themeFill="accent6" w:themeFillTint="66"/>
          </w:tcPr>
          <w:p w14:paraId="2E4FB773" w14:textId="77777777" w:rsidR="008046CD" w:rsidRPr="008E26C6" w:rsidRDefault="008046CD" w:rsidP="008046CD">
            <w:pPr>
              <w:spacing w:after="0" w:line="240" w:lineRule="auto"/>
              <w:ind w:left="113" w:right="113"/>
              <w:jc w:val="center"/>
              <w:rPr>
                <w:rFonts w:ascii="Times New Roman" w:eastAsia="Times New Roman" w:hAnsi="Times New Roman" w:cs="Times New Roman"/>
              </w:rPr>
            </w:pPr>
            <w:r w:rsidRPr="008E26C6">
              <w:rPr>
                <w:rFonts w:ascii="Times New Roman" w:eastAsia="Times New Roman" w:hAnsi="Times New Roman" w:cs="Times New Roman"/>
                <w:b/>
                <w:sz w:val="20"/>
                <w:szCs w:val="20"/>
              </w:rPr>
              <w:t>Metodologjia e mësimdhënies</w:t>
            </w:r>
          </w:p>
        </w:tc>
        <w:tc>
          <w:tcPr>
            <w:tcW w:w="1912" w:type="dxa"/>
            <w:gridSpan w:val="2"/>
            <w:shd w:val="clear" w:color="auto" w:fill="C5E0B3" w:themeFill="accent6" w:themeFillTint="66"/>
          </w:tcPr>
          <w:p w14:paraId="433D8DEB" w14:textId="77777777" w:rsidR="008046CD" w:rsidRPr="008E26C6" w:rsidRDefault="008046CD" w:rsidP="008046CD">
            <w:pPr>
              <w:spacing w:after="0" w:line="240" w:lineRule="auto"/>
              <w:ind w:left="113" w:right="113"/>
              <w:jc w:val="center"/>
              <w:rPr>
                <w:rFonts w:ascii="Times New Roman" w:eastAsia="Times New Roman" w:hAnsi="Times New Roman" w:cs="Times New Roman"/>
              </w:rPr>
            </w:pPr>
            <w:r w:rsidRPr="008E26C6">
              <w:rPr>
                <w:rFonts w:ascii="Times New Roman" w:eastAsia="Times New Roman" w:hAnsi="Times New Roman" w:cs="Times New Roman"/>
                <w:b/>
                <w:sz w:val="20"/>
                <w:szCs w:val="20"/>
              </w:rPr>
              <w:t>Metodologjia  e vlerësimi</w:t>
            </w:r>
          </w:p>
        </w:tc>
        <w:tc>
          <w:tcPr>
            <w:tcW w:w="1180" w:type="dxa"/>
            <w:shd w:val="clear" w:color="auto" w:fill="C5E0B3" w:themeFill="accent6" w:themeFillTint="66"/>
          </w:tcPr>
          <w:p w14:paraId="2B7A53BA" w14:textId="139EC2DF" w:rsidR="008046CD" w:rsidRPr="008E26C6" w:rsidRDefault="008046CD" w:rsidP="008046CD">
            <w:pPr>
              <w:spacing w:after="0" w:line="240" w:lineRule="auto"/>
              <w:ind w:left="113" w:right="113"/>
              <w:jc w:val="center"/>
              <w:rPr>
                <w:rFonts w:ascii="Times New Roman" w:eastAsia="Times New Roman" w:hAnsi="Times New Roman" w:cs="Times New Roman"/>
                <w:b/>
              </w:rPr>
            </w:pPr>
            <w:r w:rsidRPr="008E26C6">
              <w:rPr>
                <w:rFonts w:ascii="Times New Roman" w:eastAsia="Times New Roman" w:hAnsi="Times New Roman" w:cs="Times New Roman"/>
                <w:b/>
                <w:sz w:val="20"/>
                <w:szCs w:val="20"/>
              </w:rPr>
              <w:t>Ndërlidhja me lëndë</w:t>
            </w:r>
            <w:r>
              <w:rPr>
                <w:rFonts w:ascii="Times New Roman" w:eastAsia="Times New Roman" w:hAnsi="Times New Roman" w:cs="Times New Roman"/>
                <w:b/>
                <w:sz w:val="20"/>
                <w:szCs w:val="20"/>
              </w:rPr>
              <w:t>t e</w:t>
            </w:r>
            <w:r w:rsidRPr="008E26C6">
              <w:rPr>
                <w:rFonts w:ascii="Times New Roman" w:eastAsia="Times New Roman" w:hAnsi="Times New Roman" w:cs="Times New Roman"/>
                <w:b/>
                <w:sz w:val="20"/>
                <w:szCs w:val="20"/>
              </w:rPr>
              <w:t xml:space="preserve"> tjera mësimore</w:t>
            </w:r>
            <w:r w:rsidR="00F17AC0">
              <w:rPr>
                <w:rFonts w:ascii="Times New Roman" w:eastAsia="Times New Roman" w:hAnsi="Times New Roman" w:cs="Times New Roman"/>
                <w:b/>
                <w:sz w:val="20"/>
                <w:szCs w:val="20"/>
              </w:rPr>
              <w:t xml:space="preserve"> dhe/apo</w:t>
            </w:r>
            <w:r w:rsidRPr="008E26C6">
              <w:rPr>
                <w:rFonts w:ascii="Times New Roman" w:eastAsia="Times New Roman" w:hAnsi="Times New Roman" w:cs="Times New Roman"/>
                <w:b/>
                <w:sz w:val="20"/>
                <w:szCs w:val="20"/>
              </w:rPr>
              <w:t>me  çështjet ndërkurrikulare</w:t>
            </w:r>
          </w:p>
        </w:tc>
        <w:tc>
          <w:tcPr>
            <w:tcW w:w="914" w:type="dxa"/>
            <w:shd w:val="clear" w:color="auto" w:fill="C5E0B3" w:themeFill="accent6" w:themeFillTint="66"/>
          </w:tcPr>
          <w:p w14:paraId="0EEADADE" w14:textId="77777777" w:rsidR="008046CD" w:rsidRPr="008E26C6" w:rsidRDefault="008046CD" w:rsidP="008046CD">
            <w:pPr>
              <w:spacing w:after="0" w:line="240" w:lineRule="auto"/>
              <w:jc w:val="center"/>
              <w:rPr>
                <w:rFonts w:ascii="Times New Roman" w:eastAsia="Times New Roman" w:hAnsi="Times New Roman" w:cs="Times New Roman"/>
                <w:b/>
              </w:rPr>
            </w:pPr>
            <w:r w:rsidRPr="008E26C6">
              <w:rPr>
                <w:rFonts w:ascii="Times New Roman" w:eastAsia="Times New Roman" w:hAnsi="Times New Roman" w:cs="Times New Roman"/>
                <w:b/>
              </w:rPr>
              <w:t>Burimet</w:t>
            </w:r>
          </w:p>
        </w:tc>
      </w:tr>
      <w:tr w:rsidR="008046CD" w:rsidRPr="008E26C6" w14:paraId="51A5B4C1" w14:textId="77777777" w:rsidTr="008046CD">
        <w:trPr>
          <w:trHeight w:val="1785"/>
        </w:trPr>
        <w:tc>
          <w:tcPr>
            <w:tcW w:w="2505" w:type="dxa"/>
          </w:tcPr>
          <w:p w14:paraId="0EE8A869" w14:textId="77777777" w:rsidR="008046CD" w:rsidRPr="006928DE" w:rsidRDefault="008046CD" w:rsidP="008046CD">
            <w:pPr>
              <w:autoSpaceDE w:val="0"/>
              <w:autoSpaceDN w:val="0"/>
              <w:adjustRightInd w:val="0"/>
              <w:spacing w:after="0" w:line="240" w:lineRule="auto"/>
              <w:rPr>
                <w:rFonts w:ascii="Minion Pro" w:eastAsiaTheme="minorHAnsi" w:hAnsi="Minion Pro" w:cs="Minion Pro"/>
                <w:color w:val="000000"/>
                <w:sz w:val="24"/>
                <w:szCs w:val="24"/>
                <w:lang w:val="en-US"/>
              </w:rPr>
            </w:pPr>
          </w:p>
          <w:p w14:paraId="0E9176A6" w14:textId="77777777" w:rsidR="00887B49" w:rsidRPr="00220A5D" w:rsidRDefault="00887B49" w:rsidP="00887B49">
            <w:pPr>
              <w:pStyle w:val="Pa0"/>
              <w:spacing w:line="720" w:lineRule="auto"/>
              <w:rPr>
                <w:rFonts w:cs="Minion Pro"/>
                <w:b/>
                <w:color w:val="000000"/>
                <w:sz w:val="18"/>
                <w:szCs w:val="18"/>
              </w:rPr>
            </w:pPr>
            <w:r w:rsidRPr="00220A5D">
              <w:rPr>
                <w:rStyle w:val="A7"/>
                <w:b/>
              </w:rPr>
              <w:t xml:space="preserve">Këngët </w:t>
            </w:r>
          </w:p>
          <w:p w14:paraId="7D81821D" w14:textId="77777777" w:rsidR="00887B49" w:rsidRPr="00220A5D" w:rsidRDefault="00887B49" w:rsidP="00887B49">
            <w:pPr>
              <w:pStyle w:val="Pa0"/>
              <w:spacing w:line="720" w:lineRule="auto"/>
              <w:rPr>
                <w:rFonts w:cs="Minion Pro"/>
                <w:b/>
                <w:color w:val="000000"/>
                <w:sz w:val="18"/>
                <w:szCs w:val="18"/>
              </w:rPr>
            </w:pPr>
            <w:r w:rsidRPr="00220A5D">
              <w:rPr>
                <w:rStyle w:val="A7"/>
                <w:b/>
              </w:rPr>
              <w:t xml:space="preserve">Elementet bazike të gjuhës artistike </w:t>
            </w:r>
          </w:p>
          <w:p w14:paraId="6C697B22" w14:textId="77777777" w:rsidR="00887B49" w:rsidRPr="00220A5D" w:rsidRDefault="00887B49" w:rsidP="00887B49">
            <w:pPr>
              <w:pStyle w:val="Pa0"/>
              <w:spacing w:line="720" w:lineRule="auto"/>
              <w:rPr>
                <w:rFonts w:cs="Minion Pro"/>
                <w:b/>
                <w:color w:val="000000"/>
                <w:sz w:val="18"/>
                <w:szCs w:val="18"/>
              </w:rPr>
            </w:pPr>
            <w:r w:rsidRPr="00220A5D">
              <w:rPr>
                <w:rStyle w:val="A7"/>
                <w:b/>
              </w:rPr>
              <w:t xml:space="preserve">Krijimet muzikore </w:t>
            </w:r>
          </w:p>
          <w:p w14:paraId="3B0214D6" w14:textId="59E62098" w:rsidR="00F17AC0" w:rsidRPr="00F17AC0" w:rsidRDefault="00887B49" w:rsidP="00F17AC0">
            <w:pPr>
              <w:pStyle w:val="Pa0"/>
              <w:spacing w:line="720" w:lineRule="auto"/>
              <w:rPr>
                <w:rFonts w:cs="Minion Pro"/>
                <w:b/>
                <w:color w:val="000000"/>
                <w:sz w:val="18"/>
                <w:szCs w:val="18"/>
              </w:rPr>
            </w:pPr>
            <w:r w:rsidRPr="00220A5D">
              <w:rPr>
                <w:rStyle w:val="A7"/>
                <w:b/>
              </w:rPr>
              <w:t xml:space="preserve">Krijuesit dhe performuesit </w:t>
            </w:r>
          </w:p>
          <w:p w14:paraId="616D00C8" w14:textId="77777777" w:rsidR="00887B49" w:rsidRPr="00220A5D" w:rsidRDefault="00887B49" w:rsidP="00887B49">
            <w:pPr>
              <w:pStyle w:val="Pa0"/>
              <w:spacing w:line="720" w:lineRule="auto"/>
              <w:rPr>
                <w:rFonts w:cs="Minion Pro"/>
                <w:b/>
                <w:color w:val="000000"/>
                <w:sz w:val="18"/>
                <w:szCs w:val="18"/>
              </w:rPr>
            </w:pPr>
            <w:r w:rsidRPr="00220A5D">
              <w:rPr>
                <w:rStyle w:val="A7"/>
                <w:b/>
              </w:rPr>
              <w:t xml:space="preserve">Veprat artistike </w:t>
            </w:r>
          </w:p>
          <w:p w14:paraId="2DC3F14B" w14:textId="77777777" w:rsidR="008046CD" w:rsidRPr="008E26C6" w:rsidRDefault="00887B49" w:rsidP="00887B49">
            <w:pPr>
              <w:spacing w:after="0" w:line="480" w:lineRule="auto"/>
              <w:rPr>
                <w:rFonts w:ascii="Times New Roman" w:hAnsi="Times New Roman"/>
                <w:b/>
                <w:sz w:val="24"/>
                <w:szCs w:val="24"/>
              </w:rPr>
            </w:pPr>
            <w:r w:rsidRPr="00220A5D">
              <w:rPr>
                <w:rStyle w:val="A7"/>
                <w:b/>
              </w:rPr>
              <w:t>Ngjarjet artistike</w:t>
            </w:r>
          </w:p>
        </w:tc>
        <w:tc>
          <w:tcPr>
            <w:tcW w:w="2800" w:type="dxa"/>
            <w:gridSpan w:val="2"/>
          </w:tcPr>
          <w:p w14:paraId="510C8EA8" w14:textId="77777777" w:rsidR="008046CD" w:rsidRPr="00A31E6A" w:rsidRDefault="008046CD" w:rsidP="008046CD">
            <w:pPr>
              <w:spacing w:after="0" w:line="240" w:lineRule="auto"/>
              <w:rPr>
                <w:rFonts w:ascii="Times New Roman" w:hAnsi="Times New Roman" w:cs="Times New Roman"/>
                <w:b/>
                <w:sz w:val="18"/>
                <w:szCs w:val="18"/>
              </w:rPr>
            </w:pPr>
          </w:p>
          <w:p w14:paraId="69C996A6" w14:textId="2D0F928D" w:rsidR="008046CD" w:rsidRPr="00A31E6A" w:rsidRDefault="008046CD" w:rsidP="008046CD">
            <w:pPr>
              <w:spacing w:after="0" w:line="240" w:lineRule="auto"/>
              <w:rPr>
                <w:rFonts w:ascii="Times New Roman" w:hAnsi="Times New Roman" w:cs="Times New Roman"/>
                <w:sz w:val="18"/>
                <w:szCs w:val="18"/>
              </w:rPr>
            </w:pPr>
            <w:r w:rsidRPr="00F17AC0">
              <w:rPr>
                <w:rFonts w:ascii="Times New Roman" w:hAnsi="Times New Roman" w:cs="Times New Roman"/>
                <w:bCs/>
                <w:sz w:val="18"/>
                <w:szCs w:val="18"/>
              </w:rPr>
              <w:t>Këndon dhe</w:t>
            </w:r>
            <w:r w:rsidRPr="00A31E6A">
              <w:rPr>
                <w:rFonts w:ascii="Times New Roman" w:hAnsi="Times New Roman" w:cs="Times New Roman"/>
                <w:sz w:val="18"/>
                <w:szCs w:val="18"/>
              </w:rPr>
              <w:t xml:space="preserve"> interpreton në instrumente (individualisht dhe në grupe) sipas imitimit dhe notacionit simbolik</w:t>
            </w:r>
            <w:r w:rsidR="00F17AC0">
              <w:rPr>
                <w:rFonts w:ascii="Times New Roman" w:hAnsi="Times New Roman" w:cs="Times New Roman"/>
                <w:sz w:val="18"/>
                <w:szCs w:val="18"/>
              </w:rPr>
              <w:t xml:space="preserve"> </w:t>
            </w:r>
            <w:r w:rsidRPr="00A31E6A">
              <w:rPr>
                <w:rFonts w:ascii="Times New Roman" w:hAnsi="Times New Roman" w:cs="Times New Roman"/>
                <w:sz w:val="18"/>
                <w:szCs w:val="18"/>
              </w:rPr>
              <w:t>(grafik).  Këngët dhe meloditë e shoqërimet instrumentale  trajtojnë tema të ndryshme të përshtatshme për moshën e tyre (për natyrën, shkollën, familjen, dëshirat, lodrat, stinët, festat etj</w:t>
            </w:r>
            <w:r w:rsidR="00F17AC0">
              <w:rPr>
                <w:rFonts w:ascii="Times New Roman" w:hAnsi="Times New Roman" w:cs="Times New Roman"/>
                <w:sz w:val="18"/>
                <w:szCs w:val="18"/>
              </w:rPr>
              <w:t>.</w:t>
            </w:r>
            <w:r w:rsidRPr="00A31E6A">
              <w:rPr>
                <w:rFonts w:ascii="Times New Roman" w:hAnsi="Times New Roman" w:cs="Times New Roman"/>
                <w:sz w:val="18"/>
                <w:szCs w:val="18"/>
              </w:rPr>
              <w:t>)</w:t>
            </w:r>
            <w:r w:rsidR="00F17AC0">
              <w:rPr>
                <w:rFonts w:ascii="Times New Roman" w:hAnsi="Times New Roman" w:cs="Times New Roman"/>
                <w:sz w:val="18"/>
                <w:szCs w:val="18"/>
              </w:rPr>
              <w:t>;</w:t>
            </w:r>
          </w:p>
          <w:p w14:paraId="75A5536A" w14:textId="77777777" w:rsidR="008046CD" w:rsidRPr="00A31E6A" w:rsidRDefault="008046CD" w:rsidP="00F17AC0">
            <w:pPr>
              <w:spacing w:after="0" w:line="240" w:lineRule="auto"/>
              <w:rPr>
                <w:rFonts w:ascii="Times New Roman" w:hAnsi="Times New Roman" w:cs="Times New Roman"/>
                <w:sz w:val="18"/>
                <w:szCs w:val="18"/>
              </w:rPr>
            </w:pPr>
          </w:p>
          <w:p w14:paraId="627E0609" w14:textId="4C62CE60" w:rsidR="008046CD" w:rsidRPr="00A31E6A" w:rsidRDefault="008046CD" w:rsidP="008046CD">
            <w:pPr>
              <w:pStyle w:val="Default"/>
              <w:rPr>
                <w:rFonts w:ascii="Times New Roman" w:eastAsia="Calibri" w:hAnsi="Times New Roman" w:cs="Times New Roman"/>
                <w:color w:val="auto"/>
                <w:sz w:val="18"/>
                <w:szCs w:val="18"/>
                <w:lang w:val="sq-AL"/>
              </w:rPr>
            </w:pPr>
            <w:r w:rsidRPr="00F17AC0">
              <w:rPr>
                <w:rFonts w:ascii="Times New Roman" w:eastAsia="Calibri" w:hAnsi="Times New Roman" w:cs="Times New Roman"/>
                <w:bCs/>
                <w:color w:val="auto"/>
                <w:sz w:val="18"/>
                <w:szCs w:val="18"/>
                <w:lang w:val="sq-AL"/>
              </w:rPr>
              <w:t>Shoqëron këndimin</w:t>
            </w:r>
            <w:r w:rsidRPr="00A31E6A">
              <w:rPr>
                <w:rFonts w:ascii="Times New Roman" w:eastAsia="Calibri" w:hAnsi="Times New Roman" w:cs="Times New Roman"/>
                <w:b/>
                <w:color w:val="auto"/>
                <w:sz w:val="18"/>
                <w:szCs w:val="18"/>
                <w:lang w:val="sq-AL"/>
              </w:rPr>
              <w:t xml:space="preserve"> </w:t>
            </w:r>
            <w:r w:rsidRPr="00A31E6A">
              <w:rPr>
                <w:rFonts w:ascii="Times New Roman" w:eastAsia="Calibri" w:hAnsi="Times New Roman" w:cs="Times New Roman"/>
                <w:color w:val="auto"/>
                <w:sz w:val="18"/>
                <w:szCs w:val="18"/>
                <w:lang w:val="sq-AL"/>
              </w:rPr>
              <w:t>me zë, me duar dhe me vegla muzikore ritmike për fëmijë si</w:t>
            </w:r>
            <w:r w:rsidRPr="00A31E6A">
              <w:rPr>
                <w:rFonts w:ascii="Times New Roman" w:hAnsi="Times New Roman" w:cs="Times New Roman"/>
                <w:sz w:val="18"/>
                <w:szCs w:val="18"/>
              </w:rPr>
              <w:t>p</w:t>
            </w:r>
            <w:r w:rsidRPr="00A31E6A">
              <w:rPr>
                <w:rFonts w:ascii="Times New Roman" w:eastAsia="Calibri" w:hAnsi="Times New Roman" w:cs="Times New Roman"/>
                <w:color w:val="auto"/>
                <w:sz w:val="18"/>
                <w:szCs w:val="18"/>
                <w:lang w:val="sq-AL"/>
              </w:rPr>
              <w:t>as instruksioneve të mësi</w:t>
            </w:r>
            <w:r w:rsidR="00F17AC0">
              <w:rPr>
                <w:rFonts w:ascii="Times New Roman" w:eastAsia="Calibri" w:hAnsi="Times New Roman" w:cs="Times New Roman"/>
                <w:color w:val="auto"/>
                <w:sz w:val="18"/>
                <w:szCs w:val="18"/>
                <w:lang w:val="sq-AL"/>
              </w:rPr>
              <w:t>m</w:t>
            </w:r>
            <w:r w:rsidRPr="00A31E6A">
              <w:rPr>
                <w:rFonts w:ascii="Times New Roman" w:eastAsia="Calibri" w:hAnsi="Times New Roman" w:cs="Times New Roman"/>
                <w:color w:val="auto"/>
                <w:sz w:val="18"/>
                <w:szCs w:val="18"/>
                <w:lang w:val="sq-AL"/>
              </w:rPr>
              <w:t>dhënësit dhe në mënyrë kreative</w:t>
            </w:r>
            <w:r w:rsidR="00F17AC0">
              <w:rPr>
                <w:rFonts w:ascii="Times New Roman" w:eastAsia="Calibri" w:hAnsi="Times New Roman" w:cs="Times New Roman"/>
                <w:color w:val="auto"/>
                <w:sz w:val="18"/>
                <w:szCs w:val="18"/>
                <w:lang w:val="sq-AL"/>
              </w:rPr>
              <w:t>;</w:t>
            </w:r>
          </w:p>
          <w:p w14:paraId="17BA8347" w14:textId="77777777" w:rsidR="008046CD" w:rsidRPr="00A31E6A" w:rsidRDefault="008046CD" w:rsidP="008046CD">
            <w:pPr>
              <w:spacing w:after="0" w:line="240" w:lineRule="auto"/>
              <w:contextualSpacing/>
              <w:rPr>
                <w:rFonts w:ascii="Times New Roman" w:hAnsi="Times New Roman" w:cs="Times New Roman"/>
                <w:sz w:val="18"/>
                <w:szCs w:val="18"/>
              </w:rPr>
            </w:pPr>
          </w:p>
          <w:p w14:paraId="694B05DE" w14:textId="77777777" w:rsidR="008046CD" w:rsidRPr="00A31E6A" w:rsidRDefault="008046CD" w:rsidP="008046CD">
            <w:pPr>
              <w:spacing w:after="0" w:line="240" w:lineRule="auto"/>
              <w:contextualSpacing/>
              <w:rPr>
                <w:rFonts w:ascii="Times New Roman" w:hAnsi="Times New Roman" w:cs="Times New Roman"/>
                <w:sz w:val="18"/>
                <w:szCs w:val="18"/>
              </w:rPr>
            </w:pPr>
          </w:p>
          <w:p w14:paraId="7E2D15FF" w14:textId="7B3D9D3F" w:rsidR="008046CD" w:rsidRDefault="008046CD" w:rsidP="008046CD">
            <w:pPr>
              <w:spacing w:after="0" w:line="240" w:lineRule="auto"/>
              <w:rPr>
                <w:rFonts w:ascii="Times New Roman" w:hAnsi="Times New Roman" w:cs="Times New Roman"/>
                <w:sz w:val="18"/>
                <w:szCs w:val="18"/>
              </w:rPr>
            </w:pPr>
            <w:r w:rsidRPr="00F17AC0">
              <w:rPr>
                <w:rFonts w:ascii="Times New Roman" w:hAnsi="Times New Roman" w:cs="Times New Roman"/>
                <w:bCs/>
                <w:sz w:val="18"/>
                <w:szCs w:val="18"/>
              </w:rPr>
              <w:t>Njeh</w:t>
            </w:r>
            <w:r w:rsidRPr="00A31E6A">
              <w:rPr>
                <w:rFonts w:ascii="Times New Roman" w:hAnsi="Times New Roman" w:cs="Times New Roman"/>
                <w:b/>
                <w:sz w:val="18"/>
                <w:szCs w:val="18"/>
              </w:rPr>
              <w:t xml:space="preserve"> </w:t>
            </w:r>
            <w:r w:rsidRPr="00A31E6A">
              <w:rPr>
                <w:rFonts w:ascii="Times New Roman" w:hAnsi="Times New Roman" w:cs="Times New Roman"/>
                <w:sz w:val="18"/>
                <w:szCs w:val="18"/>
              </w:rPr>
              <w:t>notacionin grafik për disa nga vetitë themelore të tingullit muzikor (lartësit</w:t>
            </w:r>
            <w:r w:rsidR="00F17AC0">
              <w:rPr>
                <w:rFonts w:ascii="Times New Roman" w:hAnsi="Times New Roman" w:cs="Times New Roman"/>
                <w:sz w:val="18"/>
                <w:szCs w:val="18"/>
              </w:rPr>
              <w:t>ë</w:t>
            </w:r>
            <w:r w:rsidRPr="00A31E6A">
              <w:rPr>
                <w:rFonts w:ascii="Times New Roman" w:hAnsi="Times New Roman" w:cs="Times New Roman"/>
                <w:sz w:val="18"/>
                <w:szCs w:val="18"/>
              </w:rPr>
              <w:t xml:space="preserve"> dhe gjatësitë tingullore)</w:t>
            </w:r>
            <w:r w:rsidR="00F17AC0">
              <w:rPr>
                <w:rFonts w:ascii="Times New Roman" w:hAnsi="Times New Roman" w:cs="Times New Roman"/>
                <w:sz w:val="18"/>
                <w:szCs w:val="18"/>
              </w:rPr>
              <w:t>;</w:t>
            </w:r>
          </w:p>
          <w:p w14:paraId="28DF4658" w14:textId="77777777" w:rsidR="00F17AC0" w:rsidRPr="00A31E6A" w:rsidRDefault="00F17AC0" w:rsidP="008046CD">
            <w:pPr>
              <w:spacing w:after="0" w:line="240" w:lineRule="auto"/>
              <w:rPr>
                <w:rFonts w:ascii="Times New Roman" w:hAnsi="Times New Roman" w:cs="Times New Roman"/>
                <w:sz w:val="18"/>
                <w:szCs w:val="18"/>
              </w:rPr>
            </w:pPr>
          </w:p>
          <w:p w14:paraId="22B1DD9C" w14:textId="557BFA2E" w:rsidR="006668BB" w:rsidRDefault="006668BB" w:rsidP="006668BB">
            <w:pPr>
              <w:autoSpaceDE w:val="0"/>
              <w:autoSpaceDN w:val="0"/>
              <w:adjustRightInd w:val="0"/>
              <w:spacing w:after="0" w:line="240" w:lineRule="auto"/>
              <w:rPr>
                <w:rFonts w:ascii="Minion Pro" w:eastAsiaTheme="minorHAnsi" w:hAnsi="Minion Pro" w:cs="Minion Pro"/>
                <w:color w:val="000000"/>
                <w:sz w:val="18"/>
                <w:szCs w:val="18"/>
                <w:lang w:val="en-US"/>
              </w:rPr>
            </w:pPr>
            <w:r w:rsidRPr="00F17AC0">
              <w:rPr>
                <w:rFonts w:ascii="Minion Pro" w:eastAsiaTheme="minorHAnsi" w:hAnsi="Minion Pro" w:cs="Minion Pro"/>
                <w:bCs/>
                <w:color w:val="000000"/>
                <w:sz w:val="18"/>
                <w:szCs w:val="18"/>
                <w:lang w:val="en-US"/>
              </w:rPr>
              <w:t>Identifikon</w:t>
            </w:r>
            <w:r w:rsidRPr="006668BB">
              <w:rPr>
                <w:rFonts w:ascii="Minion Pro" w:eastAsiaTheme="minorHAnsi" w:hAnsi="Minion Pro" w:cs="Minion Pro"/>
                <w:color w:val="000000"/>
                <w:sz w:val="18"/>
                <w:szCs w:val="18"/>
                <w:lang w:val="en-US"/>
              </w:rPr>
              <w:t xml:space="preserve"> llojet e institucioneve artistike (galeri, teatër, muze, sallë koncer</w:t>
            </w:r>
            <w:r w:rsidR="00F17AC0">
              <w:rPr>
                <w:rFonts w:ascii="Minion Pro" w:eastAsiaTheme="minorHAnsi" w:hAnsi="Minion Pro" w:cs="Minion Pro"/>
                <w:color w:val="000000"/>
                <w:sz w:val="18"/>
                <w:szCs w:val="18"/>
                <w:lang w:val="en-US"/>
              </w:rPr>
              <w:t>tore</w:t>
            </w:r>
            <w:r w:rsidRPr="006668BB">
              <w:rPr>
                <w:rFonts w:ascii="Minion Pro" w:eastAsiaTheme="minorHAnsi" w:hAnsi="Minion Pro" w:cs="Minion Pro"/>
                <w:color w:val="000000"/>
                <w:sz w:val="18"/>
                <w:szCs w:val="18"/>
                <w:lang w:val="en-US"/>
              </w:rPr>
              <w:t xml:space="preserve"> etj.)</w:t>
            </w:r>
            <w:r w:rsidR="00F17AC0">
              <w:rPr>
                <w:rFonts w:ascii="Minion Pro" w:eastAsiaTheme="minorHAnsi" w:hAnsi="Minion Pro" w:cs="Minion Pro"/>
                <w:color w:val="000000"/>
                <w:sz w:val="18"/>
                <w:szCs w:val="18"/>
                <w:lang w:val="en-US"/>
              </w:rPr>
              <w:t>;</w:t>
            </w:r>
          </w:p>
          <w:p w14:paraId="7DB8E3BA" w14:textId="77777777" w:rsidR="00F17AC0" w:rsidRPr="006668BB" w:rsidRDefault="00F17AC0" w:rsidP="006668BB">
            <w:pPr>
              <w:autoSpaceDE w:val="0"/>
              <w:autoSpaceDN w:val="0"/>
              <w:adjustRightInd w:val="0"/>
              <w:spacing w:after="0" w:line="240" w:lineRule="auto"/>
              <w:rPr>
                <w:rFonts w:ascii="Minion Pro" w:eastAsiaTheme="minorHAnsi" w:hAnsi="Minion Pro" w:cs="Minion Pro"/>
                <w:color w:val="000000"/>
                <w:sz w:val="18"/>
                <w:szCs w:val="18"/>
                <w:lang w:val="en-US"/>
              </w:rPr>
            </w:pPr>
          </w:p>
          <w:p w14:paraId="1C8F7AD2" w14:textId="1CEA3B29" w:rsidR="006300A6" w:rsidRPr="006300A6" w:rsidRDefault="006300A6" w:rsidP="006300A6">
            <w:pPr>
              <w:autoSpaceDE w:val="0"/>
              <w:autoSpaceDN w:val="0"/>
              <w:adjustRightInd w:val="0"/>
              <w:spacing w:after="0" w:line="240" w:lineRule="auto"/>
              <w:rPr>
                <w:rFonts w:ascii="Minion Pro" w:eastAsiaTheme="minorHAnsi" w:hAnsi="Minion Pro" w:cs="Minion Pro"/>
                <w:color w:val="000000"/>
                <w:sz w:val="18"/>
                <w:szCs w:val="18"/>
                <w:lang w:val="en-US"/>
              </w:rPr>
            </w:pPr>
            <w:r w:rsidRPr="006300A6">
              <w:rPr>
                <w:rFonts w:ascii="Minion Pro" w:eastAsiaTheme="minorHAnsi" w:hAnsi="Minion Pro" w:cs="Minion Pro"/>
                <w:color w:val="000000"/>
                <w:sz w:val="18"/>
                <w:szCs w:val="18"/>
                <w:lang w:val="en-US"/>
              </w:rPr>
              <w:t>Ritmizon në mënyrë kreative vargjet, poezitë, gjëegjëzat etj.</w:t>
            </w:r>
            <w:r w:rsidR="00F17AC0">
              <w:rPr>
                <w:rFonts w:ascii="Minion Pro" w:eastAsiaTheme="minorHAnsi" w:hAnsi="Minion Pro" w:cs="Minion Pro"/>
                <w:color w:val="000000"/>
                <w:sz w:val="18"/>
                <w:szCs w:val="18"/>
                <w:lang w:val="en-US"/>
              </w:rPr>
              <w:t>;</w:t>
            </w:r>
          </w:p>
          <w:p w14:paraId="47679943" w14:textId="77777777" w:rsidR="006300A6" w:rsidRPr="006300A6" w:rsidRDefault="006300A6" w:rsidP="006300A6">
            <w:pPr>
              <w:autoSpaceDE w:val="0"/>
              <w:autoSpaceDN w:val="0"/>
              <w:adjustRightInd w:val="0"/>
              <w:spacing w:after="0" w:line="240" w:lineRule="auto"/>
              <w:rPr>
                <w:rFonts w:ascii="Minion Pro" w:eastAsiaTheme="minorHAnsi" w:hAnsi="Minion Pro" w:cs="Minion Pro"/>
                <w:color w:val="000000"/>
                <w:sz w:val="18"/>
                <w:szCs w:val="18"/>
                <w:lang w:val="en-US"/>
              </w:rPr>
            </w:pPr>
          </w:p>
          <w:p w14:paraId="6C6F8A69" w14:textId="3D297E07" w:rsidR="006300A6" w:rsidRPr="006300A6" w:rsidRDefault="006300A6" w:rsidP="006300A6">
            <w:pPr>
              <w:numPr>
                <w:ilvl w:val="0"/>
                <w:numId w:val="18"/>
              </w:numPr>
              <w:autoSpaceDE w:val="0"/>
              <w:autoSpaceDN w:val="0"/>
              <w:adjustRightInd w:val="0"/>
              <w:spacing w:after="0" w:line="240" w:lineRule="auto"/>
              <w:rPr>
                <w:rFonts w:ascii="Minion Pro" w:eastAsiaTheme="minorHAnsi" w:hAnsi="Minion Pro" w:cs="Minion Pro"/>
                <w:color w:val="000000"/>
                <w:sz w:val="18"/>
                <w:szCs w:val="18"/>
                <w:lang w:val="en-US"/>
              </w:rPr>
            </w:pPr>
            <w:r w:rsidRPr="006300A6">
              <w:rPr>
                <w:rFonts w:ascii="Minion Pro" w:eastAsiaTheme="minorHAnsi" w:hAnsi="Minion Pro" w:cs="Minion Pro"/>
                <w:color w:val="000000"/>
                <w:sz w:val="18"/>
                <w:szCs w:val="18"/>
                <w:lang w:val="en-US"/>
              </w:rPr>
              <w:t>Këndon ose luan në instrumente fëmijërore ndonjë krijim origjinal të shkurtër</w:t>
            </w:r>
            <w:r w:rsidR="00F17AC0">
              <w:rPr>
                <w:rFonts w:ascii="Minion Pro" w:eastAsiaTheme="minorHAnsi" w:hAnsi="Minion Pro" w:cs="Minion Pro"/>
                <w:color w:val="000000"/>
                <w:sz w:val="18"/>
                <w:szCs w:val="18"/>
                <w:lang w:val="en-US"/>
              </w:rPr>
              <w:t>;</w:t>
            </w:r>
          </w:p>
          <w:p w14:paraId="0E1DCDA4" w14:textId="77777777" w:rsidR="006300A6" w:rsidRPr="006300A6" w:rsidRDefault="006300A6" w:rsidP="006300A6">
            <w:pPr>
              <w:autoSpaceDE w:val="0"/>
              <w:autoSpaceDN w:val="0"/>
              <w:adjustRightInd w:val="0"/>
              <w:spacing w:after="0" w:line="240" w:lineRule="auto"/>
              <w:rPr>
                <w:rFonts w:ascii="Minion Pro" w:eastAsiaTheme="minorHAnsi" w:hAnsi="Minion Pro" w:cs="Minion Pro"/>
                <w:color w:val="000000"/>
                <w:sz w:val="18"/>
                <w:szCs w:val="18"/>
                <w:lang w:val="en-US"/>
              </w:rPr>
            </w:pPr>
          </w:p>
          <w:p w14:paraId="71808DC2" w14:textId="77777777" w:rsidR="00F17AC0" w:rsidRDefault="006300A6" w:rsidP="006300A6">
            <w:pPr>
              <w:numPr>
                <w:ilvl w:val="0"/>
                <w:numId w:val="19"/>
              </w:numPr>
              <w:autoSpaceDE w:val="0"/>
              <w:autoSpaceDN w:val="0"/>
              <w:adjustRightInd w:val="0"/>
              <w:spacing w:after="0" w:line="240" w:lineRule="auto"/>
              <w:rPr>
                <w:rFonts w:ascii="Minion Pro" w:eastAsiaTheme="minorHAnsi" w:hAnsi="Minion Pro" w:cs="Minion Pro"/>
                <w:color w:val="000000"/>
                <w:sz w:val="18"/>
                <w:szCs w:val="18"/>
                <w:lang w:val="en-US"/>
              </w:rPr>
            </w:pPr>
            <w:r w:rsidRPr="006300A6">
              <w:rPr>
                <w:rFonts w:ascii="Minion Pro" w:eastAsiaTheme="minorHAnsi" w:hAnsi="Minion Pro" w:cs="Minion Pro"/>
                <w:color w:val="000000"/>
                <w:sz w:val="18"/>
                <w:szCs w:val="18"/>
                <w:lang w:val="en-US"/>
              </w:rPr>
              <w:t>Identifikon ndonjë figurë markante nga krijuesit dhe performuesit artistikë botërorë dhe vendor</w:t>
            </w:r>
            <w:r w:rsidR="00F17AC0">
              <w:rPr>
                <w:rFonts w:ascii="Minion Pro" w:eastAsiaTheme="minorHAnsi" w:hAnsi="Minion Pro" w:cs="Minion Pro"/>
                <w:color w:val="000000"/>
                <w:sz w:val="18"/>
                <w:szCs w:val="18"/>
                <w:lang w:val="en-US"/>
              </w:rPr>
              <w:t>ë;</w:t>
            </w:r>
          </w:p>
          <w:p w14:paraId="2866CAD8" w14:textId="3FF69360" w:rsidR="006300A6" w:rsidRPr="006300A6" w:rsidRDefault="006300A6" w:rsidP="006300A6">
            <w:pPr>
              <w:numPr>
                <w:ilvl w:val="0"/>
                <w:numId w:val="19"/>
              </w:numPr>
              <w:autoSpaceDE w:val="0"/>
              <w:autoSpaceDN w:val="0"/>
              <w:adjustRightInd w:val="0"/>
              <w:spacing w:after="0" w:line="240" w:lineRule="auto"/>
              <w:rPr>
                <w:rFonts w:ascii="Minion Pro" w:eastAsiaTheme="minorHAnsi" w:hAnsi="Minion Pro" w:cs="Minion Pro"/>
                <w:color w:val="000000"/>
                <w:sz w:val="18"/>
                <w:szCs w:val="18"/>
                <w:lang w:val="en-US"/>
              </w:rPr>
            </w:pPr>
            <w:r w:rsidRPr="006300A6">
              <w:rPr>
                <w:rFonts w:ascii="Minion Pro" w:eastAsiaTheme="minorHAnsi" w:hAnsi="Minion Pro" w:cs="Minion Pro"/>
                <w:color w:val="000000"/>
                <w:sz w:val="18"/>
                <w:szCs w:val="18"/>
                <w:lang w:val="en-US"/>
              </w:rPr>
              <w:t xml:space="preserve"> </w:t>
            </w:r>
          </w:p>
          <w:p w14:paraId="0A809823" w14:textId="23D240D4" w:rsidR="006300A6" w:rsidRPr="006300A6" w:rsidRDefault="006300A6" w:rsidP="006300A6">
            <w:pPr>
              <w:autoSpaceDE w:val="0"/>
              <w:autoSpaceDN w:val="0"/>
              <w:adjustRightInd w:val="0"/>
              <w:spacing w:after="0" w:line="240" w:lineRule="auto"/>
              <w:rPr>
                <w:rFonts w:ascii="Minion Pro" w:eastAsiaTheme="minorHAnsi" w:hAnsi="Minion Pro" w:cs="Minion Pro"/>
                <w:color w:val="000000"/>
                <w:sz w:val="24"/>
                <w:szCs w:val="24"/>
                <w:lang w:val="en-US"/>
              </w:rPr>
            </w:pPr>
            <w:r w:rsidRPr="006300A6">
              <w:rPr>
                <w:rFonts w:ascii="Minion Pro" w:eastAsiaTheme="minorHAnsi" w:hAnsi="Minion Pro" w:cs="Minion Pro"/>
                <w:color w:val="000000"/>
                <w:sz w:val="18"/>
                <w:szCs w:val="18"/>
                <w:lang w:val="en-US"/>
              </w:rPr>
              <w:t>Çmon dhe vlerëson performancën</w:t>
            </w:r>
            <w:r w:rsidR="00830418">
              <w:rPr>
                <w:rFonts w:ascii="Minion Pro" w:eastAsiaTheme="minorHAnsi" w:hAnsi="Minion Pro" w:cs="Minion Pro"/>
                <w:color w:val="000000"/>
                <w:sz w:val="18"/>
                <w:szCs w:val="18"/>
                <w:lang w:val="en-US"/>
              </w:rPr>
              <w:t xml:space="preserve"> vetanake dhe t</w:t>
            </w:r>
            <w:r w:rsidR="00717C21">
              <w:rPr>
                <w:rFonts w:ascii="Minion Pro" w:eastAsiaTheme="minorHAnsi" w:hAnsi="Minion Pro" w:cs="Minion Pro"/>
                <w:color w:val="000000"/>
                <w:sz w:val="18"/>
                <w:szCs w:val="18"/>
                <w:lang w:val="en-US"/>
              </w:rPr>
              <w:t>ë</w:t>
            </w:r>
            <w:r w:rsidR="00830418">
              <w:rPr>
                <w:rFonts w:ascii="Minion Pro" w:eastAsiaTheme="minorHAnsi" w:hAnsi="Minion Pro" w:cs="Minion Pro"/>
                <w:color w:val="000000"/>
                <w:sz w:val="18"/>
                <w:szCs w:val="18"/>
                <w:lang w:val="en-US"/>
              </w:rPr>
              <w:t xml:space="preserve"> t</w:t>
            </w:r>
            <w:r w:rsidR="00717C21">
              <w:rPr>
                <w:rFonts w:ascii="Minion Pro" w:eastAsiaTheme="minorHAnsi" w:hAnsi="Minion Pro" w:cs="Minion Pro"/>
                <w:color w:val="000000"/>
                <w:sz w:val="18"/>
                <w:szCs w:val="18"/>
                <w:lang w:val="en-US"/>
              </w:rPr>
              <w:t>ë</w:t>
            </w:r>
            <w:r w:rsidR="00830418">
              <w:rPr>
                <w:rFonts w:ascii="Minion Pro" w:eastAsiaTheme="minorHAnsi" w:hAnsi="Minion Pro" w:cs="Minion Pro"/>
                <w:color w:val="000000"/>
                <w:sz w:val="18"/>
                <w:szCs w:val="18"/>
                <w:lang w:val="en-US"/>
              </w:rPr>
              <w:t xml:space="preserve"> tjer</w:t>
            </w:r>
            <w:r w:rsidR="00717C21">
              <w:rPr>
                <w:rFonts w:ascii="Minion Pro" w:eastAsiaTheme="minorHAnsi" w:hAnsi="Minion Pro" w:cs="Minion Pro"/>
                <w:color w:val="000000"/>
                <w:sz w:val="18"/>
                <w:szCs w:val="18"/>
                <w:lang w:val="en-US"/>
              </w:rPr>
              <w:t>ë</w:t>
            </w:r>
            <w:r w:rsidR="00830418">
              <w:rPr>
                <w:rFonts w:ascii="Minion Pro" w:eastAsiaTheme="minorHAnsi" w:hAnsi="Minion Pro" w:cs="Minion Pro"/>
                <w:color w:val="000000"/>
                <w:sz w:val="18"/>
                <w:szCs w:val="18"/>
                <w:lang w:val="en-US"/>
              </w:rPr>
              <w:t>ve me terma adekuat</w:t>
            </w:r>
            <w:r w:rsidR="00717C21">
              <w:rPr>
                <w:rFonts w:ascii="Minion Pro" w:eastAsiaTheme="minorHAnsi" w:hAnsi="Minion Pro" w:cs="Minion Pro"/>
                <w:color w:val="000000"/>
                <w:sz w:val="18"/>
                <w:szCs w:val="18"/>
                <w:lang w:val="en-US"/>
              </w:rPr>
              <w:t>ë</w:t>
            </w:r>
            <w:r w:rsidR="00B651BC">
              <w:rPr>
                <w:rFonts w:ascii="Minion Pro" w:eastAsiaTheme="minorHAnsi" w:hAnsi="Minion Pro" w:cs="Minion Pro"/>
                <w:color w:val="000000"/>
                <w:sz w:val="18"/>
                <w:szCs w:val="18"/>
                <w:lang w:val="en-US"/>
              </w:rPr>
              <w:t>.</w:t>
            </w:r>
          </w:p>
          <w:p w14:paraId="02593E20" w14:textId="77777777" w:rsidR="008046CD" w:rsidRPr="002E7639" w:rsidRDefault="008046CD" w:rsidP="008046CD">
            <w:pPr>
              <w:rPr>
                <w:rFonts w:ascii="Times New Roman" w:hAnsi="Times New Roman" w:cs="Times New Roman"/>
                <w:sz w:val="18"/>
                <w:szCs w:val="18"/>
              </w:rPr>
            </w:pPr>
          </w:p>
        </w:tc>
        <w:tc>
          <w:tcPr>
            <w:tcW w:w="2407" w:type="dxa"/>
            <w:gridSpan w:val="2"/>
            <w:tcBorders>
              <w:top w:val="single" w:sz="6" w:space="0" w:color="000000" w:themeColor="text1"/>
              <w:bottom w:val="single" w:sz="4" w:space="0" w:color="auto"/>
            </w:tcBorders>
          </w:tcPr>
          <w:p w14:paraId="34B10913" w14:textId="77777777" w:rsidR="00707855" w:rsidRDefault="00707855" w:rsidP="00707855">
            <w:pPr>
              <w:pStyle w:val="ListParagraph"/>
              <w:numPr>
                <w:ilvl w:val="0"/>
                <w:numId w:val="11"/>
              </w:numPr>
              <w:autoSpaceDE w:val="0"/>
              <w:autoSpaceDN w:val="0"/>
              <w:adjustRightInd w:val="0"/>
              <w:spacing w:after="0" w:line="240" w:lineRule="auto"/>
              <w:rPr>
                <w:rFonts w:ascii="Minion Pro" w:eastAsiaTheme="minorHAnsi" w:hAnsi="Minion Pro" w:cs="Minion Pro"/>
                <w:color w:val="000000"/>
                <w:sz w:val="24"/>
                <w:szCs w:val="24"/>
              </w:rPr>
            </w:pPr>
            <w:r>
              <w:rPr>
                <w:rFonts w:ascii="Minion Pro" w:eastAsiaTheme="minorHAnsi" w:hAnsi="Minion Pro" w:cs="Minion Pro"/>
                <w:color w:val="000000"/>
                <w:sz w:val="24"/>
                <w:szCs w:val="24"/>
              </w:rPr>
              <w:lastRenderedPageBreak/>
              <w:t>Dinamika</w:t>
            </w:r>
          </w:p>
          <w:p w14:paraId="06B5E145" w14:textId="0A836703" w:rsidR="00707855" w:rsidRDefault="00707855" w:rsidP="00707855">
            <w:pPr>
              <w:pStyle w:val="ListParagraph"/>
              <w:numPr>
                <w:ilvl w:val="0"/>
                <w:numId w:val="11"/>
              </w:numPr>
              <w:autoSpaceDE w:val="0"/>
              <w:autoSpaceDN w:val="0"/>
              <w:adjustRightInd w:val="0"/>
              <w:spacing w:after="0" w:line="240" w:lineRule="auto"/>
              <w:rPr>
                <w:rFonts w:ascii="Minion Pro" w:eastAsiaTheme="minorHAnsi" w:hAnsi="Minion Pro" w:cs="Minion Pro"/>
                <w:color w:val="000000"/>
                <w:sz w:val="24"/>
                <w:szCs w:val="24"/>
              </w:rPr>
            </w:pPr>
            <w:r>
              <w:rPr>
                <w:rFonts w:ascii="Minion Pro" w:eastAsiaTheme="minorHAnsi" w:hAnsi="Minion Pro" w:cs="Minion Pro"/>
                <w:color w:val="000000"/>
                <w:sz w:val="24"/>
                <w:szCs w:val="24"/>
              </w:rPr>
              <w:t>T</w:t>
            </w:r>
            <w:r w:rsidR="0096019A">
              <w:rPr>
                <w:rFonts w:ascii="Minion Pro" w:eastAsiaTheme="minorHAnsi" w:hAnsi="Minion Pro" w:cs="Minion Pro"/>
                <w:color w:val="000000"/>
                <w:sz w:val="24"/>
                <w:szCs w:val="24"/>
              </w:rPr>
              <w:t>’</w:t>
            </w:r>
            <w:r>
              <w:rPr>
                <w:rFonts w:ascii="Minion Pro" w:eastAsiaTheme="minorHAnsi" w:hAnsi="Minion Pro" w:cs="Minion Pro"/>
                <w:color w:val="000000"/>
                <w:sz w:val="24"/>
                <w:szCs w:val="24"/>
              </w:rPr>
              <w:t>i njohim institucionet</w:t>
            </w:r>
          </w:p>
          <w:p w14:paraId="0A8FC380" w14:textId="4D19D911" w:rsidR="00707855" w:rsidRDefault="00707855" w:rsidP="00707855">
            <w:pPr>
              <w:pStyle w:val="ListParagraph"/>
              <w:numPr>
                <w:ilvl w:val="0"/>
                <w:numId w:val="11"/>
              </w:numPr>
              <w:autoSpaceDE w:val="0"/>
              <w:autoSpaceDN w:val="0"/>
              <w:adjustRightInd w:val="0"/>
              <w:spacing w:after="0" w:line="240" w:lineRule="auto"/>
              <w:rPr>
                <w:rFonts w:ascii="Minion Pro" w:eastAsiaTheme="minorHAnsi" w:hAnsi="Minion Pro" w:cs="Minion Pro"/>
                <w:color w:val="000000"/>
                <w:sz w:val="24"/>
                <w:szCs w:val="24"/>
              </w:rPr>
            </w:pPr>
            <w:r>
              <w:rPr>
                <w:rFonts w:ascii="Minion Pro" w:eastAsiaTheme="minorHAnsi" w:hAnsi="Minion Pro" w:cs="Minion Pro"/>
                <w:color w:val="000000"/>
                <w:sz w:val="24"/>
                <w:szCs w:val="24"/>
              </w:rPr>
              <w:t>Profesionet:</w:t>
            </w:r>
            <w:r w:rsidR="0096019A">
              <w:rPr>
                <w:rFonts w:ascii="Minion Pro" w:eastAsiaTheme="minorHAnsi" w:hAnsi="Minion Pro" w:cs="Minion Pro"/>
                <w:color w:val="000000"/>
                <w:sz w:val="24"/>
                <w:szCs w:val="24"/>
              </w:rPr>
              <w:t xml:space="preserve"> </w:t>
            </w:r>
            <w:r w:rsidR="00C30B21">
              <w:rPr>
                <w:rFonts w:ascii="Minion Pro" w:eastAsiaTheme="minorHAnsi" w:hAnsi="Minion Pro" w:cs="Minion Pro"/>
                <w:color w:val="000000"/>
                <w:sz w:val="24"/>
                <w:szCs w:val="24"/>
              </w:rPr>
              <w:t>Kompozitori, d</w:t>
            </w:r>
            <w:r w:rsidR="0096019A">
              <w:rPr>
                <w:rFonts w:ascii="Minion Pro" w:eastAsiaTheme="minorHAnsi" w:hAnsi="Minion Pro" w:cs="Minion Pro"/>
                <w:color w:val="000000"/>
                <w:sz w:val="24"/>
                <w:szCs w:val="24"/>
              </w:rPr>
              <w:t>i</w:t>
            </w:r>
            <w:r w:rsidR="00C30B21">
              <w:rPr>
                <w:rFonts w:ascii="Minion Pro" w:eastAsiaTheme="minorHAnsi" w:hAnsi="Minion Pro" w:cs="Minion Pro"/>
                <w:color w:val="000000"/>
                <w:sz w:val="24"/>
                <w:szCs w:val="24"/>
              </w:rPr>
              <w:t>rigjenti, interpretuesit</w:t>
            </w:r>
          </w:p>
          <w:p w14:paraId="484BB827" w14:textId="77777777" w:rsidR="00C30B21" w:rsidRDefault="00C30B21" w:rsidP="00707855">
            <w:pPr>
              <w:pStyle w:val="ListParagraph"/>
              <w:numPr>
                <w:ilvl w:val="0"/>
                <w:numId w:val="11"/>
              </w:numPr>
              <w:autoSpaceDE w:val="0"/>
              <w:autoSpaceDN w:val="0"/>
              <w:adjustRightInd w:val="0"/>
              <w:spacing w:after="0" w:line="240" w:lineRule="auto"/>
              <w:rPr>
                <w:rFonts w:ascii="Minion Pro" w:eastAsiaTheme="minorHAnsi" w:hAnsi="Minion Pro" w:cs="Minion Pro"/>
                <w:color w:val="000000"/>
                <w:sz w:val="24"/>
                <w:szCs w:val="24"/>
              </w:rPr>
            </w:pPr>
            <w:r>
              <w:rPr>
                <w:rFonts w:ascii="Minion Pro" w:eastAsiaTheme="minorHAnsi" w:hAnsi="Minion Pro" w:cs="Minion Pro"/>
                <w:color w:val="000000"/>
                <w:sz w:val="24"/>
                <w:szCs w:val="24"/>
              </w:rPr>
              <w:t>Krijojm</w:t>
            </w:r>
            <w:r w:rsidR="00717C21">
              <w:rPr>
                <w:rFonts w:ascii="Minion Pro" w:eastAsiaTheme="minorHAnsi" w:hAnsi="Minion Pro" w:cs="Minion Pro"/>
                <w:color w:val="000000"/>
                <w:sz w:val="24"/>
                <w:szCs w:val="24"/>
              </w:rPr>
              <w:t>ë</w:t>
            </w:r>
            <w:r>
              <w:rPr>
                <w:rFonts w:ascii="Minion Pro" w:eastAsiaTheme="minorHAnsi" w:hAnsi="Minion Pro" w:cs="Minion Pro"/>
                <w:color w:val="000000"/>
                <w:sz w:val="24"/>
                <w:szCs w:val="24"/>
              </w:rPr>
              <w:t xml:space="preserve"> </w:t>
            </w:r>
            <w:r w:rsidR="00A53DBC">
              <w:rPr>
                <w:rFonts w:ascii="Minion Pro" w:eastAsiaTheme="minorHAnsi" w:hAnsi="Minion Pro" w:cs="Minion Pro"/>
                <w:color w:val="000000"/>
                <w:sz w:val="24"/>
                <w:szCs w:val="24"/>
              </w:rPr>
              <w:t>dhe interpretojm</w:t>
            </w:r>
            <w:r w:rsidR="00717C21">
              <w:rPr>
                <w:rFonts w:ascii="Minion Pro" w:eastAsiaTheme="minorHAnsi" w:hAnsi="Minion Pro" w:cs="Minion Pro"/>
                <w:color w:val="000000"/>
                <w:sz w:val="24"/>
                <w:szCs w:val="24"/>
              </w:rPr>
              <w:t>ë</w:t>
            </w:r>
          </w:p>
          <w:p w14:paraId="1BE481EB" w14:textId="77777777" w:rsidR="00A53DBC" w:rsidRDefault="00A53DBC" w:rsidP="00707855">
            <w:pPr>
              <w:pStyle w:val="ListParagraph"/>
              <w:numPr>
                <w:ilvl w:val="0"/>
                <w:numId w:val="11"/>
              </w:numPr>
              <w:autoSpaceDE w:val="0"/>
              <w:autoSpaceDN w:val="0"/>
              <w:adjustRightInd w:val="0"/>
              <w:spacing w:after="0" w:line="240" w:lineRule="auto"/>
              <w:rPr>
                <w:rFonts w:ascii="Minion Pro" w:eastAsiaTheme="minorHAnsi" w:hAnsi="Minion Pro" w:cs="Minion Pro"/>
                <w:color w:val="000000"/>
                <w:sz w:val="24"/>
                <w:szCs w:val="24"/>
              </w:rPr>
            </w:pPr>
            <w:r>
              <w:rPr>
                <w:rFonts w:ascii="Minion Pro" w:eastAsiaTheme="minorHAnsi" w:hAnsi="Minion Pro" w:cs="Minion Pro"/>
                <w:color w:val="000000"/>
                <w:sz w:val="24"/>
                <w:szCs w:val="24"/>
              </w:rPr>
              <w:t>K</w:t>
            </w:r>
            <w:r w:rsidR="00717C21">
              <w:rPr>
                <w:rFonts w:ascii="Minion Pro" w:eastAsiaTheme="minorHAnsi" w:hAnsi="Minion Pro" w:cs="Minion Pro"/>
                <w:color w:val="000000"/>
                <w:sz w:val="24"/>
                <w:szCs w:val="24"/>
              </w:rPr>
              <w:t>ë</w:t>
            </w:r>
            <w:r>
              <w:rPr>
                <w:rFonts w:ascii="Minion Pro" w:eastAsiaTheme="minorHAnsi" w:hAnsi="Minion Pro" w:cs="Minion Pro"/>
                <w:color w:val="000000"/>
                <w:sz w:val="24"/>
                <w:szCs w:val="24"/>
              </w:rPr>
              <w:t>nga: Xix</w:t>
            </w:r>
            <w:r w:rsidR="00717C21">
              <w:rPr>
                <w:rFonts w:ascii="Minion Pro" w:eastAsiaTheme="minorHAnsi" w:hAnsi="Minion Pro" w:cs="Minion Pro"/>
                <w:color w:val="000000"/>
                <w:sz w:val="24"/>
                <w:szCs w:val="24"/>
              </w:rPr>
              <w:t>ë</w:t>
            </w:r>
            <w:r>
              <w:rPr>
                <w:rFonts w:ascii="Minion Pro" w:eastAsiaTheme="minorHAnsi" w:hAnsi="Minion Pro" w:cs="Minion Pro"/>
                <w:color w:val="000000"/>
                <w:sz w:val="24"/>
                <w:szCs w:val="24"/>
              </w:rPr>
              <w:t>llonja</w:t>
            </w:r>
          </w:p>
          <w:p w14:paraId="2858CE5E" w14:textId="77777777" w:rsidR="00A53DBC" w:rsidRDefault="00A53DBC" w:rsidP="00707855">
            <w:pPr>
              <w:pStyle w:val="ListParagraph"/>
              <w:numPr>
                <w:ilvl w:val="0"/>
                <w:numId w:val="11"/>
              </w:numPr>
              <w:autoSpaceDE w:val="0"/>
              <w:autoSpaceDN w:val="0"/>
              <w:adjustRightInd w:val="0"/>
              <w:spacing w:after="0" w:line="240" w:lineRule="auto"/>
              <w:rPr>
                <w:rFonts w:ascii="Minion Pro" w:eastAsiaTheme="minorHAnsi" w:hAnsi="Minion Pro" w:cs="Minion Pro"/>
                <w:color w:val="000000"/>
                <w:sz w:val="24"/>
                <w:szCs w:val="24"/>
              </w:rPr>
            </w:pPr>
            <w:r>
              <w:rPr>
                <w:rFonts w:ascii="Minion Pro" w:eastAsiaTheme="minorHAnsi" w:hAnsi="Minion Pro" w:cs="Minion Pro"/>
                <w:color w:val="000000"/>
                <w:sz w:val="24"/>
                <w:szCs w:val="24"/>
              </w:rPr>
              <w:t>Gj</w:t>
            </w:r>
            <w:r w:rsidR="00717C21">
              <w:rPr>
                <w:rFonts w:ascii="Minion Pro" w:eastAsiaTheme="minorHAnsi" w:hAnsi="Minion Pro" w:cs="Minion Pro"/>
                <w:color w:val="000000"/>
                <w:sz w:val="24"/>
                <w:szCs w:val="24"/>
              </w:rPr>
              <w:t>ë</w:t>
            </w:r>
            <w:r>
              <w:rPr>
                <w:rFonts w:ascii="Minion Pro" w:eastAsiaTheme="minorHAnsi" w:hAnsi="Minion Pro" w:cs="Minion Pro"/>
                <w:color w:val="000000"/>
                <w:sz w:val="24"/>
                <w:szCs w:val="24"/>
              </w:rPr>
              <w:t>egj</w:t>
            </w:r>
            <w:r w:rsidR="00717C21">
              <w:rPr>
                <w:rFonts w:ascii="Minion Pro" w:eastAsiaTheme="minorHAnsi" w:hAnsi="Minion Pro" w:cs="Minion Pro"/>
                <w:color w:val="000000"/>
                <w:sz w:val="24"/>
                <w:szCs w:val="24"/>
              </w:rPr>
              <w:t>ë</w:t>
            </w:r>
            <w:r>
              <w:rPr>
                <w:rFonts w:ascii="Minion Pro" w:eastAsiaTheme="minorHAnsi" w:hAnsi="Minion Pro" w:cs="Minion Pro"/>
                <w:color w:val="000000"/>
                <w:sz w:val="24"/>
                <w:szCs w:val="24"/>
              </w:rPr>
              <w:t>za</w:t>
            </w:r>
          </w:p>
          <w:p w14:paraId="71F1B640" w14:textId="77777777" w:rsidR="00A53DBC" w:rsidRDefault="00A53DBC" w:rsidP="00707855">
            <w:pPr>
              <w:pStyle w:val="ListParagraph"/>
              <w:numPr>
                <w:ilvl w:val="0"/>
                <w:numId w:val="11"/>
              </w:numPr>
              <w:autoSpaceDE w:val="0"/>
              <w:autoSpaceDN w:val="0"/>
              <w:adjustRightInd w:val="0"/>
              <w:spacing w:after="0" w:line="240" w:lineRule="auto"/>
              <w:rPr>
                <w:rFonts w:ascii="Minion Pro" w:eastAsiaTheme="minorHAnsi" w:hAnsi="Minion Pro" w:cs="Minion Pro"/>
                <w:color w:val="000000"/>
                <w:sz w:val="24"/>
                <w:szCs w:val="24"/>
              </w:rPr>
            </w:pPr>
            <w:r>
              <w:rPr>
                <w:rFonts w:ascii="Minion Pro" w:eastAsiaTheme="minorHAnsi" w:hAnsi="Minion Pro" w:cs="Minion Pro"/>
                <w:color w:val="000000"/>
                <w:sz w:val="24"/>
                <w:szCs w:val="24"/>
              </w:rPr>
              <w:t>T</w:t>
            </w:r>
            <w:r w:rsidR="00717C21">
              <w:rPr>
                <w:rFonts w:ascii="Minion Pro" w:eastAsiaTheme="minorHAnsi" w:hAnsi="Minion Pro" w:cs="Minion Pro"/>
                <w:color w:val="000000"/>
                <w:sz w:val="24"/>
                <w:szCs w:val="24"/>
              </w:rPr>
              <w:t>ë</w:t>
            </w:r>
            <w:r>
              <w:rPr>
                <w:rFonts w:ascii="Minion Pro" w:eastAsiaTheme="minorHAnsi" w:hAnsi="Minion Pro" w:cs="Minion Pro"/>
                <w:color w:val="000000"/>
                <w:sz w:val="24"/>
                <w:szCs w:val="24"/>
              </w:rPr>
              <w:t xml:space="preserve"> nd</w:t>
            </w:r>
            <w:r w:rsidR="00717C21">
              <w:rPr>
                <w:rFonts w:ascii="Minion Pro" w:eastAsiaTheme="minorHAnsi" w:hAnsi="Minion Pro" w:cs="Minion Pro"/>
                <w:color w:val="000000"/>
                <w:sz w:val="24"/>
                <w:szCs w:val="24"/>
              </w:rPr>
              <w:t>ë</w:t>
            </w:r>
            <w:r>
              <w:rPr>
                <w:rFonts w:ascii="Minion Pro" w:eastAsiaTheme="minorHAnsi" w:hAnsi="Minion Pro" w:cs="Minion Pro"/>
                <w:color w:val="000000"/>
                <w:sz w:val="24"/>
                <w:szCs w:val="24"/>
              </w:rPr>
              <w:t>rtojm</w:t>
            </w:r>
            <w:r w:rsidR="00717C21">
              <w:rPr>
                <w:rFonts w:ascii="Minion Pro" w:eastAsiaTheme="minorHAnsi" w:hAnsi="Minion Pro" w:cs="Minion Pro"/>
                <w:color w:val="000000"/>
                <w:sz w:val="24"/>
                <w:szCs w:val="24"/>
              </w:rPr>
              <w:t>ë</w:t>
            </w:r>
            <w:r w:rsidR="00787C05">
              <w:rPr>
                <w:rFonts w:ascii="Minion Pro" w:eastAsiaTheme="minorHAnsi" w:hAnsi="Minion Pro" w:cs="Minion Pro"/>
                <w:color w:val="000000"/>
                <w:sz w:val="24"/>
                <w:szCs w:val="24"/>
              </w:rPr>
              <w:t xml:space="preserve"> instrumente</w:t>
            </w:r>
          </w:p>
          <w:p w14:paraId="60E9A7BD" w14:textId="77777777" w:rsidR="00787C05" w:rsidRDefault="00787C05" w:rsidP="00707855">
            <w:pPr>
              <w:pStyle w:val="ListParagraph"/>
              <w:numPr>
                <w:ilvl w:val="0"/>
                <w:numId w:val="11"/>
              </w:numPr>
              <w:autoSpaceDE w:val="0"/>
              <w:autoSpaceDN w:val="0"/>
              <w:adjustRightInd w:val="0"/>
              <w:spacing w:after="0" w:line="240" w:lineRule="auto"/>
              <w:rPr>
                <w:rFonts w:ascii="Minion Pro" w:eastAsiaTheme="minorHAnsi" w:hAnsi="Minion Pro" w:cs="Minion Pro"/>
                <w:color w:val="000000"/>
                <w:sz w:val="24"/>
                <w:szCs w:val="24"/>
              </w:rPr>
            </w:pPr>
            <w:r>
              <w:rPr>
                <w:rFonts w:ascii="Minion Pro" w:eastAsiaTheme="minorHAnsi" w:hAnsi="Minion Pro" w:cs="Minion Pro"/>
                <w:color w:val="000000"/>
                <w:sz w:val="24"/>
                <w:szCs w:val="24"/>
              </w:rPr>
              <w:t>K</w:t>
            </w:r>
            <w:r w:rsidR="00717C21">
              <w:rPr>
                <w:rFonts w:ascii="Minion Pro" w:eastAsiaTheme="minorHAnsi" w:hAnsi="Minion Pro" w:cs="Minion Pro"/>
                <w:color w:val="000000"/>
                <w:sz w:val="24"/>
                <w:szCs w:val="24"/>
              </w:rPr>
              <w:t>ë</w:t>
            </w:r>
            <w:r>
              <w:rPr>
                <w:rFonts w:ascii="Minion Pro" w:eastAsiaTheme="minorHAnsi" w:hAnsi="Minion Pro" w:cs="Minion Pro"/>
                <w:color w:val="000000"/>
                <w:sz w:val="24"/>
                <w:szCs w:val="24"/>
              </w:rPr>
              <w:t xml:space="preserve">nga: </w:t>
            </w:r>
            <w:r w:rsidR="00717C21">
              <w:rPr>
                <w:rFonts w:ascii="Minion Pro" w:eastAsiaTheme="minorHAnsi" w:hAnsi="Minion Pro" w:cs="Minion Pro"/>
                <w:color w:val="000000"/>
                <w:sz w:val="24"/>
                <w:szCs w:val="24"/>
              </w:rPr>
              <w:t>Ë</w:t>
            </w:r>
            <w:r>
              <w:rPr>
                <w:rFonts w:ascii="Minion Pro" w:eastAsiaTheme="minorHAnsi" w:hAnsi="Minion Pro" w:cs="Minion Pro"/>
                <w:color w:val="000000"/>
                <w:sz w:val="24"/>
                <w:szCs w:val="24"/>
              </w:rPr>
              <w:t>ndrra dhe d</w:t>
            </w:r>
            <w:r w:rsidR="00717C21">
              <w:rPr>
                <w:rFonts w:ascii="Minion Pro" w:eastAsiaTheme="minorHAnsi" w:hAnsi="Minion Pro" w:cs="Minion Pro"/>
                <w:color w:val="000000"/>
                <w:sz w:val="24"/>
                <w:szCs w:val="24"/>
              </w:rPr>
              <w:t>ë</w:t>
            </w:r>
            <w:r>
              <w:rPr>
                <w:rFonts w:ascii="Minion Pro" w:eastAsiaTheme="minorHAnsi" w:hAnsi="Minion Pro" w:cs="Minion Pro"/>
                <w:color w:val="000000"/>
                <w:sz w:val="24"/>
                <w:szCs w:val="24"/>
              </w:rPr>
              <w:t>shira</w:t>
            </w:r>
          </w:p>
          <w:p w14:paraId="7ED4EC7A" w14:textId="638F152D" w:rsidR="00787C05" w:rsidRDefault="00787C05" w:rsidP="00707855">
            <w:pPr>
              <w:pStyle w:val="ListParagraph"/>
              <w:numPr>
                <w:ilvl w:val="0"/>
                <w:numId w:val="11"/>
              </w:numPr>
              <w:autoSpaceDE w:val="0"/>
              <w:autoSpaceDN w:val="0"/>
              <w:adjustRightInd w:val="0"/>
              <w:spacing w:after="0" w:line="240" w:lineRule="auto"/>
              <w:rPr>
                <w:rFonts w:ascii="Minion Pro" w:eastAsiaTheme="minorHAnsi" w:hAnsi="Minion Pro" w:cs="Minion Pro"/>
                <w:color w:val="000000"/>
                <w:sz w:val="24"/>
                <w:szCs w:val="24"/>
              </w:rPr>
            </w:pPr>
            <w:r>
              <w:rPr>
                <w:rFonts w:ascii="Minion Pro" w:eastAsiaTheme="minorHAnsi" w:hAnsi="Minion Pro" w:cs="Minion Pro"/>
                <w:color w:val="000000"/>
                <w:sz w:val="24"/>
                <w:szCs w:val="24"/>
              </w:rPr>
              <w:t>Vler</w:t>
            </w:r>
            <w:r w:rsidR="00717C21">
              <w:rPr>
                <w:rFonts w:ascii="Minion Pro" w:eastAsiaTheme="minorHAnsi" w:hAnsi="Minion Pro" w:cs="Minion Pro"/>
                <w:color w:val="000000"/>
                <w:sz w:val="24"/>
                <w:szCs w:val="24"/>
              </w:rPr>
              <w:t>ë</w:t>
            </w:r>
            <w:r>
              <w:rPr>
                <w:rFonts w:ascii="Minion Pro" w:eastAsiaTheme="minorHAnsi" w:hAnsi="Minion Pro" w:cs="Minion Pro"/>
                <w:color w:val="000000"/>
                <w:sz w:val="24"/>
                <w:szCs w:val="24"/>
              </w:rPr>
              <w:t xml:space="preserve">sim </w:t>
            </w:r>
            <w:r w:rsidR="0096019A">
              <w:rPr>
                <w:rFonts w:ascii="Minion Pro" w:eastAsiaTheme="minorHAnsi" w:hAnsi="Minion Pro" w:cs="Minion Pro"/>
                <w:color w:val="000000"/>
                <w:sz w:val="24"/>
                <w:szCs w:val="24"/>
              </w:rPr>
              <w:t xml:space="preserve">i </w:t>
            </w:r>
            <w:r>
              <w:rPr>
                <w:rFonts w:ascii="Minion Pro" w:eastAsiaTheme="minorHAnsi" w:hAnsi="Minion Pro" w:cs="Minion Pro"/>
                <w:color w:val="000000"/>
                <w:sz w:val="24"/>
                <w:szCs w:val="24"/>
              </w:rPr>
              <w:t>njohurive</w:t>
            </w:r>
          </w:p>
          <w:p w14:paraId="4980F6F6" w14:textId="77777777" w:rsidR="00787C05" w:rsidRPr="00707855" w:rsidRDefault="00787C05" w:rsidP="00707855">
            <w:pPr>
              <w:pStyle w:val="ListParagraph"/>
              <w:numPr>
                <w:ilvl w:val="0"/>
                <w:numId w:val="11"/>
              </w:numPr>
              <w:autoSpaceDE w:val="0"/>
              <w:autoSpaceDN w:val="0"/>
              <w:adjustRightInd w:val="0"/>
              <w:spacing w:after="0" w:line="240" w:lineRule="auto"/>
              <w:rPr>
                <w:rFonts w:ascii="Minion Pro" w:eastAsiaTheme="minorHAnsi" w:hAnsi="Minion Pro" w:cs="Minion Pro"/>
                <w:color w:val="000000"/>
                <w:sz w:val="24"/>
                <w:szCs w:val="24"/>
              </w:rPr>
            </w:pPr>
            <w:r>
              <w:rPr>
                <w:rFonts w:ascii="Minion Pro" w:eastAsiaTheme="minorHAnsi" w:hAnsi="Minion Pro" w:cs="Minion Pro"/>
                <w:color w:val="000000"/>
                <w:sz w:val="24"/>
                <w:szCs w:val="24"/>
              </w:rPr>
              <w:t>K</w:t>
            </w:r>
            <w:r w:rsidR="00717C21">
              <w:rPr>
                <w:rFonts w:ascii="Minion Pro" w:eastAsiaTheme="minorHAnsi" w:hAnsi="Minion Pro" w:cs="Minion Pro"/>
                <w:color w:val="000000"/>
                <w:sz w:val="24"/>
                <w:szCs w:val="24"/>
              </w:rPr>
              <w:t>ë</w:t>
            </w:r>
            <w:r>
              <w:rPr>
                <w:rFonts w:ascii="Minion Pro" w:eastAsiaTheme="minorHAnsi" w:hAnsi="Minion Pro" w:cs="Minion Pro"/>
                <w:color w:val="000000"/>
                <w:sz w:val="24"/>
                <w:szCs w:val="24"/>
              </w:rPr>
              <w:t xml:space="preserve">nga: </w:t>
            </w:r>
            <w:r w:rsidR="000D2697">
              <w:rPr>
                <w:rFonts w:ascii="Minion Pro" w:eastAsiaTheme="minorHAnsi" w:hAnsi="Minion Pro" w:cs="Minion Pro"/>
                <w:color w:val="000000"/>
                <w:sz w:val="24"/>
                <w:szCs w:val="24"/>
              </w:rPr>
              <w:t>Pesat n</w:t>
            </w:r>
            <w:r w:rsidR="00717C21">
              <w:rPr>
                <w:rFonts w:ascii="Minion Pro" w:eastAsiaTheme="minorHAnsi" w:hAnsi="Minion Pro" w:cs="Minion Pro"/>
                <w:color w:val="000000"/>
                <w:sz w:val="24"/>
                <w:szCs w:val="24"/>
              </w:rPr>
              <w:t>ë</w:t>
            </w:r>
            <w:r w:rsidR="000D2697">
              <w:rPr>
                <w:rFonts w:ascii="Minion Pro" w:eastAsiaTheme="minorHAnsi" w:hAnsi="Minion Pro" w:cs="Minion Pro"/>
                <w:color w:val="000000"/>
                <w:sz w:val="24"/>
                <w:szCs w:val="24"/>
              </w:rPr>
              <w:t xml:space="preserve"> librez</w:t>
            </w:r>
            <w:r w:rsidR="00717C21">
              <w:rPr>
                <w:rFonts w:ascii="Minion Pro" w:eastAsiaTheme="minorHAnsi" w:hAnsi="Minion Pro" w:cs="Minion Pro"/>
                <w:color w:val="000000"/>
                <w:sz w:val="24"/>
                <w:szCs w:val="24"/>
              </w:rPr>
              <w:t>ë</w:t>
            </w:r>
          </w:p>
          <w:p w14:paraId="738F11E8" w14:textId="77777777" w:rsidR="008046CD" w:rsidRPr="000D2697" w:rsidRDefault="008046CD" w:rsidP="000D2697">
            <w:pPr>
              <w:spacing w:after="0" w:line="240" w:lineRule="auto"/>
              <w:rPr>
                <w:color w:val="231F20"/>
              </w:rPr>
            </w:pPr>
          </w:p>
        </w:tc>
        <w:tc>
          <w:tcPr>
            <w:tcW w:w="892" w:type="dxa"/>
          </w:tcPr>
          <w:p w14:paraId="52AEE99E" w14:textId="77777777" w:rsidR="008046CD" w:rsidRDefault="008046CD" w:rsidP="008046C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p w14:paraId="1B452173" w14:textId="77777777" w:rsidR="008046CD" w:rsidRPr="008E26C6" w:rsidRDefault="008046CD" w:rsidP="008046CD">
            <w:pPr>
              <w:spacing w:after="0" w:line="240" w:lineRule="auto"/>
              <w:jc w:val="center"/>
              <w:rPr>
                <w:rFonts w:ascii="Times New Roman" w:eastAsia="Times New Roman" w:hAnsi="Times New Roman" w:cs="Times New Roman"/>
                <w:color w:val="000000"/>
              </w:rPr>
            </w:pPr>
          </w:p>
          <w:p w14:paraId="46210474" w14:textId="77777777" w:rsidR="008046CD" w:rsidRPr="008E26C6" w:rsidRDefault="008046CD" w:rsidP="008046CD">
            <w:pPr>
              <w:spacing w:after="0" w:line="240" w:lineRule="auto"/>
              <w:jc w:val="center"/>
              <w:rPr>
                <w:rFonts w:ascii="Times New Roman" w:eastAsia="Times New Roman" w:hAnsi="Times New Roman" w:cs="Times New Roman"/>
                <w:color w:val="000000"/>
              </w:rPr>
            </w:pPr>
          </w:p>
          <w:p w14:paraId="7BB4C182" w14:textId="77777777" w:rsidR="008046CD" w:rsidRPr="008E26C6" w:rsidRDefault="008046CD" w:rsidP="008046CD">
            <w:pPr>
              <w:spacing w:after="0" w:line="240" w:lineRule="auto"/>
              <w:jc w:val="center"/>
              <w:rPr>
                <w:rFonts w:ascii="Times New Roman" w:eastAsia="Times New Roman" w:hAnsi="Times New Roman" w:cs="Times New Roman"/>
                <w:color w:val="000000"/>
              </w:rPr>
            </w:pPr>
          </w:p>
          <w:p w14:paraId="6070A397" w14:textId="77777777" w:rsidR="008046CD" w:rsidRPr="008E26C6" w:rsidRDefault="008046CD" w:rsidP="008046CD">
            <w:pPr>
              <w:spacing w:after="0" w:line="240" w:lineRule="auto"/>
              <w:jc w:val="center"/>
              <w:rPr>
                <w:rFonts w:ascii="Times New Roman" w:eastAsia="Times New Roman" w:hAnsi="Times New Roman" w:cs="Times New Roman"/>
                <w:color w:val="000000"/>
              </w:rPr>
            </w:pPr>
          </w:p>
          <w:p w14:paraId="5C40D25D" w14:textId="77777777" w:rsidR="008046CD" w:rsidRPr="008E26C6" w:rsidRDefault="008046CD" w:rsidP="008046CD">
            <w:pPr>
              <w:spacing w:after="0" w:line="240" w:lineRule="auto"/>
              <w:jc w:val="center"/>
              <w:rPr>
                <w:rFonts w:ascii="Times New Roman" w:eastAsia="Times New Roman" w:hAnsi="Times New Roman" w:cs="Times New Roman"/>
                <w:color w:val="000000"/>
              </w:rPr>
            </w:pPr>
          </w:p>
          <w:p w14:paraId="3DD312F3" w14:textId="77777777" w:rsidR="008046CD" w:rsidRPr="008E26C6" w:rsidRDefault="008046CD" w:rsidP="008046CD">
            <w:pPr>
              <w:spacing w:after="0" w:line="240" w:lineRule="auto"/>
              <w:jc w:val="center"/>
              <w:rPr>
                <w:rFonts w:ascii="Times New Roman" w:eastAsia="Times New Roman" w:hAnsi="Times New Roman" w:cs="Times New Roman"/>
                <w:color w:val="000000"/>
              </w:rPr>
            </w:pPr>
          </w:p>
          <w:p w14:paraId="658AD3F5" w14:textId="77777777" w:rsidR="008046CD" w:rsidRPr="008E26C6" w:rsidRDefault="008046CD" w:rsidP="008046CD">
            <w:pPr>
              <w:spacing w:after="0" w:line="240" w:lineRule="auto"/>
              <w:jc w:val="center"/>
              <w:rPr>
                <w:rFonts w:ascii="Times New Roman" w:eastAsia="Times New Roman" w:hAnsi="Times New Roman" w:cs="Times New Roman"/>
                <w:color w:val="000000"/>
              </w:rPr>
            </w:pPr>
          </w:p>
          <w:p w14:paraId="19F25C7C" w14:textId="77777777" w:rsidR="008046CD" w:rsidRPr="008E26C6" w:rsidRDefault="008046CD" w:rsidP="008046CD">
            <w:pPr>
              <w:spacing w:after="0" w:line="240" w:lineRule="auto"/>
              <w:jc w:val="center"/>
              <w:rPr>
                <w:rFonts w:ascii="Times New Roman" w:eastAsia="Times New Roman" w:hAnsi="Times New Roman" w:cs="Times New Roman"/>
                <w:color w:val="000000"/>
              </w:rPr>
            </w:pPr>
          </w:p>
          <w:p w14:paraId="01D2CBE8" w14:textId="77777777" w:rsidR="008046CD" w:rsidRPr="008E26C6" w:rsidRDefault="008046CD" w:rsidP="008046CD">
            <w:pPr>
              <w:spacing w:after="0" w:line="240" w:lineRule="auto"/>
              <w:jc w:val="center"/>
              <w:rPr>
                <w:rFonts w:ascii="Times New Roman" w:eastAsia="Times New Roman" w:hAnsi="Times New Roman" w:cs="Times New Roman"/>
                <w:color w:val="000000"/>
              </w:rPr>
            </w:pPr>
          </w:p>
          <w:p w14:paraId="0EE52201" w14:textId="77777777" w:rsidR="008046CD" w:rsidRPr="008E26C6" w:rsidRDefault="008046CD" w:rsidP="008046CD">
            <w:pPr>
              <w:spacing w:after="0" w:line="240" w:lineRule="auto"/>
              <w:jc w:val="center"/>
              <w:rPr>
                <w:rFonts w:ascii="Times New Roman" w:eastAsia="Times New Roman" w:hAnsi="Times New Roman" w:cs="Times New Roman"/>
                <w:color w:val="000000"/>
              </w:rPr>
            </w:pPr>
          </w:p>
          <w:p w14:paraId="075645FA" w14:textId="77777777" w:rsidR="008046CD" w:rsidRPr="008E26C6" w:rsidRDefault="008046CD" w:rsidP="008046CD">
            <w:pPr>
              <w:spacing w:after="0" w:line="240" w:lineRule="auto"/>
              <w:jc w:val="center"/>
              <w:rPr>
                <w:rFonts w:ascii="Times New Roman" w:eastAsia="Times New Roman" w:hAnsi="Times New Roman" w:cs="Times New Roman"/>
                <w:color w:val="000000"/>
              </w:rPr>
            </w:pPr>
          </w:p>
          <w:p w14:paraId="13C7487D" w14:textId="77777777" w:rsidR="008046CD" w:rsidRPr="008E26C6" w:rsidRDefault="008046CD" w:rsidP="008046CD">
            <w:pPr>
              <w:spacing w:after="0" w:line="240" w:lineRule="auto"/>
              <w:jc w:val="center"/>
              <w:rPr>
                <w:rFonts w:ascii="Times New Roman" w:eastAsia="Times New Roman" w:hAnsi="Times New Roman" w:cs="Times New Roman"/>
                <w:color w:val="000000"/>
              </w:rPr>
            </w:pPr>
          </w:p>
        </w:tc>
        <w:tc>
          <w:tcPr>
            <w:tcW w:w="2296" w:type="dxa"/>
          </w:tcPr>
          <w:p w14:paraId="5F348D85" w14:textId="77777777" w:rsidR="008046CD" w:rsidRPr="008E26C6" w:rsidRDefault="008046CD" w:rsidP="008046CD">
            <w:pPr>
              <w:spacing w:after="0" w:line="240" w:lineRule="auto"/>
              <w:rPr>
                <w:rFonts w:ascii="Times New Roman" w:eastAsia="Times New Roman" w:hAnsi="Times New Roman" w:cs="Times New Roman"/>
                <w:color w:val="000000"/>
              </w:rPr>
            </w:pPr>
          </w:p>
          <w:p w14:paraId="7E26044D" w14:textId="4FAA325A" w:rsidR="008046CD" w:rsidRPr="008E26C6" w:rsidRDefault="008046CD" w:rsidP="008046CD">
            <w:pPr>
              <w:widowControl w:val="0"/>
              <w:autoSpaceDE w:val="0"/>
              <w:autoSpaceDN w:val="0"/>
              <w:spacing w:before="2" w:after="0" w:line="360" w:lineRule="auto"/>
              <w:ind w:right="131"/>
              <w:rPr>
                <w:rFonts w:ascii="Times New Roman" w:eastAsia="Times New Roman" w:hAnsi="Times New Roman" w:cs="Times New Roman"/>
              </w:rPr>
            </w:pPr>
            <w:r w:rsidRPr="008E26C6">
              <w:rPr>
                <w:rFonts w:ascii="Times New Roman" w:eastAsia="Times New Roman" w:hAnsi="Times New Roman" w:cs="Times New Roman"/>
              </w:rPr>
              <w:t>Mësimdhënia dhe të nxën</w:t>
            </w:r>
            <w:r>
              <w:rPr>
                <w:rFonts w:ascii="Times New Roman" w:eastAsia="Times New Roman" w:hAnsi="Times New Roman" w:cs="Times New Roman"/>
              </w:rPr>
              <w:t>ë</w:t>
            </w:r>
            <w:r w:rsidRPr="008E26C6">
              <w:rPr>
                <w:rFonts w:ascii="Times New Roman" w:eastAsia="Times New Roman" w:hAnsi="Times New Roman" w:cs="Times New Roman"/>
              </w:rPr>
              <w:t xml:space="preserve">t </w:t>
            </w:r>
            <w:r w:rsidR="0096019A">
              <w:rPr>
                <w:rFonts w:ascii="Times New Roman" w:eastAsia="Times New Roman" w:hAnsi="Times New Roman" w:cs="Times New Roman"/>
              </w:rPr>
              <w:t>e</w:t>
            </w:r>
            <w:r w:rsidRPr="008E26C6">
              <w:rPr>
                <w:rFonts w:ascii="Times New Roman" w:eastAsia="Times New Roman" w:hAnsi="Times New Roman" w:cs="Times New Roman"/>
              </w:rPr>
              <w:t xml:space="preserve"> bazuar në kompetenca</w:t>
            </w:r>
          </w:p>
          <w:p w14:paraId="137FE7C6" w14:textId="77777777" w:rsidR="008046CD" w:rsidRPr="008E26C6" w:rsidRDefault="008046CD" w:rsidP="008046CD">
            <w:pPr>
              <w:widowControl w:val="0"/>
              <w:autoSpaceDE w:val="0"/>
              <w:autoSpaceDN w:val="0"/>
              <w:spacing w:before="2" w:after="0" w:line="360" w:lineRule="auto"/>
              <w:ind w:right="131"/>
              <w:rPr>
                <w:rFonts w:ascii="Times New Roman" w:eastAsia="Times New Roman" w:hAnsi="Times New Roman" w:cs="Times New Roman"/>
              </w:rPr>
            </w:pPr>
          </w:p>
          <w:p w14:paraId="2CEB5CB0" w14:textId="77777777" w:rsidR="008046CD" w:rsidRPr="008E26C6" w:rsidRDefault="008046CD" w:rsidP="008046CD">
            <w:pPr>
              <w:widowControl w:val="0"/>
              <w:autoSpaceDE w:val="0"/>
              <w:autoSpaceDN w:val="0"/>
              <w:spacing w:before="2" w:after="0" w:line="360" w:lineRule="auto"/>
              <w:ind w:right="131"/>
              <w:rPr>
                <w:rFonts w:ascii="Times New Roman" w:eastAsia="Times New Roman" w:hAnsi="Times New Roman" w:cs="Times New Roman"/>
              </w:rPr>
            </w:pPr>
            <w:r w:rsidRPr="008E26C6">
              <w:rPr>
                <w:rFonts w:ascii="Times New Roman" w:eastAsia="Times New Roman" w:hAnsi="Times New Roman" w:cs="Times New Roman"/>
              </w:rPr>
              <w:t>Mësimdhënia dhe të nxënët e integruar</w:t>
            </w:r>
          </w:p>
          <w:p w14:paraId="5C4FA9E5" w14:textId="77777777" w:rsidR="008046CD" w:rsidRPr="008E26C6" w:rsidRDefault="008046CD" w:rsidP="008046CD">
            <w:pPr>
              <w:widowControl w:val="0"/>
              <w:autoSpaceDE w:val="0"/>
              <w:autoSpaceDN w:val="0"/>
              <w:spacing w:before="2" w:after="0" w:line="360" w:lineRule="auto"/>
              <w:ind w:right="131"/>
              <w:rPr>
                <w:rFonts w:ascii="Times New Roman" w:eastAsia="Times New Roman" w:hAnsi="Times New Roman" w:cs="Times New Roman"/>
              </w:rPr>
            </w:pPr>
          </w:p>
          <w:p w14:paraId="7735ADD9" w14:textId="132EB13D" w:rsidR="008046CD" w:rsidRPr="008E26C6" w:rsidRDefault="008046CD" w:rsidP="008046CD">
            <w:pPr>
              <w:widowControl w:val="0"/>
              <w:autoSpaceDE w:val="0"/>
              <w:autoSpaceDN w:val="0"/>
              <w:spacing w:before="2" w:after="0" w:line="360" w:lineRule="auto"/>
              <w:ind w:right="131"/>
              <w:rPr>
                <w:rFonts w:ascii="Times New Roman" w:eastAsia="Times New Roman" w:hAnsi="Times New Roman" w:cs="Times New Roman"/>
              </w:rPr>
            </w:pPr>
            <w:r w:rsidRPr="008E26C6">
              <w:rPr>
                <w:rFonts w:ascii="Times New Roman" w:eastAsia="Times New Roman" w:hAnsi="Times New Roman" w:cs="Times New Roman"/>
              </w:rPr>
              <w:t>Mësimdhënia</w:t>
            </w:r>
            <w:r w:rsidRPr="008E26C6">
              <w:rPr>
                <w:rFonts w:ascii="Times New Roman" w:eastAsia="Times New Roman" w:hAnsi="Times New Roman" w:cs="Times New Roman"/>
                <w:spacing w:val="1"/>
              </w:rPr>
              <w:t xml:space="preserve"> </w:t>
            </w:r>
            <w:r w:rsidRPr="008E26C6">
              <w:rPr>
                <w:rFonts w:ascii="Times New Roman" w:eastAsia="Times New Roman" w:hAnsi="Times New Roman" w:cs="Times New Roman"/>
              </w:rPr>
              <w:t xml:space="preserve">dhe </w:t>
            </w:r>
            <w:r w:rsidR="0096019A">
              <w:rPr>
                <w:rFonts w:ascii="Times New Roman" w:eastAsia="Times New Roman" w:hAnsi="Times New Roman" w:cs="Times New Roman"/>
              </w:rPr>
              <w:t xml:space="preserve">të nxënët me </w:t>
            </w:r>
            <w:r w:rsidRPr="008E26C6">
              <w:rPr>
                <w:rFonts w:ascii="Times New Roman" w:eastAsia="Times New Roman" w:hAnsi="Times New Roman" w:cs="Times New Roman"/>
                <w:spacing w:val="-52"/>
              </w:rPr>
              <w:t xml:space="preserve"> </w:t>
            </w:r>
            <w:r w:rsidRPr="008E26C6">
              <w:rPr>
                <w:rFonts w:ascii="Times New Roman" w:eastAsia="Times New Roman" w:hAnsi="Times New Roman" w:cs="Times New Roman"/>
              </w:rPr>
              <w:t>nxënësin në qendër</w:t>
            </w:r>
          </w:p>
          <w:p w14:paraId="615B611B" w14:textId="77777777" w:rsidR="008046CD" w:rsidRPr="008E26C6" w:rsidRDefault="008046CD" w:rsidP="008046CD">
            <w:pPr>
              <w:spacing w:after="0" w:line="240" w:lineRule="auto"/>
              <w:rPr>
                <w:rFonts w:ascii="Times New Roman" w:eastAsia="Times New Roman" w:hAnsi="Times New Roman" w:cs="Times New Roman"/>
                <w:color w:val="000000"/>
              </w:rPr>
            </w:pPr>
            <w:r w:rsidRPr="008E26C6">
              <w:rPr>
                <w:color w:val="231F20"/>
              </w:rPr>
              <w:t>Mësimdhënia dhe të</w:t>
            </w:r>
            <w:r w:rsidRPr="008E26C6">
              <w:rPr>
                <w:color w:val="231F20"/>
                <w:spacing w:val="-42"/>
              </w:rPr>
              <w:t xml:space="preserve"> </w:t>
            </w:r>
            <w:r w:rsidRPr="008E26C6">
              <w:rPr>
                <w:color w:val="231F20"/>
              </w:rPr>
              <w:t>nxën</w:t>
            </w:r>
            <w:r>
              <w:rPr>
                <w:color w:val="231F20"/>
              </w:rPr>
              <w:t>ë</w:t>
            </w:r>
            <w:r w:rsidRPr="008E26C6">
              <w:rPr>
                <w:color w:val="231F20"/>
              </w:rPr>
              <w:t>t</w:t>
            </w:r>
            <w:r w:rsidRPr="008E26C6">
              <w:rPr>
                <w:color w:val="231F20"/>
                <w:spacing w:val="-6"/>
              </w:rPr>
              <w:t xml:space="preserve"> </w:t>
            </w:r>
            <w:r w:rsidRPr="008E26C6">
              <w:rPr>
                <w:color w:val="231F20"/>
              </w:rPr>
              <w:t>e</w:t>
            </w:r>
            <w:r w:rsidRPr="008E26C6">
              <w:rPr>
                <w:color w:val="231F20"/>
                <w:spacing w:val="-6"/>
              </w:rPr>
              <w:t xml:space="preserve"> </w:t>
            </w:r>
            <w:r w:rsidRPr="008E26C6">
              <w:rPr>
                <w:color w:val="231F20"/>
              </w:rPr>
              <w:t>diferencuar</w:t>
            </w:r>
          </w:p>
        </w:tc>
        <w:tc>
          <w:tcPr>
            <w:tcW w:w="1912" w:type="dxa"/>
            <w:gridSpan w:val="2"/>
          </w:tcPr>
          <w:p w14:paraId="09A92BA5" w14:textId="77777777" w:rsidR="008046CD" w:rsidRDefault="008046CD" w:rsidP="008046CD">
            <w:pPr>
              <w:pStyle w:val="TableParagraph"/>
              <w:spacing w:line="249" w:lineRule="auto"/>
              <w:ind w:left="80" w:right="290"/>
              <w:rPr>
                <w:color w:val="231F20"/>
                <w:lang w:val="sq-AL"/>
              </w:rPr>
            </w:pPr>
            <w:r w:rsidRPr="008E26C6">
              <w:rPr>
                <w:color w:val="231F20"/>
                <w:spacing w:val="-3"/>
                <w:lang w:val="sq-AL"/>
              </w:rPr>
              <w:t xml:space="preserve">Vlerësim </w:t>
            </w:r>
            <w:r w:rsidRPr="008E26C6">
              <w:rPr>
                <w:color w:val="231F20"/>
                <w:spacing w:val="-2"/>
                <w:lang w:val="sq-AL"/>
              </w:rPr>
              <w:t>i</w:t>
            </w:r>
            <w:r w:rsidRPr="008E26C6">
              <w:rPr>
                <w:color w:val="231F20"/>
                <w:spacing w:val="-42"/>
                <w:lang w:val="sq-AL"/>
              </w:rPr>
              <w:t xml:space="preserve"> </w:t>
            </w:r>
            <w:r w:rsidRPr="008E26C6">
              <w:rPr>
                <w:color w:val="231F20"/>
                <w:lang w:val="sq-AL"/>
              </w:rPr>
              <w:t>vazhdueshëm</w:t>
            </w:r>
          </w:p>
          <w:p w14:paraId="4690DBAE" w14:textId="77777777" w:rsidR="0096019A" w:rsidRDefault="0096019A" w:rsidP="008046CD">
            <w:pPr>
              <w:pStyle w:val="TableParagraph"/>
              <w:spacing w:line="249" w:lineRule="auto"/>
              <w:ind w:left="80" w:right="290"/>
              <w:rPr>
                <w:color w:val="231F20"/>
                <w:lang w:val="sq-AL"/>
              </w:rPr>
            </w:pPr>
          </w:p>
          <w:p w14:paraId="39FBFC75" w14:textId="77777777" w:rsidR="008046CD" w:rsidRPr="008E26C6" w:rsidRDefault="008046CD" w:rsidP="008046CD">
            <w:pPr>
              <w:pStyle w:val="TableParagraph"/>
              <w:spacing w:line="249" w:lineRule="auto"/>
              <w:ind w:left="80" w:right="290"/>
              <w:rPr>
                <w:lang w:val="sq-AL"/>
              </w:rPr>
            </w:pPr>
            <w:r>
              <w:rPr>
                <w:lang w:val="sq-AL"/>
              </w:rPr>
              <w:t>Vler</w:t>
            </w:r>
            <w:r w:rsidR="00717C21">
              <w:rPr>
                <w:lang w:val="sq-AL"/>
              </w:rPr>
              <w:t>ë</w:t>
            </w:r>
            <w:r>
              <w:rPr>
                <w:lang w:val="sq-AL"/>
              </w:rPr>
              <w:t>sim p</w:t>
            </w:r>
            <w:r w:rsidR="00717C21">
              <w:rPr>
                <w:lang w:val="sq-AL"/>
              </w:rPr>
              <w:t>ë</w:t>
            </w:r>
            <w:r>
              <w:rPr>
                <w:lang w:val="sq-AL"/>
              </w:rPr>
              <w:t>rmbledh</w:t>
            </w:r>
            <w:r w:rsidR="00717C21">
              <w:rPr>
                <w:lang w:val="sq-AL"/>
              </w:rPr>
              <w:t>ë</w:t>
            </w:r>
            <w:r>
              <w:rPr>
                <w:lang w:val="sq-AL"/>
              </w:rPr>
              <w:t>s</w:t>
            </w:r>
          </w:p>
          <w:p w14:paraId="1310F218" w14:textId="77777777" w:rsidR="008046CD" w:rsidRPr="008E26C6" w:rsidRDefault="008046CD" w:rsidP="008046CD">
            <w:pPr>
              <w:pStyle w:val="TableParagraph"/>
              <w:rPr>
                <w:lang w:val="sq-AL"/>
              </w:rPr>
            </w:pPr>
          </w:p>
          <w:p w14:paraId="0C24312E" w14:textId="77777777" w:rsidR="008046CD" w:rsidRPr="008E26C6" w:rsidRDefault="008046CD" w:rsidP="008046CD">
            <w:pPr>
              <w:pStyle w:val="TableParagraph"/>
              <w:spacing w:line="249" w:lineRule="auto"/>
              <w:ind w:left="80" w:right="91"/>
              <w:rPr>
                <w:lang w:val="sq-AL"/>
              </w:rPr>
            </w:pPr>
            <w:r w:rsidRPr="008E26C6">
              <w:rPr>
                <w:color w:val="231F20"/>
                <w:lang w:val="sq-AL"/>
              </w:rPr>
              <w:t xml:space="preserve"> (Vendos instrumentet)</w:t>
            </w:r>
          </w:p>
          <w:p w14:paraId="637F5680" w14:textId="77777777" w:rsidR="008046CD" w:rsidRPr="008E26C6" w:rsidRDefault="008046CD" w:rsidP="008046CD">
            <w:pPr>
              <w:spacing w:after="0"/>
              <w:rPr>
                <w:rFonts w:ascii="Times New Roman" w:eastAsia="Times New Roman" w:hAnsi="Times New Roman" w:cs="Times New Roman"/>
                <w:color w:val="000000"/>
              </w:rPr>
            </w:pPr>
          </w:p>
        </w:tc>
        <w:tc>
          <w:tcPr>
            <w:tcW w:w="1180" w:type="dxa"/>
          </w:tcPr>
          <w:p w14:paraId="27264D76" w14:textId="77777777" w:rsidR="008046CD" w:rsidRPr="008E26C6" w:rsidRDefault="008046CD" w:rsidP="008046CD">
            <w:pPr>
              <w:pStyle w:val="BodyText"/>
              <w:spacing w:line="249" w:lineRule="auto"/>
              <w:ind w:left="103" w:right="104"/>
              <w:rPr>
                <w:color w:val="00B0F0"/>
                <w:sz w:val="22"/>
                <w:szCs w:val="22"/>
              </w:rPr>
            </w:pPr>
          </w:p>
          <w:p w14:paraId="7F7B0875" w14:textId="6005178A" w:rsidR="0096019A" w:rsidRDefault="008046CD" w:rsidP="008046CD">
            <w:pPr>
              <w:spacing w:after="0"/>
              <w:rPr>
                <w:rFonts w:ascii="Times New Roman" w:hAnsi="Times New Roman" w:cs="Times New Roman"/>
                <w:spacing w:val="-1"/>
                <w:sz w:val="18"/>
                <w:szCs w:val="18"/>
              </w:rPr>
            </w:pPr>
            <w:r w:rsidRPr="0096019A">
              <w:rPr>
                <w:rFonts w:ascii="Times New Roman" w:hAnsi="Times New Roman" w:cs="Times New Roman"/>
                <w:spacing w:val="-2"/>
                <w:sz w:val="18"/>
                <w:szCs w:val="18"/>
              </w:rPr>
              <w:t>Gjuh</w:t>
            </w:r>
            <w:r w:rsidR="00DC7911" w:rsidRPr="0096019A">
              <w:rPr>
                <w:rFonts w:ascii="Times New Roman" w:hAnsi="Times New Roman" w:cs="Times New Roman"/>
                <w:spacing w:val="-2"/>
                <w:sz w:val="18"/>
                <w:szCs w:val="18"/>
              </w:rPr>
              <w:t>ë</w:t>
            </w:r>
            <w:r w:rsidRPr="0096019A">
              <w:rPr>
                <w:rFonts w:ascii="Times New Roman" w:hAnsi="Times New Roman" w:cs="Times New Roman"/>
                <w:spacing w:val="-2"/>
                <w:sz w:val="18"/>
                <w:szCs w:val="18"/>
              </w:rPr>
              <w:t xml:space="preserve"> </w:t>
            </w:r>
            <w:r w:rsidRPr="0096019A">
              <w:rPr>
                <w:rFonts w:ascii="Times New Roman" w:hAnsi="Times New Roman" w:cs="Times New Roman"/>
                <w:spacing w:val="-1"/>
                <w:sz w:val="18"/>
                <w:szCs w:val="18"/>
              </w:rPr>
              <w:t>shqipe</w:t>
            </w:r>
          </w:p>
          <w:p w14:paraId="41724476" w14:textId="77777777" w:rsidR="0096019A" w:rsidRDefault="0096019A" w:rsidP="008046CD">
            <w:pPr>
              <w:spacing w:after="0"/>
              <w:rPr>
                <w:rFonts w:ascii="Times New Roman" w:hAnsi="Times New Roman" w:cs="Times New Roman"/>
                <w:spacing w:val="-42"/>
                <w:sz w:val="18"/>
                <w:szCs w:val="18"/>
              </w:rPr>
            </w:pPr>
          </w:p>
          <w:p w14:paraId="03765CFF" w14:textId="57B9495E" w:rsidR="008046CD" w:rsidRPr="008E26C6" w:rsidRDefault="008046CD" w:rsidP="008046CD">
            <w:pPr>
              <w:spacing w:after="0"/>
              <w:rPr>
                <w:rFonts w:ascii="Times New Roman" w:hAnsi="Times New Roman" w:cs="Times New Roman"/>
                <w:sz w:val="18"/>
                <w:szCs w:val="18"/>
              </w:rPr>
            </w:pPr>
            <w:r w:rsidRPr="008E26C6">
              <w:rPr>
                <w:rFonts w:ascii="Times New Roman" w:hAnsi="Times New Roman" w:cs="Times New Roman"/>
                <w:sz w:val="18"/>
                <w:szCs w:val="18"/>
              </w:rPr>
              <w:t>Matematikë</w:t>
            </w:r>
          </w:p>
          <w:p w14:paraId="189DBF83" w14:textId="77777777" w:rsidR="0096019A" w:rsidRDefault="0096019A" w:rsidP="008046CD">
            <w:pPr>
              <w:spacing w:after="0"/>
              <w:rPr>
                <w:rFonts w:ascii="Times New Roman" w:hAnsi="Times New Roman" w:cs="Times New Roman"/>
                <w:spacing w:val="1"/>
                <w:sz w:val="18"/>
                <w:szCs w:val="18"/>
              </w:rPr>
            </w:pPr>
          </w:p>
          <w:p w14:paraId="6EDA4DCB" w14:textId="0F4F9E93" w:rsidR="008046CD" w:rsidRPr="008E26C6" w:rsidRDefault="008046CD" w:rsidP="008046CD">
            <w:pPr>
              <w:spacing w:after="0"/>
              <w:rPr>
                <w:rFonts w:ascii="Times New Roman" w:hAnsi="Times New Roman" w:cs="Times New Roman"/>
                <w:sz w:val="18"/>
                <w:szCs w:val="18"/>
              </w:rPr>
            </w:pPr>
            <w:r w:rsidRPr="008E26C6">
              <w:rPr>
                <w:rFonts w:ascii="Times New Roman" w:hAnsi="Times New Roman" w:cs="Times New Roman"/>
                <w:spacing w:val="1"/>
                <w:sz w:val="18"/>
                <w:szCs w:val="18"/>
              </w:rPr>
              <w:t xml:space="preserve">Ed. </w:t>
            </w:r>
            <w:r>
              <w:rPr>
                <w:rFonts w:ascii="Times New Roman" w:hAnsi="Times New Roman" w:cs="Times New Roman"/>
                <w:spacing w:val="1"/>
                <w:sz w:val="18"/>
                <w:szCs w:val="18"/>
              </w:rPr>
              <w:t>f</w:t>
            </w:r>
            <w:r w:rsidRPr="008E26C6">
              <w:rPr>
                <w:rFonts w:ascii="Times New Roman" w:hAnsi="Times New Roman" w:cs="Times New Roman"/>
                <w:spacing w:val="1"/>
                <w:sz w:val="18"/>
                <w:szCs w:val="18"/>
              </w:rPr>
              <w:t>igurative</w:t>
            </w:r>
          </w:p>
          <w:p w14:paraId="4B97402C" w14:textId="77777777" w:rsidR="0096019A" w:rsidRDefault="0096019A" w:rsidP="008046CD">
            <w:pPr>
              <w:spacing w:after="0"/>
              <w:rPr>
                <w:rFonts w:ascii="Times New Roman" w:hAnsi="Times New Roman" w:cs="Times New Roman"/>
                <w:sz w:val="18"/>
                <w:szCs w:val="18"/>
              </w:rPr>
            </w:pPr>
          </w:p>
          <w:p w14:paraId="7C357039" w14:textId="77777777" w:rsidR="0096019A" w:rsidRDefault="008046CD" w:rsidP="008046CD">
            <w:pPr>
              <w:spacing w:after="0"/>
              <w:rPr>
                <w:rFonts w:ascii="Times New Roman" w:hAnsi="Times New Roman" w:cs="Times New Roman"/>
                <w:spacing w:val="1"/>
                <w:sz w:val="18"/>
                <w:szCs w:val="18"/>
              </w:rPr>
            </w:pPr>
            <w:r w:rsidRPr="008E26C6">
              <w:rPr>
                <w:rFonts w:ascii="Times New Roman" w:hAnsi="Times New Roman" w:cs="Times New Roman"/>
                <w:sz w:val="18"/>
                <w:szCs w:val="18"/>
              </w:rPr>
              <w:t>Njeriu dhe natyra</w:t>
            </w:r>
            <w:r w:rsidRPr="008E26C6">
              <w:rPr>
                <w:rFonts w:ascii="Times New Roman" w:hAnsi="Times New Roman" w:cs="Times New Roman"/>
                <w:spacing w:val="1"/>
                <w:sz w:val="18"/>
                <w:szCs w:val="18"/>
              </w:rPr>
              <w:t xml:space="preserve"> </w:t>
            </w:r>
          </w:p>
          <w:p w14:paraId="2F3AA1C6" w14:textId="77777777" w:rsidR="0096019A" w:rsidRDefault="0096019A" w:rsidP="008046CD">
            <w:pPr>
              <w:spacing w:after="0"/>
              <w:rPr>
                <w:rFonts w:ascii="Times New Roman" w:hAnsi="Times New Roman" w:cs="Times New Roman"/>
                <w:spacing w:val="1"/>
                <w:sz w:val="18"/>
                <w:szCs w:val="18"/>
              </w:rPr>
            </w:pPr>
          </w:p>
          <w:p w14:paraId="7018C0C9" w14:textId="00A8D483" w:rsidR="0096019A" w:rsidRDefault="008046CD" w:rsidP="008046CD">
            <w:pPr>
              <w:spacing w:after="0"/>
              <w:rPr>
                <w:rFonts w:ascii="Times New Roman" w:hAnsi="Times New Roman" w:cs="Times New Roman"/>
                <w:sz w:val="18"/>
                <w:szCs w:val="18"/>
              </w:rPr>
            </w:pPr>
            <w:r w:rsidRPr="008E26C6">
              <w:rPr>
                <w:rFonts w:ascii="Times New Roman" w:hAnsi="Times New Roman" w:cs="Times New Roman"/>
                <w:sz w:val="18"/>
                <w:szCs w:val="18"/>
              </w:rPr>
              <w:t>Shoqëria dhe mjedisi</w:t>
            </w:r>
          </w:p>
          <w:p w14:paraId="166ABF44" w14:textId="77777777" w:rsidR="0096019A" w:rsidRDefault="0096019A" w:rsidP="008046CD">
            <w:pPr>
              <w:spacing w:after="0"/>
              <w:rPr>
                <w:rFonts w:ascii="Times New Roman" w:hAnsi="Times New Roman" w:cs="Times New Roman"/>
                <w:spacing w:val="-42"/>
                <w:sz w:val="18"/>
                <w:szCs w:val="18"/>
              </w:rPr>
            </w:pPr>
          </w:p>
          <w:p w14:paraId="47E75690" w14:textId="4581F9AE" w:rsidR="008046CD" w:rsidRPr="008E26C6" w:rsidRDefault="008046CD" w:rsidP="008046CD">
            <w:pPr>
              <w:spacing w:after="0"/>
              <w:rPr>
                <w:rFonts w:ascii="Times New Roman" w:hAnsi="Times New Roman" w:cs="Times New Roman"/>
                <w:sz w:val="18"/>
                <w:szCs w:val="18"/>
              </w:rPr>
            </w:pPr>
            <w:r w:rsidRPr="008E26C6">
              <w:rPr>
                <w:rFonts w:ascii="Times New Roman" w:hAnsi="Times New Roman" w:cs="Times New Roman"/>
                <w:sz w:val="18"/>
                <w:szCs w:val="18"/>
              </w:rPr>
              <w:t>Shkathtësi për jetë</w:t>
            </w:r>
          </w:p>
          <w:p w14:paraId="10F0A8DC" w14:textId="77777777" w:rsidR="008046CD" w:rsidRPr="008E26C6" w:rsidRDefault="008046CD" w:rsidP="008046CD">
            <w:pPr>
              <w:spacing w:after="0"/>
              <w:rPr>
                <w:rFonts w:ascii="Times New Roman" w:hAnsi="Times New Roman" w:cs="Times New Roman"/>
                <w:sz w:val="18"/>
                <w:szCs w:val="18"/>
              </w:rPr>
            </w:pPr>
          </w:p>
          <w:p w14:paraId="7B8AAB87" w14:textId="77777777" w:rsidR="008046CD" w:rsidRPr="008E26C6" w:rsidRDefault="008046CD" w:rsidP="008046CD">
            <w:pPr>
              <w:spacing w:after="0"/>
              <w:rPr>
                <w:rFonts w:ascii="Times New Roman" w:hAnsi="Times New Roman" w:cs="Times New Roman"/>
                <w:b/>
                <w:sz w:val="18"/>
                <w:szCs w:val="18"/>
              </w:rPr>
            </w:pPr>
            <w:r w:rsidRPr="008E26C6">
              <w:rPr>
                <w:rFonts w:ascii="Times New Roman" w:hAnsi="Times New Roman" w:cs="Times New Roman"/>
                <w:b/>
                <w:w w:val="95"/>
                <w:sz w:val="18"/>
                <w:szCs w:val="18"/>
              </w:rPr>
              <w:t>Çështjet</w:t>
            </w:r>
            <w:r w:rsidRPr="008E26C6">
              <w:rPr>
                <w:rFonts w:ascii="Times New Roman" w:hAnsi="Times New Roman" w:cs="Times New Roman"/>
                <w:b/>
                <w:spacing w:val="1"/>
                <w:w w:val="95"/>
                <w:sz w:val="18"/>
                <w:szCs w:val="18"/>
              </w:rPr>
              <w:t xml:space="preserve"> </w:t>
            </w:r>
            <w:r w:rsidRPr="008E26C6">
              <w:rPr>
                <w:rFonts w:ascii="Times New Roman" w:hAnsi="Times New Roman" w:cs="Times New Roman"/>
                <w:b/>
                <w:w w:val="95"/>
                <w:sz w:val="18"/>
                <w:szCs w:val="18"/>
              </w:rPr>
              <w:t>ndërkurri-</w:t>
            </w:r>
            <w:r w:rsidRPr="008E26C6">
              <w:rPr>
                <w:rFonts w:ascii="Times New Roman" w:hAnsi="Times New Roman" w:cs="Times New Roman"/>
                <w:b/>
                <w:spacing w:val="-40"/>
                <w:w w:val="95"/>
                <w:sz w:val="18"/>
                <w:szCs w:val="18"/>
              </w:rPr>
              <w:t xml:space="preserve"> </w:t>
            </w:r>
            <w:r w:rsidRPr="008E26C6">
              <w:rPr>
                <w:rFonts w:ascii="Times New Roman" w:hAnsi="Times New Roman" w:cs="Times New Roman"/>
                <w:b/>
                <w:sz w:val="18"/>
                <w:szCs w:val="18"/>
              </w:rPr>
              <w:t>kulare:</w:t>
            </w:r>
          </w:p>
          <w:p w14:paraId="11E34F4F" w14:textId="77777777" w:rsidR="008046CD" w:rsidRPr="008E26C6" w:rsidRDefault="008046CD" w:rsidP="008046CD">
            <w:pPr>
              <w:spacing w:after="0"/>
              <w:rPr>
                <w:rFonts w:ascii="Times New Roman" w:hAnsi="Times New Roman" w:cs="Times New Roman"/>
                <w:sz w:val="18"/>
                <w:szCs w:val="18"/>
              </w:rPr>
            </w:pPr>
          </w:p>
          <w:p w14:paraId="58664784" w14:textId="77777777" w:rsidR="008046CD" w:rsidRPr="008E26C6" w:rsidRDefault="000D2697" w:rsidP="008046CD">
            <w:pPr>
              <w:spacing w:after="0"/>
              <w:rPr>
                <w:rFonts w:ascii="Times New Roman" w:hAnsi="Times New Roman" w:cs="Times New Roman"/>
                <w:color w:val="00B0F0"/>
              </w:rPr>
            </w:pPr>
            <w:r>
              <w:rPr>
                <w:rFonts w:ascii="Times New Roman" w:hAnsi="Times New Roman" w:cs="Times New Roman"/>
                <w:w w:val="95"/>
                <w:sz w:val="18"/>
                <w:szCs w:val="18"/>
              </w:rPr>
              <w:t>Edukim p</w:t>
            </w:r>
            <w:r w:rsidR="00717C21">
              <w:rPr>
                <w:rFonts w:ascii="Times New Roman" w:hAnsi="Times New Roman" w:cs="Times New Roman"/>
                <w:w w:val="95"/>
                <w:sz w:val="18"/>
                <w:szCs w:val="18"/>
              </w:rPr>
              <w:t>ë</w:t>
            </w:r>
            <w:r>
              <w:rPr>
                <w:rFonts w:ascii="Times New Roman" w:hAnsi="Times New Roman" w:cs="Times New Roman"/>
                <w:w w:val="95"/>
                <w:sz w:val="18"/>
                <w:szCs w:val="18"/>
              </w:rPr>
              <w:t>r paqe</w:t>
            </w:r>
          </w:p>
        </w:tc>
        <w:tc>
          <w:tcPr>
            <w:tcW w:w="914" w:type="dxa"/>
          </w:tcPr>
          <w:p w14:paraId="66D2672C" w14:textId="77777777" w:rsidR="008046CD" w:rsidRPr="00F17AC0" w:rsidRDefault="008046CD" w:rsidP="008046CD">
            <w:pPr>
              <w:pStyle w:val="TableParagraph"/>
              <w:spacing w:line="249" w:lineRule="auto"/>
              <w:ind w:left="80" w:right="334"/>
              <w:rPr>
                <w:sz w:val="18"/>
                <w:szCs w:val="18"/>
                <w:lang w:val="sq-AL"/>
              </w:rPr>
            </w:pPr>
          </w:p>
          <w:p w14:paraId="30CCE31E" w14:textId="0B582D7E" w:rsidR="008046CD" w:rsidRPr="00F17AC0" w:rsidRDefault="008046CD" w:rsidP="008046CD">
            <w:pPr>
              <w:spacing w:after="0"/>
              <w:rPr>
                <w:rFonts w:ascii="Times New Roman" w:eastAsia="Times New Roman" w:hAnsi="Times New Roman" w:cs="Times New Roman"/>
                <w:color w:val="000000"/>
                <w:sz w:val="18"/>
                <w:szCs w:val="18"/>
              </w:rPr>
            </w:pPr>
            <w:r w:rsidRPr="00F17AC0">
              <w:rPr>
                <w:rFonts w:ascii="Times New Roman" w:eastAsia="Times New Roman" w:hAnsi="Times New Roman" w:cs="Times New Roman"/>
                <w:color w:val="000000"/>
                <w:sz w:val="18"/>
                <w:szCs w:val="18"/>
              </w:rPr>
              <w:t>“Eduka</w:t>
            </w:r>
            <w:r w:rsidR="00F17AC0" w:rsidRPr="00F17AC0">
              <w:rPr>
                <w:rFonts w:ascii="Times New Roman" w:eastAsia="Times New Roman" w:hAnsi="Times New Roman" w:cs="Times New Roman"/>
                <w:color w:val="000000"/>
                <w:sz w:val="18"/>
                <w:szCs w:val="18"/>
              </w:rPr>
              <w:t>t</w:t>
            </w:r>
            <w:r w:rsidRPr="00F17AC0">
              <w:rPr>
                <w:rFonts w:ascii="Times New Roman" w:eastAsia="Times New Roman" w:hAnsi="Times New Roman" w:cs="Times New Roman"/>
                <w:color w:val="000000"/>
                <w:sz w:val="18"/>
                <w:szCs w:val="18"/>
              </w:rPr>
              <w:t>ë muzikore 3”</w:t>
            </w:r>
          </w:p>
          <w:p w14:paraId="30D566D2" w14:textId="77777777" w:rsidR="00F17AC0" w:rsidRPr="00F17AC0" w:rsidRDefault="00F17AC0" w:rsidP="008046CD">
            <w:pPr>
              <w:pStyle w:val="TableParagraph"/>
              <w:spacing w:line="249" w:lineRule="auto"/>
              <w:ind w:left="80" w:right="334"/>
              <w:rPr>
                <w:sz w:val="18"/>
                <w:szCs w:val="18"/>
                <w:lang w:val="sq-AL"/>
              </w:rPr>
            </w:pPr>
          </w:p>
          <w:p w14:paraId="3F31D176" w14:textId="4CA6AA05" w:rsidR="008046CD" w:rsidRPr="00F17AC0" w:rsidRDefault="008046CD" w:rsidP="008046CD">
            <w:pPr>
              <w:pStyle w:val="TableParagraph"/>
              <w:spacing w:line="249" w:lineRule="auto"/>
              <w:ind w:left="80" w:right="334"/>
              <w:rPr>
                <w:sz w:val="18"/>
                <w:szCs w:val="18"/>
                <w:lang w:val="sq-AL"/>
              </w:rPr>
            </w:pPr>
            <w:r w:rsidRPr="00F17AC0">
              <w:rPr>
                <w:sz w:val="18"/>
                <w:szCs w:val="18"/>
                <w:lang w:val="sq-AL"/>
              </w:rPr>
              <w:t>CD</w:t>
            </w:r>
          </w:p>
          <w:p w14:paraId="753D745B" w14:textId="77777777" w:rsidR="008046CD" w:rsidRPr="00F17AC0" w:rsidRDefault="008046CD" w:rsidP="008046CD">
            <w:pPr>
              <w:spacing w:after="0"/>
              <w:rPr>
                <w:rFonts w:ascii="Times New Roman" w:eastAsia="Times New Roman" w:hAnsi="Times New Roman" w:cs="Times New Roman"/>
                <w:color w:val="000000"/>
                <w:sz w:val="18"/>
                <w:szCs w:val="18"/>
              </w:rPr>
            </w:pPr>
          </w:p>
        </w:tc>
      </w:tr>
    </w:tbl>
    <w:p w14:paraId="5D1426F4" w14:textId="77777777" w:rsidR="008046CD" w:rsidRDefault="008046CD"/>
    <w:sectPr w:rsidR="008046CD" w:rsidSect="002D5C4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EBB68" w14:textId="77777777" w:rsidR="00C8188B" w:rsidRDefault="00C8188B" w:rsidP="00586FA8">
      <w:pPr>
        <w:spacing w:after="0" w:line="240" w:lineRule="auto"/>
      </w:pPr>
      <w:r>
        <w:separator/>
      </w:r>
    </w:p>
  </w:endnote>
  <w:endnote w:type="continuationSeparator" w:id="0">
    <w:p w14:paraId="4BBBAD43" w14:textId="77777777" w:rsidR="00C8188B" w:rsidRDefault="00C8188B" w:rsidP="00586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0D961" w14:textId="77777777" w:rsidR="00C8188B" w:rsidRDefault="00C8188B" w:rsidP="00586FA8">
      <w:pPr>
        <w:spacing w:after="0" w:line="240" w:lineRule="auto"/>
      </w:pPr>
      <w:r>
        <w:separator/>
      </w:r>
    </w:p>
  </w:footnote>
  <w:footnote w:type="continuationSeparator" w:id="0">
    <w:p w14:paraId="7B41CFD8" w14:textId="77777777" w:rsidR="00C8188B" w:rsidRDefault="00C8188B" w:rsidP="00586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6BA1A8"/>
    <w:multiLevelType w:val="hybridMultilevel"/>
    <w:tmpl w:val="1B253F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1D8C393"/>
    <w:multiLevelType w:val="hybridMultilevel"/>
    <w:tmpl w:val="D5CD42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90CCE2D"/>
    <w:multiLevelType w:val="hybridMultilevel"/>
    <w:tmpl w:val="0B495D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9C767F3"/>
    <w:multiLevelType w:val="hybridMultilevel"/>
    <w:tmpl w:val="0C830B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12495D"/>
    <w:multiLevelType w:val="hybridMultilevel"/>
    <w:tmpl w:val="2EDD2A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72AA7E"/>
    <w:multiLevelType w:val="hybridMultilevel"/>
    <w:tmpl w:val="534E98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A441242"/>
    <w:multiLevelType w:val="hybridMultilevel"/>
    <w:tmpl w:val="3BC6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62A54"/>
    <w:multiLevelType w:val="multilevel"/>
    <w:tmpl w:val="4A728F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A13259E"/>
    <w:multiLevelType w:val="hybridMultilevel"/>
    <w:tmpl w:val="1F209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AF2BF5"/>
    <w:multiLevelType w:val="multilevel"/>
    <w:tmpl w:val="48F8BBB0"/>
    <w:lvl w:ilvl="0">
      <w:start w:val="1"/>
      <w:numFmt w:val="decimal"/>
      <w:lvlText w:val="%1"/>
      <w:lvlJc w:val="left"/>
      <w:pPr>
        <w:ind w:left="360" w:hanging="360"/>
      </w:pPr>
      <w:rPr>
        <w:rFonts w:hint="default"/>
        <w:color w:val="231F20"/>
      </w:rPr>
    </w:lvl>
    <w:lvl w:ilvl="1">
      <w:start w:val="4"/>
      <w:numFmt w:val="decimal"/>
      <w:lvlText w:val="%1.%2"/>
      <w:lvlJc w:val="left"/>
      <w:pPr>
        <w:ind w:left="360" w:hanging="360"/>
      </w:pPr>
      <w:rPr>
        <w:rFonts w:hint="default"/>
        <w:color w:val="231F20"/>
      </w:rPr>
    </w:lvl>
    <w:lvl w:ilvl="2">
      <w:start w:val="1"/>
      <w:numFmt w:val="decimal"/>
      <w:lvlText w:val="%1.%2.%3"/>
      <w:lvlJc w:val="left"/>
      <w:pPr>
        <w:ind w:left="360" w:hanging="360"/>
      </w:pPr>
      <w:rPr>
        <w:rFonts w:hint="default"/>
        <w:color w:val="231F20"/>
      </w:rPr>
    </w:lvl>
    <w:lvl w:ilvl="3">
      <w:start w:val="1"/>
      <w:numFmt w:val="decimal"/>
      <w:lvlText w:val="%1.%2.%3.%4"/>
      <w:lvlJc w:val="left"/>
      <w:pPr>
        <w:ind w:left="720" w:hanging="720"/>
      </w:pPr>
      <w:rPr>
        <w:rFonts w:hint="default"/>
        <w:color w:val="231F20"/>
      </w:rPr>
    </w:lvl>
    <w:lvl w:ilvl="4">
      <w:start w:val="1"/>
      <w:numFmt w:val="decimal"/>
      <w:lvlText w:val="%1.%2.%3.%4.%5"/>
      <w:lvlJc w:val="left"/>
      <w:pPr>
        <w:ind w:left="720" w:hanging="720"/>
      </w:pPr>
      <w:rPr>
        <w:rFonts w:hint="default"/>
        <w:color w:val="231F20"/>
      </w:rPr>
    </w:lvl>
    <w:lvl w:ilvl="5">
      <w:start w:val="1"/>
      <w:numFmt w:val="decimal"/>
      <w:lvlText w:val="%1.%2.%3.%4.%5.%6"/>
      <w:lvlJc w:val="left"/>
      <w:pPr>
        <w:ind w:left="1080" w:hanging="1080"/>
      </w:pPr>
      <w:rPr>
        <w:rFonts w:hint="default"/>
        <w:color w:val="231F20"/>
      </w:rPr>
    </w:lvl>
    <w:lvl w:ilvl="6">
      <w:start w:val="1"/>
      <w:numFmt w:val="decimal"/>
      <w:lvlText w:val="%1.%2.%3.%4.%5.%6.%7"/>
      <w:lvlJc w:val="left"/>
      <w:pPr>
        <w:ind w:left="1080" w:hanging="1080"/>
      </w:pPr>
      <w:rPr>
        <w:rFonts w:hint="default"/>
        <w:color w:val="231F20"/>
      </w:rPr>
    </w:lvl>
    <w:lvl w:ilvl="7">
      <w:start w:val="1"/>
      <w:numFmt w:val="decimal"/>
      <w:lvlText w:val="%1.%2.%3.%4.%5.%6.%7.%8"/>
      <w:lvlJc w:val="left"/>
      <w:pPr>
        <w:ind w:left="1080" w:hanging="1080"/>
      </w:pPr>
      <w:rPr>
        <w:rFonts w:hint="default"/>
        <w:color w:val="231F20"/>
      </w:rPr>
    </w:lvl>
    <w:lvl w:ilvl="8">
      <w:start w:val="1"/>
      <w:numFmt w:val="decimal"/>
      <w:lvlText w:val="%1.%2.%3.%4.%5.%6.%7.%8.%9"/>
      <w:lvlJc w:val="left"/>
      <w:pPr>
        <w:ind w:left="1440" w:hanging="1440"/>
      </w:pPr>
      <w:rPr>
        <w:rFonts w:hint="default"/>
        <w:color w:val="231F20"/>
      </w:rPr>
    </w:lvl>
  </w:abstractNum>
  <w:abstractNum w:abstractNumId="10" w15:restartNumberingAfterBreak="0">
    <w:nsid w:val="4D586E6B"/>
    <w:multiLevelType w:val="hybridMultilevel"/>
    <w:tmpl w:val="EDF8E5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A0C5C"/>
    <w:multiLevelType w:val="hybridMultilevel"/>
    <w:tmpl w:val="EC6C6BBE"/>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E84E5A"/>
    <w:multiLevelType w:val="multilevel"/>
    <w:tmpl w:val="D3366D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31D1550"/>
    <w:multiLevelType w:val="multilevel"/>
    <w:tmpl w:val="65643E48"/>
    <w:lvl w:ilvl="0">
      <w:start w:val="1"/>
      <w:numFmt w:val="decimal"/>
      <w:lvlText w:val="%1"/>
      <w:lvlJc w:val="left"/>
      <w:pPr>
        <w:ind w:left="360" w:hanging="360"/>
      </w:pPr>
      <w:rPr>
        <w:rFonts w:hint="default"/>
        <w:color w:val="231F20"/>
      </w:rPr>
    </w:lvl>
    <w:lvl w:ilvl="1">
      <w:start w:val="1"/>
      <w:numFmt w:val="decimal"/>
      <w:lvlText w:val="%1.%2"/>
      <w:lvlJc w:val="left"/>
      <w:pPr>
        <w:ind w:left="360" w:hanging="360"/>
      </w:pPr>
      <w:rPr>
        <w:rFonts w:hint="default"/>
        <w:b/>
        <w:bCs/>
        <w:color w:val="231F20"/>
      </w:rPr>
    </w:lvl>
    <w:lvl w:ilvl="2">
      <w:start w:val="1"/>
      <w:numFmt w:val="decimal"/>
      <w:lvlText w:val="%1.%2.%3"/>
      <w:lvlJc w:val="left"/>
      <w:pPr>
        <w:ind w:left="360" w:hanging="360"/>
      </w:pPr>
      <w:rPr>
        <w:rFonts w:hint="default"/>
        <w:color w:val="231F20"/>
      </w:rPr>
    </w:lvl>
    <w:lvl w:ilvl="3">
      <w:start w:val="1"/>
      <w:numFmt w:val="decimal"/>
      <w:lvlText w:val="%1.%2.%3.%4"/>
      <w:lvlJc w:val="left"/>
      <w:pPr>
        <w:ind w:left="720" w:hanging="720"/>
      </w:pPr>
      <w:rPr>
        <w:rFonts w:hint="default"/>
        <w:color w:val="231F20"/>
      </w:rPr>
    </w:lvl>
    <w:lvl w:ilvl="4">
      <w:start w:val="1"/>
      <w:numFmt w:val="decimal"/>
      <w:lvlText w:val="%1.%2.%3.%4.%5"/>
      <w:lvlJc w:val="left"/>
      <w:pPr>
        <w:ind w:left="720" w:hanging="720"/>
      </w:pPr>
      <w:rPr>
        <w:rFonts w:hint="default"/>
        <w:color w:val="231F20"/>
      </w:rPr>
    </w:lvl>
    <w:lvl w:ilvl="5">
      <w:start w:val="1"/>
      <w:numFmt w:val="decimal"/>
      <w:lvlText w:val="%1.%2.%3.%4.%5.%6"/>
      <w:lvlJc w:val="left"/>
      <w:pPr>
        <w:ind w:left="1080" w:hanging="1080"/>
      </w:pPr>
      <w:rPr>
        <w:rFonts w:hint="default"/>
        <w:color w:val="231F20"/>
      </w:rPr>
    </w:lvl>
    <w:lvl w:ilvl="6">
      <w:start w:val="1"/>
      <w:numFmt w:val="decimal"/>
      <w:lvlText w:val="%1.%2.%3.%4.%5.%6.%7"/>
      <w:lvlJc w:val="left"/>
      <w:pPr>
        <w:ind w:left="1080" w:hanging="1080"/>
      </w:pPr>
      <w:rPr>
        <w:rFonts w:hint="default"/>
        <w:color w:val="231F20"/>
      </w:rPr>
    </w:lvl>
    <w:lvl w:ilvl="7">
      <w:start w:val="1"/>
      <w:numFmt w:val="decimal"/>
      <w:lvlText w:val="%1.%2.%3.%4.%5.%6.%7.%8"/>
      <w:lvlJc w:val="left"/>
      <w:pPr>
        <w:ind w:left="1080" w:hanging="1080"/>
      </w:pPr>
      <w:rPr>
        <w:rFonts w:hint="default"/>
        <w:color w:val="231F20"/>
      </w:rPr>
    </w:lvl>
    <w:lvl w:ilvl="8">
      <w:start w:val="1"/>
      <w:numFmt w:val="decimal"/>
      <w:lvlText w:val="%1.%2.%3.%4.%5.%6.%7.%8.%9"/>
      <w:lvlJc w:val="left"/>
      <w:pPr>
        <w:ind w:left="1440" w:hanging="1440"/>
      </w:pPr>
      <w:rPr>
        <w:rFonts w:hint="default"/>
        <w:color w:val="231F20"/>
      </w:rPr>
    </w:lvl>
  </w:abstractNum>
  <w:abstractNum w:abstractNumId="14" w15:restartNumberingAfterBreak="0">
    <w:nsid w:val="6809612B"/>
    <w:multiLevelType w:val="hybridMultilevel"/>
    <w:tmpl w:val="8936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C461F2"/>
    <w:multiLevelType w:val="hybridMultilevel"/>
    <w:tmpl w:val="9FCE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66DE50"/>
    <w:multiLevelType w:val="hybridMultilevel"/>
    <w:tmpl w:val="705678F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6BA0004"/>
    <w:multiLevelType w:val="multilevel"/>
    <w:tmpl w:val="9190B3D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BD44441"/>
    <w:multiLevelType w:val="multilevel"/>
    <w:tmpl w:val="FE56E3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16cid:durableId="536742289">
    <w:abstractNumId w:val="11"/>
  </w:num>
  <w:num w:numId="2" w16cid:durableId="804279650">
    <w:abstractNumId w:val="13"/>
  </w:num>
  <w:num w:numId="3" w16cid:durableId="1850413134">
    <w:abstractNumId w:val="9"/>
  </w:num>
  <w:num w:numId="4" w16cid:durableId="922179049">
    <w:abstractNumId w:val="0"/>
  </w:num>
  <w:num w:numId="5" w16cid:durableId="2078361826">
    <w:abstractNumId w:val="2"/>
  </w:num>
  <w:num w:numId="6" w16cid:durableId="1086456191">
    <w:abstractNumId w:val="5"/>
  </w:num>
  <w:num w:numId="7" w16cid:durableId="1562255515">
    <w:abstractNumId w:val="1"/>
  </w:num>
  <w:num w:numId="8" w16cid:durableId="1604149923">
    <w:abstractNumId w:val="17"/>
  </w:num>
  <w:num w:numId="9" w16cid:durableId="2141653441">
    <w:abstractNumId w:val="12"/>
  </w:num>
  <w:num w:numId="10" w16cid:durableId="1902057731">
    <w:abstractNumId w:val="14"/>
  </w:num>
  <w:num w:numId="11" w16cid:durableId="849755995">
    <w:abstractNumId w:val="10"/>
  </w:num>
  <w:num w:numId="12" w16cid:durableId="519927788">
    <w:abstractNumId w:val="8"/>
  </w:num>
  <w:num w:numId="13" w16cid:durableId="1353262561">
    <w:abstractNumId w:val="15"/>
  </w:num>
  <w:num w:numId="14" w16cid:durableId="2075623163">
    <w:abstractNumId w:val="6"/>
  </w:num>
  <w:num w:numId="15" w16cid:durableId="1142623417">
    <w:abstractNumId w:val="18"/>
  </w:num>
  <w:num w:numId="16" w16cid:durableId="1530606947">
    <w:abstractNumId w:val="7"/>
  </w:num>
  <w:num w:numId="17" w16cid:durableId="2137212460">
    <w:abstractNumId w:val="16"/>
  </w:num>
  <w:num w:numId="18" w16cid:durableId="1558005871">
    <w:abstractNumId w:val="4"/>
  </w:num>
  <w:num w:numId="19" w16cid:durableId="17401290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9F4"/>
    <w:rsid w:val="00017302"/>
    <w:rsid w:val="000243D3"/>
    <w:rsid w:val="0002603D"/>
    <w:rsid w:val="00042A18"/>
    <w:rsid w:val="00044257"/>
    <w:rsid w:val="00055A4C"/>
    <w:rsid w:val="00065803"/>
    <w:rsid w:val="000833E3"/>
    <w:rsid w:val="000B3F58"/>
    <w:rsid w:val="000C60E5"/>
    <w:rsid w:val="000D2697"/>
    <w:rsid w:val="000E4A3B"/>
    <w:rsid w:val="000F1A3E"/>
    <w:rsid w:val="000F3E0E"/>
    <w:rsid w:val="00104E57"/>
    <w:rsid w:val="001060BF"/>
    <w:rsid w:val="0011358D"/>
    <w:rsid w:val="00132552"/>
    <w:rsid w:val="001604F9"/>
    <w:rsid w:val="00164376"/>
    <w:rsid w:val="00186BF7"/>
    <w:rsid w:val="00193037"/>
    <w:rsid w:val="001A592B"/>
    <w:rsid w:val="001B5F20"/>
    <w:rsid w:val="001D0CE1"/>
    <w:rsid w:val="001E4309"/>
    <w:rsid w:val="00221FB8"/>
    <w:rsid w:val="002246C6"/>
    <w:rsid w:val="0022553C"/>
    <w:rsid w:val="002476D4"/>
    <w:rsid w:val="002716A3"/>
    <w:rsid w:val="002D5C48"/>
    <w:rsid w:val="002E3009"/>
    <w:rsid w:val="002E4755"/>
    <w:rsid w:val="002E7639"/>
    <w:rsid w:val="00316793"/>
    <w:rsid w:val="0036621B"/>
    <w:rsid w:val="00374746"/>
    <w:rsid w:val="00390A7F"/>
    <w:rsid w:val="003931CE"/>
    <w:rsid w:val="003A6A95"/>
    <w:rsid w:val="003C09F7"/>
    <w:rsid w:val="003C0CD8"/>
    <w:rsid w:val="003C5F43"/>
    <w:rsid w:val="003E12DD"/>
    <w:rsid w:val="003F305B"/>
    <w:rsid w:val="003F32A3"/>
    <w:rsid w:val="00426558"/>
    <w:rsid w:val="004505AC"/>
    <w:rsid w:val="00455636"/>
    <w:rsid w:val="004764F7"/>
    <w:rsid w:val="00482751"/>
    <w:rsid w:val="004827FA"/>
    <w:rsid w:val="004A3B8B"/>
    <w:rsid w:val="004B1D9A"/>
    <w:rsid w:val="004D3520"/>
    <w:rsid w:val="005054AC"/>
    <w:rsid w:val="00511663"/>
    <w:rsid w:val="00512416"/>
    <w:rsid w:val="00515A80"/>
    <w:rsid w:val="0052167B"/>
    <w:rsid w:val="00525963"/>
    <w:rsid w:val="005341BB"/>
    <w:rsid w:val="0058468D"/>
    <w:rsid w:val="00586FA8"/>
    <w:rsid w:val="005B547F"/>
    <w:rsid w:val="005E7DA8"/>
    <w:rsid w:val="006012CB"/>
    <w:rsid w:val="00611C91"/>
    <w:rsid w:val="00626FEF"/>
    <w:rsid w:val="006300A6"/>
    <w:rsid w:val="00647928"/>
    <w:rsid w:val="006668BB"/>
    <w:rsid w:val="00687939"/>
    <w:rsid w:val="006928DE"/>
    <w:rsid w:val="006C1D71"/>
    <w:rsid w:val="006C6441"/>
    <w:rsid w:val="006D526C"/>
    <w:rsid w:val="00707855"/>
    <w:rsid w:val="00717C21"/>
    <w:rsid w:val="0074691B"/>
    <w:rsid w:val="00750F3E"/>
    <w:rsid w:val="007637B4"/>
    <w:rsid w:val="00767F47"/>
    <w:rsid w:val="00775AA5"/>
    <w:rsid w:val="00776CA0"/>
    <w:rsid w:val="00787C05"/>
    <w:rsid w:val="00790D80"/>
    <w:rsid w:val="00794260"/>
    <w:rsid w:val="007D0FF0"/>
    <w:rsid w:val="007E777F"/>
    <w:rsid w:val="008046CD"/>
    <w:rsid w:val="008114A7"/>
    <w:rsid w:val="00813874"/>
    <w:rsid w:val="00830418"/>
    <w:rsid w:val="00830D5C"/>
    <w:rsid w:val="0083221D"/>
    <w:rsid w:val="00835E59"/>
    <w:rsid w:val="00836E8E"/>
    <w:rsid w:val="00844B0B"/>
    <w:rsid w:val="00852A6C"/>
    <w:rsid w:val="0087608D"/>
    <w:rsid w:val="00887B49"/>
    <w:rsid w:val="008B1263"/>
    <w:rsid w:val="008B415F"/>
    <w:rsid w:val="008C5EE3"/>
    <w:rsid w:val="008E0488"/>
    <w:rsid w:val="009060CD"/>
    <w:rsid w:val="009169F4"/>
    <w:rsid w:val="009214BE"/>
    <w:rsid w:val="00950009"/>
    <w:rsid w:val="00953E27"/>
    <w:rsid w:val="0096019A"/>
    <w:rsid w:val="00975F0F"/>
    <w:rsid w:val="009C7C10"/>
    <w:rsid w:val="00A31E6A"/>
    <w:rsid w:val="00A53DBC"/>
    <w:rsid w:val="00A609BC"/>
    <w:rsid w:val="00A87056"/>
    <w:rsid w:val="00A974A3"/>
    <w:rsid w:val="00AD028C"/>
    <w:rsid w:val="00AE6A3B"/>
    <w:rsid w:val="00AF56C5"/>
    <w:rsid w:val="00AF73E9"/>
    <w:rsid w:val="00B01315"/>
    <w:rsid w:val="00B03F0F"/>
    <w:rsid w:val="00B065E9"/>
    <w:rsid w:val="00B231CF"/>
    <w:rsid w:val="00B234D4"/>
    <w:rsid w:val="00B51D3C"/>
    <w:rsid w:val="00B5699A"/>
    <w:rsid w:val="00B651BC"/>
    <w:rsid w:val="00BB71EB"/>
    <w:rsid w:val="00BC7A10"/>
    <w:rsid w:val="00BD5C29"/>
    <w:rsid w:val="00BE2B20"/>
    <w:rsid w:val="00BE49C5"/>
    <w:rsid w:val="00C0703F"/>
    <w:rsid w:val="00C27F82"/>
    <w:rsid w:val="00C30B21"/>
    <w:rsid w:val="00C453D4"/>
    <w:rsid w:val="00C57CFD"/>
    <w:rsid w:val="00C62F2B"/>
    <w:rsid w:val="00C8188B"/>
    <w:rsid w:val="00C87362"/>
    <w:rsid w:val="00CB19FD"/>
    <w:rsid w:val="00CC16D5"/>
    <w:rsid w:val="00CD4220"/>
    <w:rsid w:val="00CD6128"/>
    <w:rsid w:val="00D519D2"/>
    <w:rsid w:val="00D51EA3"/>
    <w:rsid w:val="00D57337"/>
    <w:rsid w:val="00D67870"/>
    <w:rsid w:val="00D92EBE"/>
    <w:rsid w:val="00DB00AD"/>
    <w:rsid w:val="00DC7911"/>
    <w:rsid w:val="00DF46BF"/>
    <w:rsid w:val="00DF79D1"/>
    <w:rsid w:val="00E00398"/>
    <w:rsid w:val="00E1793F"/>
    <w:rsid w:val="00E237DE"/>
    <w:rsid w:val="00E25D2D"/>
    <w:rsid w:val="00E35C19"/>
    <w:rsid w:val="00E535B6"/>
    <w:rsid w:val="00E53CDA"/>
    <w:rsid w:val="00E53F45"/>
    <w:rsid w:val="00E61D20"/>
    <w:rsid w:val="00E66672"/>
    <w:rsid w:val="00E747C8"/>
    <w:rsid w:val="00EA79E1"/>
    <w:rsid w:val="00EB74E5"/>
    <w:rsid w:val="00EC4AD9"/>
    <w:rsid w:val="00EF37C1"/>
    <w:rsid w:val="00F05F7C"/>
    <w:rsid w:val="00F06E48"/>
    <w:rsid w:val="00F17AC0"/>
    <w:rsid w:val="00F60DFA"/>
    <w:rsid w:val="00F7639F"/>
    <w:rsid w:val="00FC45E8"/>
    <w:rsid w:val="00FC4BE5"/>
    <w:rsid w:val="00FE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CE24C"/>
  <w15:chartTrackingRefBased/>
  <w15:docId w15:val="{DFBA7AB9-D103-4FA5-B0F6-47B32F1BC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9F4"/>
    <w:pPr>
      <w:spacing w:after="200" w:line="276" w:lineRule="auto"/>
    </w:pPr>
    <w:rPr>
      <w:rFonts w:ascii="Calibri" w:eastAsia="Calibri" w:hAnsi="Calibri" w:cs="Calibri"/>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locked/>
    <w:rsid w:val="009169F4"/>
    <w:rPr>
      <w:rFonts w:eastAsia="MS Mincho" w:cs="Times New Roman"/>
      <w:lang w:eastAsia="x-none"/>
    </w:rPr>
  </w:style>
  <w:style w:type="paragraph" w:styleId="ListParagraph">
    <w:name w:val="List Paragraph"/>
    <w:basedOn w:val="Normal"/>
    <w:link w:val="ListParagraphChar"/>
    <w:qFormat/>
    <w:rsid w:val="009169F4"/>
    <w:pPr>
      <w:ind w:left="720"/>
    </w:pPr>
    <w:rPr>
      <w:rFonts w:asciiTheme="minorHAnsi" w:eastAsia="MS Mincho" w:hAnsiTheme="minorHAnsi" w:cs="Times New Roman"/>
      <w:lang w:val="en-US" w:eastAsia="x-none"/>
    </w:rPr>
  </w:style>
  <w:style w:type="paragraph" w:customStyle="1" w:styleId="TableParagraph">
    <w:name w:val="Table Paragraph"/>
    <w:basedOn w:val="Normal"/>
    <w:uiPriority w:val="1"/>
    <w:qFormat/>
    <w:rsid w:val="009169F4"/>
    <w:pPr>
      <w:widowControl w:val="0"/>
      <w:autoSpaceDE w:val="0"/>
      <w:autoSpaceDN w:val="0"/>
      <w:spacing w:after="0" w:line="240" w:lineRule="auto"/>
      <w:ind w:left="468"/>
    </w:pPr>
    <w:rPr>
      <w:rFonts w:ascii="Times New Roman" w:eastAsia="Times New Roman" w:hAnsi="Times New Roman" w:cs="Times New Roman"/>
      <w:lang w:val="en-US" w:bidi="en-US"/>
    </w:rPr>
  </w:style>
  <w:style w:type="paragraph" w:styleId="BodyText">
    <w:name w:val="Body Text"/>
    <w:basedOn w:val="Normal"/>
    <w:link w:val="BodyTextChar"/>
    <w:uiPriority w:val="1"/>
    <w:qFormat/>
    <w:rsid w:val="009169F4"/>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9169F4"/>
    <w:rPr>
      <w:rFonts w:ascii="Times New Roman" w:eastAsia="Times New Roman" w:hAnsi="Times New Roman" w:cs="Times New Roman"/>
      <w:sz w:val="18"/>
      <w:szCs w:val="18"/>
      <w:lang w:val="sq-AL"/>
    </w:rPr>
  </w:style>
  <w:style w:type="paragraph" w:styleId="Title">
    <w:name w:val="Title"/>
    <w:basedOn w:val="Normal"/>
    <w:next w:val="Normal"/>
    <w:link w:val="TitleChar"/>
    <w:uiPriority w:val="10"/>
    <w:qFormat/>
    <w:rsid w:val="006012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12CB"/>
    <w:rPr>
      <w:rFonts w:asciiTheme="majorHAnsi" w:eastAsiaTheme="majorEastAsia" w:hAnsiTheme="majorHAnsi" w:cstheme="majorBidi"/>
      <w:spacing w:val="-10"/>
      <w:kern w:val="28"/>
      <w:sz w:val="56"/>
      <w:szCs w:val="56"/>
      <w:lang w:val="sq-AL"/>
    </w:rPr>
  </w:style>
  <w:style w:type="paragraph" w:customStyle="1" w:styleId="Default">
    <w:name w:val="Default"/>
    <w:rsid w:val="00E66672"/>
    <w:pPr>
      <w:autoSpaceDE w:val="0"/>
      <w:autoSpaceDN w:val="0"/>
      <w:adjustRightInd w:val="0"/>
      <w:spacing w:after="0" w:line="240" w:lineRule="auto"/>
    </w:pPr>
    <w:rPr>
      <w:rFonts w:ascii="Minion Pro" w:hAnsi="Minion Pro" w:cs="Minion Pro"/>
      <w:color w:val="000000"/>
      <w:sz w:val="24"/>
      <w:szCs w:val="24"/>
    </w:rPr>
  </w:style>
  <w:style w:type="character" w:customStyle="1" w:styleId="A7">
    <w:name w:val="A7"/>
    <w:uiPriority w:val="99"/>
    <w:rsid w:val="00E66672"/>
    <w:rPr>
      <w:rFonts w:cs="Minion Pro"/>
      <w:color w:val="000000"/>
      <w:sz w:val="18"/>
      <w:szCs w:val="18"/>
    </w:rPr>
  </w:style>
  <w:style w:type="paragraph" w:styleId="NoSpacing">
    <w:name w:val="No Spacing"/>
    <w:uiPriority w:val="1"/>
    <w:qFormat/>
    <w:rsid w:val="00611C91"/>
    <w:pPr>
      <w:spacing w:after="0" w:line="240" w:lineRule="auto"/>
    </w:pPr>
    <w:rPr>
      <w:rFonts w:ascii="Calibri" w:eastAsia="Calibri" w:hAnsi="Calibri" w:cs="Calibri"/>
      <w:lang w:val="sq-AL"/>
    </w:rPr>
  </w:style>
  <w:style w:type="paragraph" w:styleId="Header">
    <w:name w:val="header"/>
    <w:basedOn w:val="Normal"/>
    <w:link w:val="HeaderChar"/>
    <w:uiPriority w:val="99"/>
    <w:unhideWhenUsed/>
    <w:rsid w:val="00586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FA8"/>
    <w:rPr>
      <w:rFonts w:ascii="Calibri" w:eastAsia="Calibri" w:hAnsi="Calibri" w:cs="Calibri"/>
      <w:lang w:val="sq-AL"/>
    </w:rPr>
  </w:style>
  <w:style w:type="paragraph" w:styleId="Footer">
    <w:name w:val="footer"/>
    <w:basedOn w:val="Normal"/>
    <w:link w:val="FooterChar"/>
    <w:uiPriority w:val="99"/>
    <w:unhideWhenUsed/>
    <w:rsid w:val="00586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FA8"/>
    <w:rPr>
      <w:rFonts w:ascii="Calibri" w:eastAsia="Calibri" w:hAnsi="Calibri" w:cs="Calibri"/>
      <w:lang w:val="sq-AL"/>
    </w:rPr>
  </w:style>
  <w:style w:type="paragraph" w:customStyle="1" w:styleId="Pa0">
    <w:name w:val="Pa0"/>
    <w:basedOn w:val="Default"/>
    <w:next w:val="Default"/>
    <w:uiPriority w:val="99"/>
    <w:rsid w:val="00767F47"/>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15</Pages>
  <Words>3722</Words>
  <Characters>21217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32</cp:revision>
  <dcterms:created xsi:type="dcterms:W3CDTF">2023-07-23T17:40:00Z</dcterms:created>
  <dcterms:modified xsi:type="dcterms:W3CDTF">2023-08-02T14:16:00Z</dcterms:modified>
</cp:coreProperties>
</file>